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AEF49A" w14:textId="77777777" w:rsidR="008C2754" w:rsidRPr="00BD3ABA" w:rsidRDefault="008C2754" w:rsidP="00522DF2">
      <w:pPr>
        <w:jc w:val="center"/>
        <w:rPr>
          <w:rFonts w:asciiTheme="minorHAnsi" w:hAnsiTheme="minorHAnsi" w:cstheme="minorHAnsi"/>
          <w:b/>
          <w:bCs/>
          <w:vanish/>
          <w:sz w:val="32"/>
          <w:szCs w:val="32"/>
        </w:rPr>
      </w:pPr>
    </w:p>
    <w:p w14:paraId="48EAA99C" w14:textId="77777777" w:rsidR="00C42BDB" w:rsidRPr="00BD3ABA" w:rsidRDefault="00C42BDB"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BD3ABA">
        <w:rPr>
          <w:rFonts w:asciiTheme="minorHAnsi" w:hAnsiTheme="minorHAnsi" w:cstheme="minorHAnsi"/>
          <w:b/>
          <w:bCs/>
          <w:sz w:val="32"/>
          <w:szCs w:val="32"/>
          <w:lang w:val="ro-RO"/>
        </w:rPr>
        <w:t xml:space="preserve">PROGRAMUL  REGIONAL </w:t>
      </w:r>
      <w:r w:rsidR="0006110C" w:rsidRPr="00BD3ABA">
        <w:rPr>
          <w:rFonts w:asciiTheme="minorHAnsi" w:hAnsiTheme="minorHAnsi" w:cstheme="minorHAnsi"/>
          <w:b/>
          <w:bCs/>
          <w:sz w:val="32"/>
          <w:szCs w:val="32"/>
          <w:lang w:val="ro-RO"/>
        </w:rPr>
        <w:t>SUD</w:t>
      </w:r>
      <w:r w:rsidR="0009063A" w:rsidRPr="00BD3ABA">
        <w:rPr>
          <w:rFonts w:asciiTheme="minorHAnsi" w:hAnsiTheme="minorHAnsi" w:cstheme="minorHAnsi"/>
          <w:b/>
          <w:bCs/>
          <w:sz w:val="32"/>
          <w:szCs w:val="32"/>
          <w:lang w:val="ro-RO"/>
        </w:rPr>
        <w:t>-VEST</w:t>
      </w:r>
      <w:r w:rsidRPr="00BD3ABA">
        <w:rPr>
          <w:rFonts w:asciiTheme="minorHAnsi" w:hAnsiTheme="minorHAnsi" w:cstheme="minorHAnsi"/>
          <w:b/>
          <w:bCs/>
          <w:sz w:val="32"/>
          <w:szCs w:val="32"/>
          <w:lang w:val="ro-RO"/>
        </w:rPr>
        <w:t xml:space="preserve"> </w:t>
      </w:r>
      <w:r w:rsidR="00663A03" w:rsidRPr="00BD3ABA">
        <w:rPr>
          <w:rFonts w:asciiTheme="minorHAnsi" w:hAnsiTheme="minorHAnsi" w:cstheme="minorHAnsi"/>
          <w:b/>
          <w:bCs/>
          <w:sz w:val="32"/>
          <w:szCs w:val="32"/>
          <w:lang w:val="ro-RO"/>
        </w:rPr>
        <w:t xml:space="preserve">OLTENIA </w:t>
      </w:r>
      <w:r w:rsidRPr="00BD3ABA">
        <w:rPr>
          <w:rFonts w:asciiTheme="minorHAnsi" w:hAnsiTheme="minorHAnsi" w:cstheme="minorHAnsi"/>
          <w:b/>
          <w:bCs/>
          <w:sz w:val="32"/>
          <w:szCs w:val="32"/>
          <w:lang w:val="ro-RO"/>
        </w:rPr>
        <w:t>2021-2027</w:t>
      </w:r>
    </w:p>
    <w:p w14:paraId="6D79B4A3" w14:textId="77777777" w:rsidR="008C2754" w:rsidRPr="00BD3ABA" w:rsidRDefault="008C2754" w:rsidP="00C42BDB">
      <w:pPr>
        <w:jc w:val="center"/>
        <w:rPr>
          <w:rFonts w:asciiTheme="minorHAnsi" w:hAnsiTheme="minorHAnsi" w:cstheme="minorHAnsi"/>
          <w:b/>
          <w:bCs/>
          <w:sz w:val="24"/>
          <w:szCs w:val="24"/>
        </w:rPr>
      </w:pPr>
    </w:p>
    <w:p w14:paraId="7113D1CA" w14:textId="77777777" w:rsidR="00E77BC6" w:rsidRPr="00BD3ABA" w:rsidRDefault="00E77BC6" w:rsidP="00C42BDB">
      <w:pPr>
        <w:jc w:val="center"/>
        <w:rPr>
          <w:rFonts w:asciiTheme="minorHAnsi" w:hAnsiTheme="minorHAnsi" w:cstheme="minorHAnsi"/>
          <w:b/>
          <w:bCs/>
          <w:sz w:val="24"/>
          <w:szCs w:val="24"/>
        </w:rPr>
      </w:pPr>
    </w:p>
    <w:p w14:paraId="206426E6" w14:textId="77777777" w:rsidR="00C42BDB" w:rsidRPr="00BD3ABA" w:rsidRDefault="00C42BDB" w:rsidP="00C42BDB">
      <w:pPr>
        <w:jc w:val="center"/>
        <w:rPr>
          <w:rFonts w:asciiTheme="minorHAnsi" w:hAnsiTheme="minorHAnsi" w:cstheme="minorHAnsi"/>
          <w:b/>
          <w:bCs/>
          <w:sz w:val="28"/>
          <w:szCs w:val="28"/>
        </w:rPr>
      </w:pPr>
      <w:r w:rsidRPr="00BD3ABA">
        <w:rPr>
          <w:rFonts w:asciiTheme="minorHAnsi" w:hAnsiTheme="minorHAnsi" w:cstheme="minorHAnsi"/>
          <w:b/>
          <w:bCs/>
          <w:sz w:val="28"/>
          <w:szCs w:val="28"/>
        </w:rPr>
        <w:t>GHIDUL SOLICITANTULUI</w:t>
      </w:r>
    </w:p>
    <w:p w14:paraId="3D350A6A" w14:textId="77777777" w:rsidR="00C42BDB" w:rsidRPr="00C26C84" w:rsidRDefault="00C26C84" w:rsidP="00C26C84">
      <w:pPr>
        <w:jc w:val="center"/>
        <w:rPr>
          <w:rFonts w:asciiTheme="minorHAnsi" w:hAnsiTheme="minorHAnsi" w:cstheme="minorHAnsi"/>
          <w:b/>
          <w:bCs/>
          <w:sz w:val="28"/>
          <w:szCs w:val="28"/>
        </w:rPr>
      </w:pPr>
      <w:r w:rsidRPr="00C26C84">
        <w:rPr>
          <w:rFonts w:asciiTheme="minorHAnsi" w:hAnsiTheme="minorHAnsi" w:cstheme="minorHAnsi"/>
          <w:b/>
          <w:bCs/>
          <w:color w:val="000000"/>
          <w:sz w:val="28"/>
          <w:szCs w:val="28"/>
        </w:rPr>
        <w:t>Investiții în dezvoltarea infrastructurii educaționale pentru nivel preșcolar</w:t>
      </w:r>
      <w:r w:rsidR="008E59BD">
        <w:rPr>
          <w:rFonts w:asciiTheme="minorHAnsi" w:hAnsiTheme="minorHAnsi" w:cstheme="minorHAnsi"/>
          <w:b/>
          <w:bCs/>
          <w:color w:val="000000"/>
          <w:sz w:val="28"/>
          <w:szCs w:val="28"/>
        </w:rPr>
        <w:t xml:space="preserve"> (grădinițe)</w:t>
      </w:r>
    </w:p>
    <w:p w14:paraId="36DD5B93" w14:textId="77777777" w:rsidR="00C26C84" w:rsidRDefault="00C26C84"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p>
    <w:p w14:paraId="650EF2C9" w14:textId="77777777" w:rsidR="009D2C7E" w:rsidRDefault="00C42BDB"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BD3ABA">
        <w:rPr>
          <w:rFonts w:asciiTheme="minorHAnsi" w:hAnsiTheme="minorHAnsi" w:cstheme="minorHAnsi"/>
          <w:b/>
          <w:bCs/>
          <w:sz w:val="28"/>
          <w:szCs w:val="28"/>
          <w:lang w:val="ro-RO"/>
        </w:rPr>
        <w:t>APELUL DE PROIECTE</w:t>
      </w:r>
      <w:r w:rsidR="009D2C7E" w:rsidRPr="00BD3ABA">
        <w:rPr>
          <w:rFonts w:asciiTheme="minorHAnsi" w:hAnsiTheme="minorHAnsi" w:cstheme="minorHAnsi"/>
          <w:b/>
          <w:bCs/>
          <w:sz w:val="28"/>
          <w:szCs w:val="28"/>
          <w:lang w:val="ro-RO"/>
        </w:rPr>
        <w:t xml:space="preserve">: </w:t>
      </w:r>
      <w:r w:rsidR="006E4133" w:rsidRPr="00BD3ABA">
        <w:rPr>
          <w:rFonts w:asciiTheme="minorHAnsi" w:hAnsiTheme="minorHAnsi" w:cstheme="minorHAnsi"/>
          <w:b/>
          <w:bCs/>
          <w:sz w:val="28"/>
          <w:szCs w:val="28"/>
          <w:lang w:val="ro-RO"/>
        </w:rPr>
        <w:t>PR SV/</w:t>
      </w:r>
      <w:r w:rsidR="00C06112" w:rsidRPr="00C06112">
        <w:rPr>
          <w:rFonts w:asciiTheme="minorHAnsi" w:hAnsiTheme="minorHAnsi" w:cstheme="minorHAnsi"/>
          <w:b/>
          <w:bCs/>
          <w:sz w:val="28"/>
          <w:szCs w:val="28"/>
          <w:lang w:val="ro-RO"/>
        </w:rPr>
        <w:t>A</w:t>
      </w:r>
      <w:r w:rsidR="006E4133" w:rsidRPr="00C06112">
        <w:rPr>
          <w:rFonts w:asciiTheme="minorHAnsi" w:hAnsiTheme="minorHAnsi" w:cstheme="minorHAnsi"/>
          <w:b/>
          <w:bCs/>
          <w:sz w:val="28"/>
          <w:szCs w:val="28"/>
          <w:lang w:val="ro-RO"/>
        </w:rPr>
        <w:t>1</w:t>
      </w:r>
      <w:r w:rsidR="006E4133" w:rsidRPr="00BD3ABA">
        <w:rPr>
          <w:rFonts w:asciiTheme="minorHAnsi" w:hAnsiTheme="minorHAnsi" w:cstheme="minorHAnsi"/>
          <w:b/>
          <w:bCs/>
          <w:sz w:val="28"/>
          <w:szCs w:val="28"/>
          <w:lang w:val="ro-RO"/>
        </w:rPr>
        <w:t>/6/4.2/202</w:t>
      </w:r>
      <w:r w:rsidR="00C26C84">
        <w:rPr>
          <w:rFonts w:asciiTheme="minorHAnsi" w:hAnsiTheme="minorHAnsi" w:cstheme="minorHAnsi"/>
          <w:b/>
          <w:bCs/>
          <w:sz w:val="28"/>
          <w:szCs w:val="28"/>
          <w:lang w:val="ro-RO"/>
        </w:rPr>
        <w:t>4</w:t>
      </w:r>
    </w:p>
    <w:p w14:paraId="098507CD" w14:textId="77777777" w:rsidR="00E85B8A" w:rsidRPr="00BD3ABA" w:rsidRDefault="00B9714D" w:rsidP="00E85B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sz w:val="24"/>
          <w:lang w:val="ro-RO"/>
        </w:rPr>
      </w:pPr>
      <w:r w:rsidRPr="00915E4A">
        <w:rPr>
          <w:rFonts w:asciiTheme="minorHAnsi" w:hAnsiTheme="minorHAnsi" w:cstheme="minorHAnsi"/>
          <w:b/>
          <w:bCs/>
          <w:color w:val="0070C0"/>
          <w:sz w:val="28"/>
          <w:szCs w:val="28"/>
          <w:lang w:val="ro-RO"/>
        </w:rPr>
        <w:t xml:space="preserve">COD MYSMIS </w:t>
      </w:r>
      <w:r w:rsidR="00915E4A" w:rsidRPr="00915E4A">
        <w:rPr>
          <w:rFonts w:asciiTheme="minorHAnsi" w:hAnsiTheme="minorHAnsi" w:cstheme="minorHAnsi"/>
          <w:b/>
          <w:bCs/>
          <w:color w:val="0070C0"/>
          <w:sz w:val="28"/>
          <w:szCs w:val="28"/>
          <w:lang w:val="ro-RO"/>
        </w:rPr>
        <w:t>PRSVO/529/PRSVO_P6/OP4/RSO4.2/PRSVO_A17</w:t>
      </w:r>
      <w:r w:rsidR="00E85B8A" w:rsidRPr="00BD3ABA">
        <w:rPr>
          <w:rFonts w:asciiTheme="minorHAnsi" w:hAnsiTheme="minorHAnsi" w:cstheme="minorHAnsi"/>
          <w:noProof/>
        </w:rPr>
        <w:drawing>
          <wp:inline distT="0" distB="0" distL="0" distR="0" wp14:anchorId="7EDFE33A" wp14:editId="3458D946">
            <wp:extent cx="5306154" cy="3541754"/>
            <wp:effectExtent l="0" t="0" r="8890" b="1905"/>
            <wp:docPr id="1" name="Picture 1" descr="Girl in classroom wearing backpack watching classm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irl in classroom wearing backpack watching classmates"/>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306154" cy="3541754"/>
                    </a:xfrm>
                    <a:prstGeom prst="rect">
                      <a:avLst/>
                    </a:prstGeom>
                    <a:noFill/>
                    <a:ln>
                      <a:noFill/>
                    </a:ln>
                  </pic:spPr>
                </pic:pic>
              </a:graphicData>
            </a:graphic>
          </wp:inline>
        </w:drawing>
      </w:r>
    </w:p>
    <w:p w14:paraId="4F8903D6" w14:textId="77777777" w:rsidR="00E85B8A" w:rsidRPr="00BD3ABA" w:rsidRDefault="00E85B8A"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 w:val="24"/>
          <w:lang w:val="ro-RO"/>
        </w:rPr>
      </w:pPr>
    </w:p>
    <w:p w14:paraId="566503B4" w14:textId="77777777" w:rsidR="00ED595A" w:rsidRDefault="00ED595A"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7C4BFDDC" w14:textId="77777777" w:rsidR="00817183" w:rsidRPr="00817183" w:rsidRDefault="00817183" w:rsidP="00817183">
      <w:pPr>
        <w:pStyle w:val="5Normal"/>
        <w:rPr>
          <w:rFonts w:asciiTheme="minorHAnsi" w:hAnsiTheme="minorHAnsi" w:cstheme="minorHAnsi"/>
          <w:b/>
          <w:bCs/>
          <w:sz w:val="24"/>
          <w:lang w:val="ro-RO"/>
        </w:rPr>
      </w:pPr>
      <w:r w:rsidRPr="00817183">
        <w:rPr>
          <w:rFonts w:asciiTheme="minorHAnsi" w:hAnsiTheme="minorHAnsi" w:cstheme="minorHAnsi"/>
          <w:b/>
          <w:bCs/>
          <w:sz w:val="24"/>
          <w:lang w:val="ro-RO"/>
        </w:rPr>
        <w:t>PRIORITATEA 6 – EDUCAȚIE MODERNĂ și INCLUZIVĂ</w:t>
      </w:r>
    </w:p>
    <w:p w14:paraId="0A56C93A" w14:textId="77777777" w:rsidR="00817183" w:rsidRDefault="00817183"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3E72638D" w14:textId="77777777" w:rsidR="00817183" w:rsidRPr="00817183" w:rsidRDefault="00817183" w:rsidP="00817183">
      <w:pPr>
        <w:pStyle w:val="5Normal"/>
        <w:tabs>
          <w:tab w:val="clear" w:pos="2552"/>
        </w:tabs>
        <w:rPr>
          <w:rFonts w:asciiTheme="minorHAnsi" w:hAnsiTheme="minorHAnsi" w:cstheme="minorHAnsi"/>
          <w:b/>
          <w:bCs/>
          <w:sz w:val="24"/>
          <w:lang w:val="ro-RO"/>
        </w:rPr>
      </w:pPr>
      <w:r w:rsidRPr="004808A0">
        <w:rPr>
          <w:rFonts w:asciiTheme="minorHAnsi" w:hAnsiTheme="minorHAnsi" w:cstheme="minorHAnsi"/>
          <w:b/>
          <w:bCs/>
          <w:sz w:val="24"/>
          <w:lang w:val="pt-BR"/>
        </w:rPr>
        <w:t>OBIECTIV SPECIFIC:</w:t>
      </w:r>
      <w:r w:rsidRPr="00817183">
        <w:rPr>
          <w:rFonts w:asciiTheme="minorHAnsi" w:hAnsiTheme="minorHAnsi" w:cstheme="minorHAnsi"/>
          <w:b/>
          <w:bCs/>
          <w:sz w:val="24"/>
          <w:lang w:val="ro-RO"/>
        </w:rPr>
        <w:t xml:space="preserve"> RSO4.2. Îmbunătățirea accesului la servicii și favorabile incluziunii și de calitate în educație, formare și învățare pe tot parcursul vieții prin dezvoltarea infrastructurii accesibile, inclusiv prin promovarea rezilienței pentru educația și formarea la distanță și online</w:t>
      </w:r>
    </w:p>
    <w:p w14:paraId="4561FBE1" w14:textId="77777777" w:rsidR="00817183" w:rsidRDefault="00817183"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5B08B08B" w14:textId="77777777" w:rsidR="00817183" w:rsidRDefault="00817183"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pPr>
    </w:p>
    <w:p w14:paraId="2970807A" w14:textId="55595DB3" w:rsidR="00817183" w:rsidRPr="00817183" w:rsidRDefault="00BF4C02" w:rsidP="00817183">
      <w:pPr>
        <w:pStyle w:val="5Normal"/>
        <w:jc w:val="center"/>
        <w:rPr>
          <w:rFonts w:asciiTheme="minorHAnsi" w:hAnsiTheme="minorHAnsi" w:cstheme="minorHAnsi"/>
          <w:b/>
          <w:color w:val="548DD4" w:themeColor="text2" w:themeTint="99"/>
          <w:szCs w:val="20"/>
          <w:lang w:val="pt-BR"/>
        </w:rPr>
      </w:pPr>
      <w:r>
        <w:rPr>
          <w:rFonts w:asciiTheme="minorHAnsi" w:hAnsiTheme="minorHAnsi" w:cstheme="minorHAnsi"/>
          <w:b/>
          <w:color w:val="548DD4" w:themeColor="text2" w:themeTint="99"/>
          <w:szCs w:val="20"/>
          <w:lang w:val="pt-BR"/>
        </w:rPr>
        <w:t>Corrigendum GENERAL</w:t>
      </w:r>
    </w:p>
    <w:p w14:paraId="5BFD932C" w14:textId="77777777" w:rsidR="00817183" w:rsidRPr="00BD3ABA" w:rsidRDefault="00817183" w:rsidP="0002785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color w:val="548DD4" w:themeColor="text2" w:themeTint="99"/>
          <w:szCs w:val="20"/>
          <w:lang w:val="pt-BR"/>
        </w:rPr>
        <w:sectPr w:rsidR="00817183" w:rsidRPr="00BD3ABA" w:rsidSect="00E97E65">
          <w:headerReference w:type="default" r:id="rId9"/>
          <w:footerReference w:type="default" r:id="rId10"/>
          <w:headerReference w:type="first" r:id="rId11"/>
          <w:footerReference w:type="first" r:id="rId12"/>
          <w:pgSz w:w="11907" w:h="16840" w:code="9"/>
          <w:pgMar w:top="567" w:right="1134" w:bottom="1134" w:left="1418" w:header="284" w:footer="312" w:gutter="0"/>
          <w:cols w:space="720"/>
          <w:titlePg/>
          <w:docGrid w:linePitch="360"/>
        </w:sectPr>
      </w:pPr>
    </w:p>
    <w:p w14:paraId="2A03EA6F" w14:textId="77777777" w:rsidR="009B24EB" w:rsidRPr="00BD3ABA" w:rsidRDefault="009B24EB" w:rsidP="009B24EB">
      <w:pPr>
        <w:rPr>
          <w:rFonts w:asciiTheme="minorHAnsi" w:hAnsiTheme="minorHAnsi" w:cstheme="minorHAnsi"/>
          <w:b/>
          <w:sz w:val="28"/>
          <w:szCs w:val="28"/>
          <w:lang w:eastAsia="en-US"/>
        </w:rPr>
      </w:pPr>
      <w:r w:rsidRPr="00BD3ABA">
        <w:rPr>
          <w:rFonts w:asciiTheme="minorHAnsi" w:hAnsiTheme="minorHAnsi" w:cstheme="minorHAnsi"/>
          <w:b/>
          <w:sz w:val="28"/>
          <w:szCs w:val="28"/>
          <w:lang w:eastAsia="en-US"/>
        </w:rPr>
        <w:lastRenderedPageBreak/>
        <w:t>Cuprins</w:t>
      </w:r>
    </w:p>
    <w:p w14:paraId="734569EE" w14:textId="77777777" w:rsidR="002129ED" w:rsidRPr="00BD3ABA" w:rsidRDefault="00027853" w:rsidP="00027853">
      <w:pPr>
        <w:tabs>
          <w:tab w:val="left" w:pos="1545"/>
        </w:tabs>
        <w:rPr>
          <w:rFonts w:asciiTheme="minorHAnsi" w:hAnsiTheme="minorHAnsi" w:cstheme="minorHAnsi"/>
          <w:b/>
          <w:sz w:val="24"/>
          <w:szCs w:val="24"/>
          <w:lang w:eastAsia="en-US"/>
        </w:rPr>
      </w:pPr>
      <w:r w:rsidRPr="00BD3ABA">
        <w:rPr>
          <w:rFonts w:asciiTheme="minorHAnsi" w:hAnsiTheme="minorHAnsi" w:cstheme="minorHAnsi"/>
          <w:b/>
          <w:sz w:val="24"/>
          <w:szCs w:val="24"/>
          <w:lang w:eastAsia="en-US"/>
        </w:rPr>
        <w:tab/>
      </w:r>
    </w:p>
    <w:p w14:paraId="48FDC5D9" w14:textId="77777777" w:rsidR="002129ED" w:rsidRPr="00BD3ABA" w:rsidRDefault="002129ED" w:rsidP="009B24EB">
      <w:pPr>
        <w:rPr>
          <w:rFonts w:asciiTheme="minorHAnsi" w:hAnsiTheme="minorHAnsi" w:cstheme="minorHAnsi"/>
          <w:b/>
          <w:sz w:val="24"/>
          <w:szCs w:val="24"/>
          <w:lang w:eastAsia="en-US"/>
        </w:rPr>
      </w:pPr>
    </w:p>
    <w:p w14:paraId="4A9BEF5F" w14:textId="2B9CA77A" w:rsidR="008466D6" w:rsidRPr="008466D6" w:rsidRDefault="009B24EB">
      <w:pPr>
        <w:pStyle w:val="TOC1"/>
        <w:rPr>
          <w:rFonts w:eastAsiaTheme="minorEastAsia" w:cstheme="minorBidi"/>
          <w:b/>
          <w:bCs/>
          <w:kern w:val="2"/>
          <w:lang w:val="en-US" w:eastAsia="en-US"/>
          <w14:ligatures w14:val="standardContextual"/>
        </w:rPr>
      </w:pPr>
      <w:r w:rsidRPr="00BD3ABA">
        <w:rPr>
          <w:b/>
          <w:sz w:val="24"/>
          <w:szCs w:val="24"/>
          <w:shd w:val="clear" w:color="auto" w:fill="C6D9F1"/>
          <w:lang w:eastAsia="en-US"/>
        </w:rPr>
        <w:fldChar w:fldCharType="begin"/>
      </w:r>
      <w:r w:rsidRPr="00BD3ABA">
        <w:rPr>
          <w:b/>
          <w:sz w:val="24"/>
          <w:szCs w:val="24"/>
          <w:shd w:val="clear" w:color="auto" w:fill="C6D9F1"/>
          <w:lang w:eastAsia="en-US"/>
        </w:rPr>
        <w:instrText xml:space="preserve"> TOC \o "1-3" \h \z \u </w:instrText>
      </w:r>
      <w:r w:rsidRPr="00BD3ABA">
        <w:rPr>
          <w:b/>
          <w:sz w:val="24"/>
          <w:szCs w:val="24"/>
          <w:shd w:val="clear" w:color="auto" w:fill="C6D9F1"/>
          <w:lang w:eastAsia="en-US"/>
        </w:rPr>
        <w:fldChar w:fldCharType="separate"/>
      </w:r>
      <w:hyperlink w:anchor="_Toc181777045" w:history="1">
        <w:r w:rsidR="008466D6" w:rsidRPr="008466D6">
          <w:rPr>
            <w:rStyle w:val="Hyperlink"/>
            <w:b/>
            <w:bCs/>
          </w:rPr>
          <w:t>1.</w:t>
        </w:r>
        <w:r w:rsidR="008466D6" w:rsidRPr="008466D6">
          <w:rPr>
            <w:rFonts w:eastAsiaTheme="minorEastAsia" w:cstheme="minorBidi"/>
            <w:b/>
            <w:bCs/>
            <w:kern w:val="2"/>
            <w:lang w:val="en-US" w:eastAsia="en-US"/>
            <w14:ligatures w14:val="standardContextual"/>
          </w:rPr>
          <w:tab/>
        </w:r>
        <w:r w:rsidR="008466D6" w:rsidRPr="008466D6">
          <w:rPr>
            <w:rStyle w:val="Hyperlink"/>
            <w:b/>
            <w:bCs/>
          </w:rPr>
          <w:t>PREAMBUL, ABREVIERI ȘI GLOSAR</w:t>
        </w:r>
        <w:r w:rsidR="008466D6" w:rsidRPr="008466D6">
          <w:rPr>
            <w:b/>
            <w:bCs/>
            <w:webHidden/>
          </w:rPr>
          <w:tab/>
        </w:r>
        <w:r w:rsidR="008466D6" w:rsidRPr="008466D6">
          <w:rPr>
            <w:b/>
            <w:bCs/>
            <w:webHidden/>
          </w:rPr>
          <w:fldChar w:fldCharType="begin"/>
        </w:r>
        <w:r w:rsidR="008466D6" w:rsidRPr="008466D6">
          <w:rPr>
            <w:b/>
            <w:bCs/>
            <w:webHidden/>
          </w:rPr>
          <w:instrText xml:space="preserve"> PAGEREF _Toc181777045 \h </w:instrText>
        </w:r>
        <w:r w:rsidR="008466D6" w:rsidRPr="008466D6">
          <w:rPr>
            <w:b/>
            <w:bCs/>
            <w:webHidden/>
          </w:rPr>
        </w:r>
        <w:r w:rsidR="008466D6" w:rsidRPr="008466D6">
          <w:rPr>
            <w:b/>
            <w:bCs/>
            <w:webHidden/>
          </w:rPr>
          <w:fldChar w:fldCharType="separate"/>
        </w:r>
        <w:r w:rsidR="001328BF">
          <w:rPr>
            <w:b/>
            <w:bCs/>
            <w:webHidden/>
          </w:rPr>
          <w:t>6</w:t>
        </w:r>
        <w:r w:rsidR="008466D6" w:rsidRPr="008466D6">
          <w:rPr>
            <w:b/>
            <w:bCs/>
            <w:webHidden/>
          </w:rPr>
          <w:fldChar w:fldCharType="end"/>
        </w:r>
      </w:hyperlink>
    </w:p>
    <w:p w14:paraId="5B3AEBAC" w14:textId="2C2680CB" w:rsidR="008466D6" w:rsidRPr="008466D6" w:rsidRDefault="008466D6">
      <w:pPr>
        <w:pStyle w:val="TOC2"/>
        <w:rPr>
          <w:b/>
          <w:bCs/>
          <w:noProof/>
          <w:kern w:val="2"/>
          <w14:ligatures w14:val="standardContextual"/>
        </w:rPr>
      </w:pPr>
      <w:hyperlink w:anchor="_Toc181777046" w:history="1">
        <w:r w:rsidRPr="008466D6">
          <w:rPr>
            <w:rStyle w:val="Hyperlink"/>
            <w:rFonts w:cstheme="minorHAnsi"/>
            <w:b/>
            <w:bCs/>
            <w:noProof/>
          </w:rPr>
          <w:t>1.1 Preambul</w:t>
        </w:r>
        <w:r w:rsidRPr="008466D6">
          <w:rPr>
            <w:b/>
            <w:bCs/>
            <w:noProof/>
            <w:webHidden/>
          </w:rPr>
          <w:tab/>
        </w:r>
        <w:r w:rsidRPr="008466D6">
          <w:rPr>
            <w:b/>
            <w:bCs/>
            <w:noProof/>
            <w:webHidden/>
          </w:rPr>
          <w:fldChar w:fldCharType="begin"/>
        </w:r>
        <w:r w:rsidRPr="008466D6">
          <w:rPr>
            <w:b/>
            <w:bCs/>
            <w:noProof/>
            <w:webHidden/>
          </w:rPr>
          <w:instrText xml:space="preserve"> PAGEREF _Toc181777046 \h </w:instrText>
        </w:r>
        <w:r w:rsidRPr="008466D6">
          <w:rPr>
            <w:b/>
            <w:bCs/>
            <w:noProof/>
            <w:webHidden/>
          </w:rPr>
        </w:r>
        <w:r w:rsidRPr="008466D6">
          <w:rPr>
            <w:b/>
            <w:bCs/>
            <w:noProof/>
            <w:webHidden/>
          </w:rPr>
          <w:fldChar w:fldCharType="separate"/>
        </w:r>
        <w:r w:rsidR="001328BF">
          <w:rPr>
            <w:b/>
            <w:bCs/>
            <w:noProof/>
            <w:webHidden/>
          </w:rPr>
          <w:t>6</w:t>
        </w:r>
        <w:r w:rsidRPr="008466D6">
          <w:rPr>
            <w:b/>
            <w:bCs/>
            <w:noProof/>
            <w:webHidden/>
          </w:rPr>
          <w:fldChar w:fldCharType="end"/>
        </w:r>
      </w:hyperlink>
    </w:p>
    <w:p w14:paraId="7E700F5B" w14:textId="7AA9161F" w:rsidR="008466D6" w:rsidRPr="008466D6" w:rsidRDefault="008466D6">
      <w:pPr>
        <w:pStyle w:val="TOC2"/>
        <w:rPr>
          <w:b/>
          <w:bCs/>
          <w:noProof/>
          <w:kern w:val="2"/>
          <w14:ligatures w14:val="standardContextual"/>
        </w:rPr>
      </w:pPr>
      <w:hyperlink w:anchor="_Toc181777047" w:history="1">
        <w:r w:rsidRPr="008466D6">
          <w:rPr>
            <w:rStyle w:val="Hyperlink"/>
            <w:rFonts w:eastAsia="SimSun" w:cstheme="minorHAnsi"/>
            <w:b/>
            <w:bCs/>
            <w:noProof/>
          </w:rPr>
          <w:t>1.2. Abrevieri</w:t>
        </w:r>
        <w:r w:rsidRPr="008466D6">
          <w:rPr>
            <w:b/>
            <w:bCs/>
            <w:noProof/>
            <w:webHidden/>
          </w:rPr>
          <w:tab/>
        </w:r>
        <w:r w:rsidRPr="008466D6">
          <w:rPr>
            <w:b/>
            <w:bCs/>
            <w:noProof/>
            <w:webHidden/>
          </w:rPr>
          <w:fldChar w:fldCharType="begin"/>
        </w:r>
        <w:r w:rsidRPr="008466D6">
          <w:rPr>
            <w:b/>
            <w:bCs/>
            <w:noProof/>
            <w:webHidden/>
          </w:rPr>
          <w:instrText xml:space="preserve"> PAGEREF _Toc181777047 \h </w:instrText>
        </w:r>
        <w:r w:rsidRPr="008466D6">
          <w:rPr>
            <w:b/>
            <w:bCs/>
            <w:noProof/>
            <w:webHidden/>
          </w:rPr>
        </w:r>
        <w:r w:rsidRPr="008466D6">
          <w:rPr>
            <w:b/>
            <w:bCs/>
            <w:noProof/>
            <w:webHidden/>
          </w:rPr>
          <w:fldChar w:fldCharType="separate"/>
        </w:r>
        <w:r w:rsidR="001328BF">
          <w:rPr>
            <w:b/>
            <w:bCs/>
            <w:noProof/>
            <w:webHidden/>
          </w:rPr>
          <w:t>7</w:t>
        </w:r>
        <w:r w:rsidRPr="008466D6">
          <w:rPr>
            <w:b/>
            <w:bCs/>
            <w:noProof/>
            <w:webHidden/>
          </w:rPr>
          <w:fldChar w:fldCharType="end"/>
        </w:r>
      </w:hyperlink>
    </w:p>
    <w:p w14:paraId="2C0A0926" w14:textId="1B6AD066" w:rsidR="008466D6" w:rsidRPr="008466D6" w:rsidRDefault="008466D6">
      <w:pPr>
        <w:pStyle w:val="TOC2"/>
        <w:rPr>
          <w:b/>
          <w:bCs/>
          <w:noProof/>
          <w:kern w:val="2"/>
          <w14:ligatures w14:val="standardContextual"/>
        </w:rPr>
      </w:pPr>
      <w:hyperlink w:anchor="_Toc181777048" w:history="1">
        <w:r w:rsidRPr="008466D6">
          <w:rPr>
            <w:rStyle w:val="Hyperlink"/>
            <w:rFonts w:eastAsia="SimSun" w:cstheme="minorHAnsi"/>
            <w:b/>
            <w:bCs/>
            <w:noProof/>
          </w:rPr>
          <w:t>1.3. Glosar</w:t>
        </w:r>
        <w:r w:rsidRPr="008466D6">
          <w:rPr>
            <w:b/>
            <w:bCs/>
            <w:noProof/>
            <w:webHidden/>
          </w:rPr>
          <w:tab/>
        </w:r>
        <w:r w:rsidRPr="008466D6">
          <w:rPr>
            <w:b/>
            <w:bCs/>
            <w:noProof/>
            <w:webHidden/>
          </w:rPr>
          <w:fldChar w:fldCharType="begin"/>
        </w:r>
        <w:r w:rsidRPr="008466D6">
          <w:rPr>
            <w:b/>
            <w:bCs/>
            <w:noProof/>
            <w:webHidden/>
          </w:rPr>
          <w:instrText xml:space="preserve"> PAGEREF _Toc181777048 \h </w:instrText>
        </w:r>
        <w:r w:rsidRPr="008466D6">
          <w:rPr>
            <w:b/>
            <w:bCs/>
            <w:noProof/>
            <w:webHidden/>
          </w:rPr>
        </w:r>
        <w:r w:rsidRPr="008466D6">
          <w:rPr>
            <w:b/>
            <w:bCs/>
            <w:noProof/>
            <w:webHidden/>
          </w:rPr>
          <w:fldChar w:fldCharType="separate"/>
        </w:r>
        <w:r w:rsidR="001328BF">
          <w:rPr>
            <w:b/>
            <w:bCs/>
            <w:noProof/>
            <w:webHidden/>
          </w:rPr>
          <w:t>7</w:t>
        </w:r>
        <w:r w:rsidRPr="008466D6">
          <w:rPr>
            <w:b/>
            <w:bCs/>
            <w:noProof/>
            <w:webHidden/>
          </w:rPr>
          <w:fldChar w:fldCharType="end"/>
        </w:r>
      </w:hyperlink>
    </w:p>
    <w:p w14:paraId="180DD0A5" w14:textId="302397EE" w:rsidR="008466D6" w:rsidRPr="008466D6" w:rsidRDefault="008466D6">
      <w:pPr>
        <w:pStyle w:val="TOC1"/>
        <w:rPr>
          <w:rFonts w:eastAsiaTheme="minorEastAsia" w:cstheme="minorBidi"/>
          <w:b/>
          <w:bCs/>
          <w:kern w:val="2"/>
          <w:lang w:val="en-US" w:eastAsia="en-US"/>
          <w14:ligatures w14:val="standardContextual"/>
        </w:rPr>
      </w:pPr>
      <w:hyperlink w:anchor="_Toc181777049" w:history="1">
        <w:r w:rsidRPr="008466D6">
          <w:rPr>
            <w:rStyle w:val="Hyperlink"/>
            <w:b/>
            <w:bCs/>
          </w:rPr>
          <w:t>2.</w:t>
        </w:r>
        <w:r w:rsidRPr="008466D6">
          <w:rPr>
            <w:rFonts w:eastAsiaTheme="minorEastAsia" w:cstheme="minorBidi"/>
            <w:b/>
            <w:bCs/>
            <w:kern w:val="2"/>
            <w:lang w:val="en-US" w:eastAsia="en-US"/>
            <w14:ligatures w14:val="standardContextual"/>
          </w:rPr>
          <w:tab/>
        </w:r>
        <w:r w:rsidRPr="008466D6">
          <w:rPr>
            <w:rStyle w:val="Hyperlink"/>
            <w:b/>
            <w:bCs/>
          </w:rPr>
          <w:t>ELEMENTE DE CONTEXT</w:t>
        </w:r>
        <w:r w:rsidRPr="008466D6">
          <w:rPr>
            <w:b/>
            <w:bCs/>
            <w:webHidden/>
          </w:rPr>
          <w:tab/>
        </w:r>
        <w:r w:rsidRPr="008466D6">
          <w:rPr>
            <w:b/>
            <w:bCs/>
            <w:webHidden/>
          </w:rPr>
          <w:fldChar w:fldCharType="begin"/>
        </w:r>
        <w:r w:rsidRPr="008466D6">
          <w:rPr>
            <w:b/>
            <w:bCs/>
            <w:webHidden/>
          </w:rPr>
          <w:instrText xml:space="preserve"> PAGEREF _Toc181777049 \h </w:instrText>
        </w:r>
        <w:r w:rsidRPr="008466D6">
          <w:rPr>
            <w:b/>
            <w:bCs/>
            <w:webHidden/>
          </w:rPr>
        </w:r>
        <w:r w:rsidRPr="008466D6">
          <w:rPr>
            <w:b/>
            <w:bCs/>
            <w:webHidden/>
          </w:rPr>
          <w:fldChar w:fldCharType="separate"/>
        </w:r>
        <w:r w:rsidR="001328BF">
          <w:rPr>
            <w:b/>
            <w:bCs/>
            <w:webHidden/>
          </w:rPr>
          <w:t>7</w:t>
        </w:r>
        <w:r w:rsidRPr="008466D6">
          <w:rPr>
            <w:b/>
            <w:bCs/>
            <w:webHidden/>
          </w:rPr>
          <w:fldChar w:fldCharType="end"/>
        </w:r>
      </w:hyperlink>
    </w:p>
    <w:p w14:paraId="650A1B9C" w14:textId="695E2E6C" w:rsidR="008466D6" w:rsidRPr="008466D6" w:rsidRDefault="008466D6">
      <w:pPr>
        <w:pStyle w:val="TOC2"/>
        <w:rPr>
          <w:b/>
          <w:bCs/>
          <w:noProof/>
          <w:kern w:val="2"/>
          <w14:ligatures w14:val="standardContextual"/>
        </w:rPr>
      </w:pPr>
      <w:hyperlink w:anchor="_Toc181777050" w:history="1">
        <w:r w:rsidRPr="008466D6">
          <w:rPr>
            <w:rStyle w:val="Hyperlink"/>
            <w:rFonts w:eastAsia="SimSun" w:cstheme="minorHAnsi"/>
            <w:b/>
            <w:bCs/>
            <w:noProof/>
          </w:rPr>
          <w:t>2.1 Informații generale PR SV Oltenia 2021-2027</w:t>
        </w:r>
        <w:r w:rsidRPr="008466D6">
          <w:rPr>
            <w:b/>
            <w:bCs/>
            <w:noProof/>
            <w:webHidden/>
          </w:rPr>
          <w:tab/>
        </w:r>
        <w:r w:rsidRPr="008466D6">
          <w:rPr>
            <w:b/>
            <w:bCs/>
            <w:noProof/>
            <w:webHidden/>
          </w:rPr>
          <w:fldChar w:fldCharType="begin"/>
        </w:r>
        <w:r w:rsidRPr="008466D6">
          <w:rPr>
            <w:b/>
            <w:bCs/>
            <w:noProof/>
            <w:webHidden/>
          </w:rPr>
          <w:instrText xml:space="preserve"> PAGEREF _Toc181777050 \h </w:instrText>
        </w:r>
        <w:r w:rsidRPr="008466D6">
          <w:rPr>
            <w:b/>
            <w:bCs/>
            <w:noProof/>
            <w:webHidden/>
          </w:rPr>
        </w:r>
        <w:r w:rsidRPr="008466D6">
          <w:rPr>
            <w:b/>
            <w:bCs/>
            <w:noProof/>
            <w:webHidden/>
          </w:rPr>
          <w:fldChar w:fldCharType="separate"/>
        </w:r>
        <w:r w:rsidR="001328BF">
          <w:rPr>
            <w:b/>
            <w:bCs/>
            <w:noProof/>
            <w:webHidden/>
          </w:rPr>
          <w:t>7</w:t>
        </w:r>
        <w:r w:rsidRPr="008466D6">
          <w:rPr>
            <w:b/>
            <w:bCs/>
            <w:noProof/>
            <w:webHidden/>
          </w:rPr>
          <w:fldChar w:fldCharType="end"/>
        </w:r>
      </w:hyperlink>
    </w:p>
    <w:p w14:paraId="4FD22F6D" w14:textId="5964075E" w:rsidR="008466D6" w:rsidRPr="008466D6" w:rsidRDefault="008466D6">
      <w:pPr>
        <w:pStyle w:val="TOC2"/>
        <w:rPr>
          <w:b/>
          <w:bCs/>
          <w:noProof/>
          <w:kern w:val="2"/>
          <w14:ligatures w14:val="standardContextual"/>
        </w:rPr>
      </w:pPr>
      <w:hyperlink w:anchor="_Toc181777051" w:history="1">
        <w:r w:rsidRPr="008466D6">
          <w:rPr>
            <w:rStyle w:val="Hyperlink"/>
            <w:rFonts w:eastAsia="SimSun" w:cstheme="minorHAnsi"/>
            <w:b/>
            <w:bCs/>
            <w:noProof/>
          </w:rPr>
          <w:t>2.2 Prioritatea/Fond/Obiectiv de politică/Obiectiv specific</w:t>
        </w:r>
        <w:r w:rsidRPr="008466D6">
          <w:rPr>
            <w:b/>
            <w:bCs/>
            <w:noProof/>
            <w:webHidden/>
          </w:rPr>
          <w:tab/>
        </w:r>
        <w:r w:rsidRPr="008466D6">
          <w:rPr>
            <w:b/>
            <w:bCs/>
            <w:noProof/>
            <w:webHidden/>
          </w:rPr>
          <w:fldChar w:fldCharType="begin"/>
        </w:r>
        <w:r w:rsidRPr="008466D6">
          <w:rPr>
            <w:b/>
            <w:bCs/>
            <w:noProof/>
            <w:webHidden/>
          </w:rPr>
          <w:instrText xml:space="preserve"> PAGEREF _Toc181777051 \h </w:instrText>
        </w:r>
        <w:r w:rsidRPr="008466D6">
          <w:rPr>
            <w:b/>
            <w:bCs/>
            <w:noProof/>
            <w:webHidden/>
          </w:rPr>
        </w:r>
        <w:r w:rsidRPr="008466D6">
          <w:rPr>
            <w:b/>
            <w:bCs/>
            <w:noProof/>
            <w:webHidden/>
          </w:rPr>
          <w:fldChar w:fldCharType="separate"/>
        </w:r>
        <w:r w:rsidR="001328BF">
          <w:rPr>
            <w:b/>
            <w:bCs/>
            <w:noProof/>
            <w:webHidden/>
          </w:rPr>
          <w:t>8</w:t>
        </w:r>
        <w:r w:rsidRPr="008466D6">
          <w:rPr>
            <w:b/>
            <w:bCs/>
            <w:noProof/>
            <w:webHidden/>
          </w:rPr>
          <w:fldChar w:fldCharType="end"/>
        </w:r>
      </w:hyperlink>
    </w:p>
    <w:p w14:paraId="4D7236D3" w14:textId="3432D8B4" w:rsidR="008466D6" w:rsidRPr="008466D6" w:rsidRDefault="008466D6">
      <w:pPr>
        <w:pStyle w:val="TOC2"/>
        <w:rPr>
          <w:b/>
          <w:bCs/>
          <w:noProof/>
          <w:kern w:val="2"/>
          <w14:ligatures w14:val="standardContextual"/>
        </w:rPr>
      </w:pPr>
      <w:hyperlink w:anchor="_Toc181777052" w:history="1">
        <w:r w:rsidRPr="008466D6">
          <w:rPr>
            <w:rStyle w:val="Hyperlink"/>
            <w:rFonts w:eastAsia="SimSun" w:cstheme="minorHAnsi"/>
            <w:b/>
            <w:bCs/>
            <w:noProof/>
          </w:rPr>
          <w:t>2.3.</w:t>
        </w:r>
        <w:r w:rsidRPr="008466D6">
          <w:rPr>
            <w:b/>
            <w:bCs/>
            <w:noProof/>
            <w:kern w:val="2"/>
            <w14:ligatures w14:val="standardContextual"/>
          </w:rPr>
          <w:tab/>
        </w:r>
        <w:r w:rsidRPr="008466D6">
          <w:rPr>
            <w:rStyle w:val="Hyperlink"/>
            <w:rFonts w:eastAsia="SimSun" w:cstheme="minorHAnsi"/>
            <w:b/>
            <w:bCs/>
            <w:noProof/>
          </w:rPr>
          <w:t>Reglementări europene și naționale, cadrul strategic, documente programatice aplicabile</w:t>
        </w:r>
        <w:r w:rsidRPr="008466D6">
          <w:rPr>
            <w:b/>
            <w:bCs/>
            <w:noProof/>
            <w:webHidden/>
          </w:rPr>
          <w:tab/>
        </w:r>
        <w:r w:rsidRPr="008466D6">
          <w:rPr>
            <w:b/>
            <w:bCs/>
            <w:noProof/>
            <w:webHidden/>
          </w:rPr>
          <w:fldChar w:fldCharType="begin"/>
        </w:r>
        <w:r w:rsidRPr="008466D6">
          <w:rPr>
            <w:b/>
            <w:bCs/>
            <w:noProof/>
            <w:webHidden/>
          </w:rPr>
          <w:instrText xml:space="preserve"> PAGEREF _Toc181777052 \h </w:instrText>
        </w:r>
        <w:r w:rsidRPr="008466D6">
          <w:rPr>
            <w:b/>
            <w:bCs/>
            <w:noProof/>
            <w:webHidden/>
          </w:rPr>
        </w:r>
        <w:r w:rsidRPr="008466D6">
          <w:rPr>
            <w:b/>
            <w:bCs/>
            <w:noProof/>
            <w:webHidden/>
          </w:rPr>
          <w:fldChar w:fldCharType="separate"/>
        </w:r>
        <w:r w:rsidR="001328BF">
          <w:rPr>
            <w:b/>
            <w:bCs/>
            <w:noProof/>
            <w:webHidden/>
          </w:rPr>
          <w:t>8</w:t>
        </w:r>
        <w:r w:rsidRPr="008466D6">
          <w:rPr>
            <w:b/>
            <w:bCs/>
            <w:noProof/>
            <w:webHidden/>
          </w:rPr>
          <w:fldChar w:fldCharType="end"/>
        </w:r>
      </w:hyperlink>
    </w:p>
    <w:p w14:paraId="31AE0868" w14:textId="1090591B" w:rsidR="008466D6" w:rsidRPr="008466D6" w:rsidRDefault="008466D6">
      <w:pPr>
        <w:pStyle w:val="TOC1"/>
        <w:rPr>
          <w:rFonts w:eastAsiaTheme="minorEastAsia" w:cstheme="minorBidi"/>
          <w:b/>
          <w:bCs/>
          <w:kern w:val="2"/>
          <w:lang w:val="en-US" w:eastAsia="en-US"/>
          <w14:ligatures w14:val="standardContextual"/>
        </w:rPr>
      </w:pPr>
      <w:hyperlink w:anchor="_Toc181777053" w:history="1">
        <w:r w:rsidRPr="008466D6">
          <w:rPr>
            <w:rStyle w:val="Hyperlink"/>
            <w:rFonts w:eastAsia="SimSun"/>
            <w:b/>
            <w:bCs/>
          </w:rPr>
          <w:t>3.</w:t>
        </w:r>
        <w:r w:rsidRPr="008466D6">
          <w:rPr>
            <w:rFonts w:eastAsiaTheme="minorEastAsia" w:cstheme="minorBidi"/>
            <w:b/>
            <w:bCs/>
            <w:kern w:val="2"/>
            <w:lang w:val="en-US" w:eastAsia="en-US"/>
            <w14:ligatures w14:val="standardContextual"/>
          </w:rPr>
          <w:tab/>
        </w:r>
        <w:r w:rsidRPr="008466D6">
          <w:rPr>
            <w:rStyle w:val="Hyperlink"/>
            <w:rFonts w:eastAsia="SimSun"/>
            <w:b/>
            <w:bCs/>
          </w:rPr>
          <w:t>ASPECTE SPECIFICE APELULUI DE PROIECTE.</w:t>
        </w:r>
        <w:r w:rsidRPr="008466D6">
          <w:rPr>
            <w:b/>
            <w:bCs/>
            <w:webHidden/>
          </w:rPr>
          <w:tab/>
        </w:r>
        <w:r w:rsidRPr="008466D6">
          <w:rPr>
            <w:b/>
            <w:bCs/>
            <w:webHidden/>
          </w:rPr>
          <w:fldChar w:fldCharType="begin"/>
        </w:r>
        <w:r w:rsidRPr="008466D6">
          <w:rPr>
            <w:b/>
            <w:bCs/>
            <w:webHidden/>
          </w:rPr>
          <w:instrText xml:space="preserve"> PAGEREF _Toc181777053 \h </w:instrText>
        </w:r>
        <w:r w:rsidRPr="008466D6">
          <w:rPr>
            <w:b/>
            <w:bCs/>
            <w:webHidden/>
          </w:rPr>
        </w:r>
        <w:r w:rsidRPr="008466D6">
          <w:rPr>
            <w:b/>
            <w:bCs/>
            <w:webHidden/>
          </w:rPr>
          <w:fldChar w:fldCharType="separate"/>
        </w:r>
        <w:r w:rsidR="001328BF">
          <w:rPr>
            <w:b/>
            <w:bCs/>
            <w:webHidden/>
          </w:rPr>
          <w:t>12</w:t>
        </w:r>
        <w:r w:rsidRPr="008466D6">
          <w:rPr>
            <w:b/>
            <w:bCs/>
            <w:webHidden/>
          </w:rPr>
          <w:fldChar w:fldCharType="end"/>
        </w:r>
      </w:hyperlink>
    </w:p>
    <w:p w14:paraId="7C8549C1" w14:textId="699A2345" w:rsidR="008466D6" w:rsidRPr="008466D6" w:rsidRDefault="008466D6">
      <w:pPr>
        <w:pStyle w:val="TOC2"/>
        <w:rPr>
          <w:b/>
          <w:bCs/>
          <w:noProof/>
          <w:kern w:val="2"/>
          <w14:ligatures w14:val="standardContextual"/>
        </w:rPr>
      </w:pPr>
      <w:hyperlink w:anchor="_Toc181777054" w:history="1">
        <w:r w:rsidRPr="008466D6">
          <w:rPr>
            <w:rStyle w:val="Hyperlink"/>
            <w:rFonts w:cstheme="minorHAnsi"/>
            <w:b/>
            <w:bCs/>
            <w:noProof/>
          </w:rPr>
          <w:t>3.1.</w:t>
        </w:r>
        <w:r w:rsidRPr="008466D6">
          <w:rPr>
            <w:b/>
            <w:bCs/>
            <w:noProof/>
            <w:kern w:val="2"/>
            <w14:ligatures w14:val="standardContextual"/>
          </w:rPr>
          <w:tab/>
        </w:r>
        <w:r w:rsidRPr="008466D6">
          <w:rPr>
            <w:rStyle w:val="Hyperlink"/>
            <w:rFonts w:cstheme="minorHAnsi"/>
            <w:b/>
            <w:bCs/>
            <w:noProof/>
          </w:rPr>
          <w:t>Tipul de apel</w:t>
        </w:r>
        <w:r w:rsidRPr="008466D6">
          <w:rPr>
            <w:b/>
            <w:bCs/>
            <w:noProof/>
            <w:webHidden/>
          </w:rPr>
          <w:tab/>
        </w:r>
        <w:r w:rsidRPr="008466D6">
          <w:rPr>
            <w:b/>
            <w:bCs/>
            <w:noProof/>
            <w:webHidden/>
          </w:rPr>
          <w:fldChar w:fldCharType="begin"/>
        </w:r>
        <w:r w:rsidRPr="008466D6">
          <w:rPr>
            <w:b/>
            <w:bCs/>
            <w:noProof/>
            <w:webHidden/>
          </w:rPr>
          <w:instrText xml:space="preserve"> PAGEREF _Toc181777054 \h </w:instrText>
        </w:r>
        <w:r w:rsidRPr="008466D6">
          <w:rPr>
            <w:b/>
            <w:bCs/>
            <w:noProof/>
            <w:webHidden/>
          </w:rPr>
        </w:r>
        <w:r w:rsidRPr="008466D6">
          <w:rPr>
            <w:b/>
            <w:bCs/>
            <w:noProof/>
            <w:webHidden/>
          </w:rPr>
          <w:fldChar w:fldCharType="separate"/>
        </w:r>
        <w:r w:rsidR="001328BF">
          <w:rPr>
            <w:b/>
            <w:bCs/>
            <w:noProof/>
            <w:webHidden/>
          </w:rPr>
          <w:t>13</w:t>
        </w:r>
        <w:r w:rsidRPr="008466D6">
          <w:rPr>
            <w:b/>
            <w:bCs/>
            <w:noProof/>
            <w:webHidden/>
          </w:rPr>
          <w:fldChar w:fldCharType="end"/>
        </w:r>
      </w:hyperlink>
    </w:p>
    <w:p w14:paraId="206B785C" w14:textId="3C413FC6" w:rsidR="008466D6" w:rsidRPr="008466D6" w:rsidRDefault="008466D6">
      <w:pPr>
        <w:pStyle w:val="TOC2"/>
        <w:rPr>
          <w:b/>
          <w:bCs/>
          <w:noProof/>
          <w:kern w:val="2"/>
          <w14:ligatures w14:val="standardContextual"/>
        </w:rPr>
      </w:pPr>
      <w:hyperlink w:anchor="_Toc181777055" w:history="1">
        <w:r w:rsidRPr="008466D6">
          <w:rPr>
            <w:rStyle w:val="Hyperlink"/>
            <w:rFonts w:cstheme="minorHAnsi"/>
            <w:b/>
            <w:bCs/>
            <w:noProof/>
          </w:rPr>
          <w:t>3.2.</w:t>
        </w:r>
        <w:r w:rsidRPr="008466D6">
          <w:rPr>
            <w:b/>
            <w:bCs/>
            <w:noProof/>
            <w:kern w:val="2"/>
            <w14:ligatures w14:val="standardContextual"/>
          </w:rPr>
          <w:tab/>
        </w:r>
        <w:r w:rsidRPr="008466D6">
          <w:rPr>
            <w:rStyle w:val="Hyperlink"/>
            <w:rFonts w:cstheme="minorHAnsi"/>
            <w:b/>
            <w:bCs/>
            <w:noProof/>
          </w:rPr>
          <w:t>Forma de sprijin</w:t>
        </w:r>
        <w:r w:rsidRPr="008466D6">
          <w:rPr>
            <w:b/>
            <w:bCs/>
            <w:noProof/>
            <w:webHidden/>
          </w:rPr>
          <w:tab/>
        </w:r>
        <w:r w:rsidRPr="008466D6">
          <w:rPr>
            <w:b/>
            <w:bCs/>
            <w:noProof/>
            <w:webHidden/>
          </w:rPr>
          <w:fldChar w:fldCharType="begin"/>
        </w:r>
        <w:r w:rsidRPr="008466D6">
          <w:rPr>
            <w:b/>
            <w:bCs/>
            <w:noProof/>
            <w:webHidden/>
          </w:rPr>
          <w:instrText xml:space="preserve"> PAGEREF _Toc181777055 \h </w:instrText>
        </w:r>
        <w:r w:rsidRPr="008466D6">
          <w:rPr>
            <w:b/>
            <w:bCs/>
            <w:noProof/>
            <w:webHidden/>
          </w:rPr>
        </w:r>
        <w:r w:rsidRPr="008466D6">
          <w:rPr>
            <w:b/>
            <w:bCs/>
            <w:noProof/>
            <w:webHidden/>
          </w:rPr>
          <w:fldChar w:fldCharType="separate"/>
        </w:r>
        <w:r w:rsidR="001328BF">
          <w:rPr>
            <w:b/>
            <w:bCs/>
            <w:noProof/>
            <w:webHidden/>
          </w:rPr>
          <w:t>14</w:t>
        </w:r>
        <w:r w:rsidRPr="008466D6">
          <w:rPr>
            <w:b/>
            <w:bCs/>
            <w:noProof/>
            <w:webHidden/>
          </w:rPr>
          <w:fldChar w:fldCharType="end"/>
        </w:r>
      </w:hyperlink>
    </w:p>
    <w:p w14:paraId="55F53604" w14:textId="4437E953" w:rsidR="008466D6" w:rsidRPr="008466D6" w:rsidRDefault="008466D6">
      <w:pPr>
        <w:pStyle w:val="TOC2"/>
        <w:rPr>
          <w:b/>
          <w:bCs/>
          <w:noProof/>
          <w:kern w:val="2"/>
          <w14:ligatures w14:val="standardContextual"/>
        </w:rPr>
      </w:pPr>
      <w:hyperlink w:anchor="_Toc181777056" w:history="1">
        <w:r w:rsidRPr="008466D6">
          <w:rPr>
            <w:rStyle w:val="Hyperlink"/>
            <w:rFonts w:cstheme="minorHAnsi"/>
            <w:b/>
            <w:bCs/>
            <w:noProof/>
          </w:rPr>
          <w:t>3.3.</w:t>
        </w:r>
        <w:r w:rsidRPr="008466D6">
          <w:rPr>
            <w:b/>
            <w:bCs/>
            <w:noProof/>
            <w:kern w:val="2"/>
            <w14:ligatures w14:val="standardContextual"/>
          </w:rPr>
          <w:tab/>
        </w:r>
        <w:r w:rsidRPr="008466D6">
          <w:rPr>
            <w:rStyle w:val="Hyperlink"/>
            <w:rFonts w:cstheme="minorHAnsi"/>
            <w:b/>
            <w:bCs/>
            <w:noProof/>
          </w:rPr>
          <w:t>Bugetul alo</w:t>
        </w:r>
        <w:r w:rsidRPr="008466D6">
          <w:rPr>
            <w:rStyle w:val="Hyperlink"/>
            <w:rFonts w:cstheme="minorHAnsi"/>
            <w:b/>
            <w:bCs/>
            <w:noProof/>
          </w:rPr>
          <w:t>c</w:t>
        </w:r>
        <w:r w:rsidRPr="008466D6">
          <w:rPr>
            <w:rStyle w:val="Hyperlink"/>
            <w:rFonts w:cstheme="minorHAnsi"/>
            <w:b/>
            <w:bCs/>
            <w:noProof/>
          </w:rPr>
          <w:t>at apelului de proiecte</w:t>
        </w:r>
        <w:r w:rsidRPr="008466D6">
          <w:rPr>
            <w:b/>
            <w:bCs/>
            <w:noProof/>
            <w:webHidden/>
          </w:rPr>
          <w:tab/>
        </w:r>
        <w:r w:rsidRPr="008466D6">
          <w:rPr>
            <w:b/>
            <w:bCs/>
            <w:noProof/>
            <w:webHidden/>
          </w:rPr>
          <w:fldChar w:fldCharType="begin"/>
        </w:r>
        <w:r w:rsidRPr="008466D6">
          <w:rPr>
            <w:b/>
            <w:bCs/>
            <w:noProof/>
            <w:webHidden/>
          </w:rPr>
          <w:instrText xml:space="preserve"> PAGEREF _Toc181777056 \h </w:instrText>
        </w:r>
        <w:r w:rsidRPr="008466D6">
          <w:rPr>
            <w:b/>
            <w:bCs/>
            <w:noProof/>
            <w:webHidden/>
          </w:rPr>
        </w:r>
        <w:r w:rsidRPr="008466D6">
          <w:rPr>
            <w:b/>
            <w:bCs/>
            <w:noProof/>
            <w:webHidden/>
          </w:rPr>
          <w:fldChar w:fldCharType="separate"/>
        </w:r>
        <w:r w:rsidR="001328BF">
          <w:rPr>
            <w:b/>
            <w:bCs/>
            <w:noProof/>
            <w:webHidden/>
          </w:rPr>
          <w:t>14</w:t>
        </w:r>
        <w:r w:rsidRPr="008466D6">
          <w:rPr>
            <w:b/>
            <w:bCs/>
            <w:noProof/>
            <w:webHidden/>
          </w:rPr>
          <w:fldChar w:fldCharType="end"/>
        </w:r>
      </w:hyperlink>
    </w:p>
    <w:p w14:paraId="3B261411" w14:textId="643FBFA1" w:rsidR="008466D6" w:rsidRPr="008466D6" w:rsidRDefault="008466D6">
      <w:pPr>
        <w:pStyle w:val="TOC2"/>
        <w:rPr>
          <w:b/>
          <w:bCs/>
          <w:noProof/>
          <w:kern w:val="2"/>
          <w14:ligatures w14:val="standardContextual"/>
        </w:rPr>
      </w:pPr>
      <w:hyperlink w:anchor="_Toc181777057" w:history="1">
        <w:r w:rsidRPr="008466D6">
          <w:rPr>
            <w:rStyle w:val="Hyperlink"/>
            <w:rFonts w:cstheme="minorHAnsi"/>
            <w:b/>
            <w:bCs/>
            <w:noProof/>
          </w:rPr>
          <w:t>3.4.</w:t>
        </w:r>
        <w:r w:rsidRPr="008466D6">
          <w:rPr>
            <w:b/>
            <w:bCs/>
            <w:noProof/>
            <w:kern w:val="2"/>
            <w14:ligatures w14:val="standardContextual"/>
          </w:rPr>
          <w:tab/>
        </w:r>
        <w:r w:rsidRPr="008466D6">
          <w:rPr>
            <w:rStyle w:val="Hyperlink"/>
            <w:rFonts w:cstheme="minorHAnsi"/>
            <w:b/>
            <w:bCs/>
            <w:noProof/>
          </w:rPr>
          <w:t>Rata de cofinanțare</w:t>
        </w:r>
        <w:r w:rsidRPr="008466D6">
          <w:rPr>
            <w:b/>
            <w:bCs/>
            <w:noProof/>
            <w:webHidden/>
          </w:rPr>
          <w:tab/>
        </w:r>
        <w:r w:rsidRPr="008466D6">
          <w:rPr>
            <w:b/>
            <w:bCs/>
            <w:noProof/>
            <w:webHidden/>
          </w:rPr>
          <w:fldChar w:fldCharType="begin"/>
        </w:r>
        <w:r w:rsidRPr="008466D6">
          <w:rPr>
            <w:b/>
            <w:bCs/>
            <w:noProof/>
            <w:webHidden/>
          </w:rPr>
          <w:instrText xml:space="preserve"> PAGEREF _Toc181777057 \h </w:instrText>
        </w:r>
        <w:r w:rsidRPr="008466D6">
          <w:rPr>
            <w:b/>
            <w:bCs/>
            <w:noProof/>
            <w:webHidden/>
          </w:rPr>
        </w:r>
        <w:r w:rsidRPr="008466D6">
          <w:rPr>
            <w:b/>
            <w:bCs/>
            <w:noProof/>
            <w:webHidden/>
          </w:rPr>
          <w:fldChar w:fldCharType="separate"/>
        </w:r>
        <w:r w:rsidR="001328BF">
          <w:rPr>
            <w:b/>
            <w:bCs/>
            <w:noProof/>
            <w:webHidden/>
          </w:rPr>
          <w:t>14</w:t>
        </w:r>
        <w:r w:rsidRPr="008466D6">
          <w:rPr>
            <w:b/>
            <w:bCs/>
            <w:noProof/>
            <w:webHidden/>
          </w:rPr>
          <w:fldChar w:fldCharType="end"/>
        </w:r>
      </w:hyperlink>
    </w:p>
    <w:p w14:paraId="3EDC9722" w14:textId="40433CAE" w:rsidR="008466D6" w:rsidRPr="008466D6" w:rsidRDefault="008466D6">
      <w:pPr>
        <w:pStyle w:val="TOC2"/>
        <w:rPr>
          <w:b/>
          <w:bCs/>
          <w:noProof/>
          <w:kern w:val="2"/>
          <w14:ligatures w14:val="standardContextual"/>
        </w:rPr>
      </w:pPr>
      <w:hyperlink w:anchor="_Toc181777058" w:history="1">
        <w:r w:rsidRPr="008466D6">
          <w:rPr>
            <w:rStyle w:val="Hyperlink"/>
            <w:rFonts w:cstheme="minorHAnsi"/>
            <w:b/>
            <w:bCs/>
            <w:noProof/>
          </w:rPr>
          <w:t>3.5.</w:t>
        </w:r>
        <w:r w:rsidRPr="008466D6">
          <w:rPr>
            <w:b/>
            <w:bCs/>
            <w:noProof/>
            <w:kern w:val="2"/>
            <w14:ligatures w14:val="standardContextual"/>
          </w:rPr>
          <w:tab/>
        </w:r>
        <w:r w:rsidRPr="008466D6">
          <w:rPr>
            <w:rStyle w:val="Hyperlink"/>
            <w:rFonts w:cstheme="minorHAnsi"/>
            <w:b/>
            <w:bCs/>
            <w:noProof/>
          </w:rPr>
          <w:t>Zona/zonele geografică(e) vizată(e) de apelul de proiecte</w:t>
        </w:r>
        <w:r w:rsidRPr="008466D6">
          <w:rPr>
            <w:b/>
            <w:bCs/>
            <w:noProof/>
            <w:webHidden/>
          </w:rPr>
          <w:tab/>
        </w:r>
        <w:r w:rsidRPr="008466D6">
          <w:rPr>
            <w:b/>
            <w:bCs/>
            <w:noProof/>
            <w:webHidden/>
          </w:rPr>
          <w:fldChar w:fldCharType="begin"/>
        </w:r>
        <w:r w:rsidRPr="008466D6">
          <w:rPr>
            <w:b/>
            <w:bCs/>
            <w:noProof/>
            <w:webHidden/>
          </w:rPr>
          <w:instrText xml:space="preserve"> PAGEREF _Toc181777058 \h </w:instrText>
        </w:r>
        <w:r w:rsidRPr="008466D6">
          <w:rPr>
            <w:b/>
            <w:bCs/>
            <w:noProof/>
            <w:webHidden/>
          </w:rPr>
        </w:r>
        <w:r w:rsidRPr="008466D6">
          <w:rPr>
            <w:b/>
            <w:bCs/>
            <w:noProof/>
            <w:webHidden/>
          </w:rPr>
          <w:fldChar w:fldCharType="separate"/>
        </w:r>
        <w:r w:rsidR="001328BF">
          <w:rPr>
            <w:b/>
            <w:bCs/>
            <w:noProof/>
            <w:webHidden/>
          </w:rPr>
          <w:t>14</w:t>
        </w:r>
        <w:r w:rsidRPr="008466D6">
          <w:rPr>
            <w:b/>
            <w:bCs/>
            <w:noProof/>
            <w:webHidden/>
          </w:rPr>
          <w:fldChar w:fldCharType="end"/>
        </w:r>
      </w:hyperlink>
    </w:p>
    <w:p w14:paraId="2F9ECDB7" w14:textId="1D9EE091" w:rsidR="008466D6" w:rsidRPr="008466D6" w:rsidRDefault="008466D6">
      <w:pPr>
        <w:pStyle w:val="TOC2"/>
        <w:rPr>
          <w:b/>
          <w:bCs/>
          <w:noProof/>
          <w:kern w:val="2"/>
          <w14:ligatures w14:val="standardContextual"/>
        </w:rPr>
      </w:pPr>
      <w:hyperlink w:anchor="_Toc181777059" w:history="1">
        <w:r w:rsidRPr="008466D6">
          <w:rPr>
            <w:rStyle w:val="Hyperlink"/>
            <w:rFonts w:cstheme="minorHAnsi"/>
            <w:b/>
            <w:bCs/>
            <w:noProof/>
          </w:rPr>
          <w:t>3.6.</w:t>
        </w:r>
        <w:r w:rsidRPr="008466D6">
          <w:rPr>
            <w:b/>
            <w:bCs/>
            <w:noProof/>
            <w:kern w:val="2"/>
            <w14:ligatures w14:val="standardContextual"/>
          </w:rPr>
          <w:tab/>
        </w:r>
        <w:r w:rsidRPr="008466D6">
          <w:rPr>
            <w:rStyle w:val="Hyperlink"/>
            <w:rFonts w:cstheme="minorHAnsi"/>
            <w:b/>
            <w:bCs/>
            <w:noProof/>
          </w:rPr>
          <w:t>Acțiuni sprijinite în cadrul apelului</w:t>
        </w:r>
        <w:r w:rsidRPr="008466D6">
          <w:rPr>
            <w:b/>
            <w:bCs/>
            <w:noProof/>
            <w:webHidden/>
          </w:rPr>
          <w:tab/>
        </w:r>
        <w:r w:rsidRPr="008466D6">
          <w:rPr>
            <w:b/>
            <w:bCs/>
            <w:noProof/>
            <w:webHidden/>
          </w:rPr>
          <w:fldChar w:fldCharType="begin"/>
        </w:r>
        <w:r w:rsidRPr="008466D6">
          <w:rPr>
            <w:b/>
            <w:bCs/>
            <w:noProof/>
            <w:webHidden/>
          </w:rPr>
          <w:instrText xml:space="preserve"> PAGEREF _Toc181777059 \h </w:instrText>
        </w:r>
        <w:r w:rsidRPr="008466D6">
          <w:rPr>
            <w:b/>
            <w:bCs/>
            <w:noProof/>
            <w:webHidden/>
          </w:rPr>
        </w:r>
        <w:r w:rsidRPr="008466D6">
          <w:rPr>
            <w:b/>
            <w:bCs/>
            <w:noProof/>
            <w:webHidden/>
          </w:rPr>
          <w:fldChar w:fldCharType="separate"/>
        </w:r>
        <w:r w:rsidR="001328BF">
          <w:rPr>
            <w:b/>
            <w:bCs/>
            <w:noProof/>
            <w:webHidden/>
          </w:rPr>
          <w:t>15</w:t>
        </w:r>
        <w:r w:rsidRPr="008466D6">
          <w:rPr>
            <w:b/>
            <w:bCs/>
            <w:noProof/>
            <w:webHidden/>
          </w:rPr>
          <w:fldChar w:fldCharType="end"/>
        </w:r>
      </w:hyperlink>
    </w:p>
    <w:p w14:paraId="7A46C190" w14:textId="4222E787" w:rsidR="008466D6" w:rsidRPr="008466D6" w:rsidRDefault="008466D6">
      <w:pPr>
        <w:pStyle w:val="TOC2"/>
        <w:rPr>
          <w:b/>
          <w:bCs/>
          <w:noProof/>
          <w:kern w:val="2"/>
          <w14:ligatures w14:val="standardContextual"/>
        </w:rPr>
      </w:pPr>
      <w:hyperlink w:anchor="_Toc181777060" w:history="1">
        <w:r w:rsidRPr="008466D6">
          <w:rPr>
            <w:rStyle w:val="Hyperlink"/>
            <w:rFonts w:eastAsiaTheme="majorEastAsia" w:cstheme="minorHAnsi"/>
            <w:b/>
            <w:bCs/>
            <w:noProof/>
          </w:rPr>
          <w:t>3.</w:t>
        </w:r>
        <w:r w:rsidRPr="008466D6">
          <w:rPr>
            <w:rStyle w:val="Hyperlink"/>
            <w:rFonts w:eastAsia="SimSun" w:cstheme="minorHAnsi"/>
            <w:b/>
            <w:bCs/>
            <w:noProof/>
          </w:rPr>
          <w:t>7</w:t>
        </w:r>
        <w:r w:rsidRPr="008466D6">
          <w:rPr>
            <w:rStyle w:val="Hyperlink"/>
            <w:rFonts w:eastAsiaTheme="majorEastAsia" w:cstheme="minorHAnsi"/>
            <w:b/>
            <w:bCs/>
            <w:noProof/>
          </w:rPr>
          <w:t xml:space="preserve">.  </w:t>
        </w:r>
        <w:r w:rsidRPr="008466D6">
          <w:rPr>
            <w:rStyle w:val="Hyperlink"/>
            <w:rFonts w:eastAsia="SimSun" w:cstheme="minorHAnsi"/>
            <w:b/>
            <w:bCs/>
            <w:noProof/>
          </w:rPr>
          <w:t xml:space="preserve">Grup tinta </w:t>
        </w:r>
        <w:r w:rsidRPr="008466D6">
          <w:rPr>
            <w:rStyle w:val="Hyperlink"/>
            <w:rFonts w:eastAsiaTheme="majorEastAsia" w:cstheme="minorHAnsi"/>
            <w:b/>
            <w:bCs/>
            <w:noProof/>
          </w:rPr>
          <w:t>vizat de apelul de proiecte</w:t>
        </w:r>
        <w:r w:rsidRPr="008466D6">
          <w:rPr>
            <w:b/>
            <w:bCs/>
            <w:noProof/>
            <w:webHidden/>
          </w:rPr>
          <w:tab/>
        </w:r>
        <w:r w:rsidRPr="008466D6">
          <w:rPr>
            <w:b/>
            <w:bCs/>
            <w:noProof/>
            <w:webHidden/>
          </w:rPr>
          <w:fldChar w:fldCharType="begin"/>
        </w:r>
        <w:r w:rsidRPr="008466D6">
          <w:rPr>
            <w:b/>
            <w:bCs/>
            <w:noProof/>
            <w:webHidden/>
          </w:rPr>
          <w:instrText xml:space="preserve"> PAGEREF _Toc181777060 \h </w:instrText>
        </w:r>
        <w:r w:rsidRPr="008466D6">
          <w:rPr>
            <w:b/>
            <w:bCs/>
            <w:noProof/>
            <w:webHidden/>
          </w:rPr>
        </w:r>
        <w:r w:rsidRPr="008466D6">
          <w:rPr>
            <w:b/>
            <w:bCs/>
            <w:noProof/>
            <w:webHidden/>
          </w:rPr>
          <w:fldChar w:fldCharType="separate"/>
        </w:r>
        <w:r w:rsidR="001328BF">
          <w:rPr>
            <w:b/>
            <w:bCs/>
            <w:noProof/>
            <w:webHidden/>
          </w:rPr>
          <w:t>15</w:t>
        </w:r>
        <w:r w:rsidRPr="008466D6">
          <w:rPr>
            <w:b/>
            <w:bCs/>
            <w:noProof/>
            <w:webHidden/>
          </w:rPr>
          <w:fldChar w:fldCharType="end"/>
        </w:r>
      </w:hyperlink>
    </w:p>
    <w:p w14:paraId="077CBA96" w14:textId="68F26039" w:rsidR="008466D6" w:rsidRPr="008466D6" w:rsidRDefault="008466D6">
      <w:pPr>
        <w:pStyle w:val="TOC2"/>
        <w:rPr>
          <w:b/>
          <w:bCs/>
          <w:noProof/>
          <w:kern w:val="2"/>
          <w14:ligatures w14:val="standardContextual"/>
        </w:rPr>
      </w:pPr>
      <w:hyperlink w:anchor="_Toc181777061" w:history="1">
        <w:r w:rsidRPr="008466D6">
          <w:rPr>
            <w:rStyle w:val="Hyperlink"/>
            <w:rFonts w:eastAsia="SimSun" w:cstheme="minorHAnsi"/>
            <w:b/>
            <w:bCs/>
            <w:noProof/>
          </w:rPr>
          <w:t>3.8 Indicatori</w:t>
        </w:r>
        <w:r w:rsidRPr="008466D6">
          <w:rPr>
            <w:b/>
            <w:bCs/>
            <w:noProof/>
            <w:webHidden/>
          </w:rPr>
          <w:tab/>
        </w:r>
        <w:r w:rsidRPr="008466D6">
          <w:rPr>
            <w:b/>
            <w:bCs/>
            <w:noProof/>
            <w:webHidden/>
          </w:rPr>
          <w:fldChar w:fldCharType="begin"/>
        </w:r>
        <w:r w:rsidRPr="008466D6">
          <w:rPr>
            <w:b/>
            <w:bCs/>
            <w:noProof/>
            <w:webHidden/>
          </w:rPr>
          <w:instrText xml:space="preserve"> PAGEREF _Toc181777061 \h </w:instrText>
        </w:r>
        <w:r w:rsidRPr="008466D6">
          <w:rPr>
            <w:b/>
            <w:bCs/>
            <w:noProof/>
            <w:webHidden/>
          </w:rPr>
        </w:r>
        <w:r w:rsidRPr="008466D6">
          <w:rPr>
            <w:b/>
            <w:bCs/>
            <w:noProof/>
            <w:webHidden/>
          </w:rPr>
          <w:fldChar w:fldCharType="separate"/>
        </w:r>
        <w:r w:rsidR="001328BF">
          <w:rPr>
            <w:b/>
            <w:bCs/>
            <w:noProof/>
            <w:webHidden/>
          </w:rPr>
          <w:t>15</w:t>
        </w:r>
        <w:r w:rsidRPr="008466D6">
          <w:rPr>
            <w:b/>
            <w:bCs/>
            <w:noProof/>
            <w:webHidden/>
          </w:rPr>
          <w:fldChar w:fldCharType="end"/>
        </w:r>
      </w:hyperlink>
    </w:p>
    <w:p w14:paraId="570EB6FA" w14:textId="16D835EE" w:rsidR="008466D6" w:rsidRPr="008466D6" w:rsidRDefault="008466D6">
      <w:pPr>
        <w:pStyle w:val="TOC3"/>
        <w:rPr>
          <w:b/>
          <w:bCs/>
          <w:noProof/>
          <w:kern w:val="2"/>
          <w14:ligatures w14:val="standardContextual"/>
        </w:rPr>
      </w:pPr>
      <w:hyperlink w:anchor="_Toc181777062" w:history="1">
        <w:r w:rsidRPr="008466D6">
          <w:rPr>
            <w:rStyle w:val="Hyperlink"/>
            <w:rFonts w:cstheme="minorHAnsi"/>
            <w:b/>
            <w:bCs/>
            <w:noProof/>
          </w:rPr>
          <w:t>3.8.1.</w:t>
        </w:r>
        <w:r w:rsidRPr="008466D6">
          <w:rPr>
            <w:b/>
            <w:bCs/>
            <w:noProof/>
            <w:kern w:val="2"/>
            <w14:ligatures w14:val="standardContextual"/>
          </w:rPr>
          <w:tab/>
        </w:r>
        <w:r w:rsidRPr="008466D6">
          <w:rPr>
            <w:rStyle w:val="Hyperlink"/>
            <w:rFonts w:cstheme="minorHAnsi"/>
            <w:b/>
            <w:bCs/>
            <w:noProof/>
          </w:rPr>
          <w:t>Indicatori de realizare</w:t>
        </w:r>
        <w:r w:rsidRPr="008466D6">
          <w:rPr>
            <w:b/>
            <w:bCs/>
            <w:noProof/>
            <w:webHidden/>
          </w:rPr>
          <w:tab/>
        </w:r>
        <w:r w:rsidRPr="008466D6">
          <w:rPr>
            <w:b/>
            <w:bCs/>
            <w:noProof/>
            <w:webHidden/>
          </w:rPr>
          <w:fldChar w:fldCharType="begin"/>
        </w:r>
        <w:r w:rsidRPr="008466D6">
          <w:rPr>
            <w:b/>
            <w:bCs/>
            <w:noProof/>
            <w:webHidden/>
          </w:rPr>
          <w:instrText xml:space="preserve"> PAGEREF _Toc181777062 \h </w:instrText>
        </w:r>
        <w:r w:rsidRPr="008466D6">
          <w:rPr>
            <w:b/>
            <w:bCs/>
            <w:noProof/>
            <w:webHidden/>
          </w:rPr>
        </w:r>
        <w:r w:rsidRPr="008466D6">
          <w:rPr>
            <w:b/>
            <w:bCs/>
            <w:noProof/>
            <w:webHidden/>
          </w:rPr>
          <w:fldChar w:fldCharType="separate"/>
        </w:r>
        <w:r w:rsidR="001328BF">
          <w:rPr>
            <w:b/>
            <w:bCs/>
            <w:noProof/>
            <w:webHidden/>
          </w:rPr>
          <w:t>15</w:t>
        </w:r>
        <w:r w:rsidRPr="008466D6">
          <w:rPr>
            <w:b/>
            <w:bCs/>
            <w:noProof/>
            <w:webHidden/>
          </w:rPr>
          <w:fldChar w:fldCharType="end"/>
        </w:r>
      </w:hyperlink>
    </w:p>
    <w:p w14:paraId="6A8E6E48" w14:textId="447BA2F6" w:rsidR="008466D6" w:rsidRPr="008466D6" w:rsidRDefault="008466D6">
      <w:pPr>
        <w:pStyle w:val="TOC3"/>
        <w:rPr>
          <w:b/>
          <w:bCs/>
          <w:noProof/>
          <w:kern w:val="2"/>
          <w14:ligatures w14:val="standardContextual"/>
        </w:rPr>
      </w:pPr>
      <w:hyperlink w:anchor="_Toc181777063" w:history="1">
        <w:r w:rsidRPr="008466D6">
          <w:rPr>
            <w:rStyle w:val="Hyperlink"/>
            <w:rFonts w:cstheme="minorHAnsi"/>
            <w:b/>
            <w:bCs/>
            <w:noProof/>
          </w:rPr>
          <w:t>3.8.2. Indicatori de rezultat</w:t>
        </w:r>
        <w:r w:rsidRPr="008466D6">
          <w:rPr>
            <w:b/>
            <w:bCs/>
            <w:noProof/>
            <w:webHidden/>
          </w:rPr>
          <w:tab/>
        </w:r>
        <w:r w:rsidRPr="008466D6">
          <w:rPr>
            <w:b/>
            <w:bCs/>
            <w:noProof/>
            <w:webHidden/>
          </w:rPr>
          <w:fldChar w:fldCharType="begin"/>
        </w:r>
        <w:r w:rsidRPr="008466D6">
          <w:rPr>
            <w:b/>
            <w:bCs/>
            <w:noProof/>
            <w:webHidden/>
          </w:rPr>
          <w:instrText xml:space="preserve"> PAGEREF _Toc181777063 \h </w:instrText>
        </w:r>
        <w:r w:rsidRPr="008466D6">
          <w:rPr>
            <w:b/>
            <w:bCs/>
            <w:noProof/>
            <w:webHidden/>
          </w:rPr>
        </w:r>
        <w:r w:rsidRPr="008466D6">
          <w:rPr>
            <w:b/>
            <w:bCs/>
            <w:noProof/>
            <w:webHidden/>
          </w:rPr>
          <w:fldChar w:fldCharType="separate"/>
        </w:r>
        <w:r w:rsidR="001328BF">
          <w:rPr>
            <w:b/>
            <w:bCs/>
            <w:noProof/>
            <w:webHidden/>
          </w:rPr>
          <w:t>16</w:t>
        </w:r>
        <w:r w:rsidRPr="008466D6">
          <w:rPr>
            <w:b/>
            <w:bCs/>
            <w:noProof/>
            <w:webHidden/>
          </w:rPr>
          <w:fldChar w:fldCharType="end"/>
        </w:r>
      </w:hyperlink>
    </w:p>
    <w:p w14:paraId="7529BBB6" w14:textId="479B68AF" w:rsidR="008466D6" w:rsidRPr="008466D6" w:rsidRDefault="008466D6">
      <w:pPr>
        <w:pStyle w:val="TOC3"/>
        <w:rPr>
          <w:b/>
          <w:bCs/>
          <w:noProof/>
          <w:kern w:val="2"/>
          <w14:ligatures w14:val="standardContextual"/>
        </w:rPr>
      </w:pPr>
      <w:hyperlink w:anchor="_Toc181777064" w:history="1">
        <w:r w:rsidRPr="008466D6">
          <w:rPr>
            <w:rStyle w:val="Hyperlink"/>
            <w:rFonts w:cstheme="minorHAnsi"/>
            <w:b/>
            <w:bCs/>
            <w:noProof/>
          </w:rPr>
          <w:t>3.8.3.</w:t>
        </w:r>
        <w:r w:rsidRPr="008466D6">
          <w:rPr>
            <w:b/>
            <w:bCs/>
            <w:noProof/>
            <w:kern w:val="2"/>
            <w14:ligatures w14:val="standardContextual"/>
          </w:rPr>
          <w:tab/>
        </w:r>
        <w:r w:rsidRPr="008466D6">
          <w:rPr>
            <w:rStyle w:val="Hyperlink"/>
            <w:rFonts w:cstheme="minorHAnsi"/>
            <w:b/>
            <w:bCs/>
            <w:noProof/>
          </w:rPr>
          <w:t>Indicatori suplimentari specifici Apelului de Proiecte</w:t>
        </w:r>
        <w:r w:rsidRPr="008466D6">
          <w:rPr>
            <w:b/>
            <w:bCs/>
            <w:noProof/>
            <w:webHidden/>
          </w:rPr>
          <w:tab/>
        </w:r>
        <w:r w:rsidRPr="008466D6">
          <w:rPr>
            <w:b/>
            <w:bCs/>
            <w:noProof/>
            <w:webHidden/>
          </w:rPr>
          <w:fldChar w:fldCharType="begin"/>
        </w:r>
        <w:r w:rsidRPr="008466D6">
          <w:rPr>
            <w:b/>
            <w:bCs/>
            <w:noProof/>
            <w:webHidden/>
          </w:rPr>
          <w:instrText xml:space="preserve"> PAGEREF _Toc181777064 \h </w:instrText>
        </w:r>
        <w:r w:rsidRPr="008466D6">
          <w:rPr>
            <w:b/>
            <w:bCs/>
            <w:noProof/>
            <w:webHidden/>
          </w:rPr>
        </w:r>
        <w:r w:rsidRPr="008466D6">
          <w:rPr>
            <w:b/>
            <w:bCs/>
            <w:noProof/>
            <w:webHidden/>
          </w:rPr>
          <w:fldChar w:fldCharType="separate"/>
        </w:r>
        <w:r w:rsidR="001328BF">
          <w:rPr>
            <w:b/>
            <w:bCs/>
            <w:noProof/>
            <w:webHidden/>
          </w:rPr>
          <w:t>17</w:t>
        </w:r>
        <w:r w:rsidRPr="008466D6">
          <w:rPr>
            <w:b/>
            <w:bCs/>
            <w:noProof/>
            <w:webHidden/>
          </w:rPr>
          <w:fldChar w:fldCharType="end"/>
        </w:r>
      </w:hyperlink>
    </w:p>
    <w:p w14:paraId="5D13231C" w14:textId="51C504FD" w:rsidR="008466D6" w:rsidRPr="008466D6" w:rsidRDefault="008466D6">
      <w:pPr>
        <w:pStyle w:val="TOC2"/>
        <w:rPr>
          <w:b/>
          <w:bCs/>
          <w:noProof/>
          <w:kern w:val="2"/>
          <w14:ligatures w14:val="standardContextual"/>
        </w:rPr>
      </w:pPr>
      <w:hyperlink w:anchor="_Toc181777065" w:history="1">
        <w:r w:rsidRPr="008466D6">
          <w:rPr>
            <w:rStyle w:val="Hyperlink"/>
            <w:rFonts w:cstheme="minorHAnsi"/>
            <w:b/>
            <w:bCs/>
            <w:noProof/>
          </w:rPr>
          <w:t>3.9.</w:t>
        </w:r>
        <w:r w:rsidRPr="008466D6">
          <w:rPr>
            <w:b/>
            <w:bCs/>
            <w:noProof/>
            <w:kern w:val="2"/>
            <w14:ligatures w14:val="standardContextual"/>
          </w:rPr>
          <w:tab/>
        </w:r>
        <w:r w:rsidRPr="008466D6">
          <w:rPr>
            <w:rStyle w:val="Hyperlink"/>
            <w:rFonts w:cstheme="minorHAnsi"/>
            <w:b/>
            <w:bCs/>
            <w:noProof/>
          </w:rPr>
          <w:t>Rezultatele așteptate</w:t>
        </w:r>
        <w:r w:rsidRPr="008466D6">
          <w:rPr>
            <w:b/>
            <w:bCs/>
            <w:noProof/>
            <w:webHidden/>
          </w:rPr>
          <w:tab/>
        </w:r>
        <w:r w:rsidRPr="008466D6">
          <w:rPr>
            <w:b/>
            <w:bCs/>
            <w:noProof/>
            <w:webHidden/>
          </w:rPr>
          <w:fldChar w:fldCharType="begin"/>
        </w:r>
        <w:r w:rsidRPr="008466D6">
          <w:rPr>
            <w:b/>
            <w:bCs/>
            <w:noProof/>
            <w:webHidden/>
          </w:rPr>
          <w:instrText xml:space="preserve"> PAGEREF _Toc181777065 \h </w:instrText>
        </w:r>
        <w:r w:rsidRPr="008466D6">
          <w:rPr>
            <w:b/>
            <w:bCs/>
            <w:noProof/>
            <w:webHidden/>
          </w:rPr>
        </w:r>
        <w:r w:rsidRPr="008466D6">
          <w:rPr>
            <w:b/>
            <w:bCs/>
            <w:noProof/>
            <w:webHidden/>
          </w:rPr>
          <w:fldChar w:fldCharType="separate"/>
        </w:r>
        <w:r w:rsidR="001328BF">
          <w:rPr>
            <w:b/>
            <w:bCs/>
            <w:noProof/>
            <w:webHidden/>
          </w:rPr>
          <w:t>18</w:t>
        </w:r>
        <w:r w:rsidRPr="008466D6">
          <w:rPr>
            <w:b/>
            <w:bCs/>
            <w:noProof/>
            <w:webHidden/>
          </w:rPr>
          <w:fldChar w:fldCharType="end"/>
        </w:r>
      </w:hyperlink>
    </w:p>
    <w:p w14:paraId="4236DBE3" w14:textId="2C04F1D5" w:rsidR="008466D6" w:rsidRPr="008466D6" w:rsidRDefault="008466D6">
      <w:pPr>
        <w:pStyle w:val="TOC2"/>
        <w:rPr>
          <w:b/>
          <w:bCs/>
          <w:noProof/>
          <w:kern w:val="2"/>
          <w14:ligatures w14:val="standardContextual"/>
        </w:rPr>
      </w:pPr>
      <w:hyperlink w:anchor="_Toc181777066" w:history="1">
        <w:r w:rsidRPr="008466D6">
          <w:rPr>
            <w:rStyle w:val="Hyperlink"/>
            <w:rFonts w:cstheme="minorHAnsi"/>
            <w:b/>
            <w:bCs/>
            <w:noProof/>
          </w:rPr>
          <w:t>3.10.</w:t>
        </w:r>
        <w:r w:rsidRPr="008466D6">
          <w:rPr>
            <w:b/>
            <w:bCs/>
            <w:noProof/>
            <w:kern w:val="2"/>
            <w14:ligatures w14:val="standardContextual"/>
          </w:rPr>
          <w:tab/>
        </w:r>
        <w:r w:rsidRPr="008466D6">
          <w:rPr>
            <w:rStyle w:val="Hyperlink"/>
            <w:rFonts w:cstheme="minorHAnsi"/>
            <w:b/>
            <w:bCs/>
            <w:noProof/>
          </w:rPr>
          <w:t>Operațiune de importanță strategică</w:t>
        </w:r>
        <w:r w:rsidRPr="008466D6">
          <w:rPr>
            <w:b/>
            <w:bCs/>
            <w:noProof/>
            <w:webHidden/>
          </w:rPr>
          <w:tab/>
        </w:r>
        <w:r w:rsidRPr="008466D6">
          <w:rPr>
            <w:b/>
            <w:bCs/>
            <w:noProof/>
            <w:webHidden/>
          </w:rPr>
          <w:fldChar w:fldCharType="begin"/>
        </w:r>
        <w:r w:rsidRPr="008466D6">
          <w:rPr>
            <w:b/>
            <w:bCs/>
            <w:noProof/>
            <w:webHidden/>
          </w:rPr>
          <w:instrText xml:space="preserve"> PAGEREF _Toc181777066 \h </w:instrText>
        </w:r>
        <w:r w:rsidRPr="008466D6">
          <w:rPr>
            <w:b/>
            <w:bCs/>
            <w:noProof/>
            <w:webHidden/>
          </w:rPr>
        </w:r>
        <w:r w:rsidRPr="008466D6">
          <w:rPr>
            <w:b/>
            <w:bCs/>
            <w:noProof/>
            <w:webHidden/>
          </w:rPr>
          <w:fldChar w:fldCharType="separate"/>
        </w:r>
        <w:r w:rsidR="001328BF">
          <w:rPr>
            <w:b/>
            <w:bCs/>
            <w:noProof/>
            <w:webHidden/>
          </w:rPr>
          <w:t>18</w:t>
        </w:r>
        <w:r w:rsidRPr="008466D6">
          <w:rPr>
            <w:b/>
            <w:bCs/>
            <w:noProof/>
            <w:webHidden/>
          </w:rPr>
          <w:fldChar w:fldCharType="end"/>
        </w:r>
      </w:hyperlink>
    </w:p>
    <w:p w14:paraId="4D9E70D3" w14:textId="23EC4573" w:rsidR="008466D6" w:rsidRPr="008466D6" w:rsidRDefault="008466D6">
      <w:pPr>
        <w:pStyle w:val="TOC2"/>
        <w:rPr>
          <w:b/>
          <w:bCs/>
          <w:noProof/>
          <w:kern w:val="2"/>
          <w14:ligatures w14:val="standardContextual"/>
        </w:rPr>
      </w:pPr>
      <w:hyperlink w:anchor="_Toc181777067" w:history="1">
        <w:r w:rsidRPr="008466D6">
          <w:rPr>
            <w:rStyle w:val="Hyperlink"/>
            <w:rFonts w:cstheme="minorHAnsi"/>
            <w:b/>
            <w:bCs/>
            <w:noProof/>
          </w:rPr>
          <w:t>3.11.</w:t>
        </w:r>
        <w:r w:rsidRPr="008466D6">
          <w:rPr>
            <w:b/>
            <w:bCs/>
            <w:noProof/>
            <w:kern w:val="2"/>
            <w14:ligatures w14:val="standardContextual"/>
          </w:rPr>
          <w:tab/>
        </w:r>
        <w:r w:rsidRPr="008466D6">
          <w:rPr>
            <w:rStyle w:val="Hyperlink"/>
            <w:rFonts w:cstheme="minorHAnsi"/>
            <w:b/>
            <w:bCs/>
            <w:noProof/>
          </w:rPr>
          <w:t>Investiții teritoriale integrate</w:t>
        </w:r>
        <w:r w:rsidRPr="008466D6">
          <w:rPr>
            <w:b/>
            <w:bCs/>
            <w:noProof/>
            <w:webHidden/>
          </w:rPr>
          <w:tab/>
        </w:r>
        <w:r w:rsidRPr="008466D6">
          <w:rPr>
            <w:b/>
            <w:bCs/>
            <w:noProof/>
            <w:webHidden/>
          </w:rPr>
          <w:fldChar w:fldCharType="begin"/>
        </w:r>
        <w:r w:rsidRPr="008466D6">
          <w:rPr>
            <w:b/>
            <w:bCs/>
            <w:noProof/>
            <w:webHidden/>
          </w:rPr>
          <w:instrText xml:space="preserve"> PAGEREF _Toc181777067 \h </w:instrText>
        </w:r>
        <w:r w:rsidRPr="008466D6">
          <w:rPr>
            <w:b/>
            <w:bCs/>
            <w:noProof/>
            <w:webHidden/>
          </w:rPr>
        </w:r>
        <w:r w:rsidRPr="008466D6">
          <w:rPr>
            <w:b/>
            <w:bCs/>
            <w:noProof/>
            <w:webHidden/>
          </w:rPr>
          <w:fldChar w:fldCharType="separate"/>
        </w:r>
        <w:r w:rsidR="001328BF">
          <w:rPr>
            <w:b/>
            <w:bCs/>
            <w:noProof/>
            <w:webHidden/>
          </w:rPr>
          <w:t>18</w:t>
        </w:r>
        <w:r w:rsidRPr="008466D6">
          <w:rPr>
            <w:b/>
            <w:bCs/>
            <w:noProof/>
            <w:webHidden/>
          </w:rPr>
          <w:fldChar w:fldCharType="end"/>
        </w:r>
      </w:hyperlink>
    </w:p>
    <w:p w14:paraId="525B34EE" w14:textId="07C36E2E" w:rsidR="008466D6" w:rsidRPr="008466D6" w:rsidRDefault="008466D6">
      <w:pPr>
        <w:pStyle w:val="TOC2"/>
        <w:rPr>
          <w:b/>
          <w:bCs/>
          <w:noProof/>
          <w:kern w:val="2"/>
          <w14:ligatures w14:val="standardContextual"/>
        </w:rPr>
      </w:pPr>
      <w:hyperlink w:anchor="_Toc181777068" w:history="1">
        <w:r w:rsidRPr="008466D6">
          <w:rPr>
            <w:rStyle w:val="Hyperlink"/>
            <w:rFonts w:cstheme="minorHAnsi"/>
            <w:b/>
            <w:bCs/>
            <w:noProof/>
          </w:rPr>
          <w:t>3.12.</w:t>
        </w:r>
        <w:r w:rsidRPr="008466D6">
          <w:rPr>
            <w:b/>
            <w:bCs/>
            <w:noProof/>
            <w:kern w:val="2"/>
            <w14:ligatures w14:val="standardContextual"/>
          </w:rPr>
          <w:tab/>
        </w:r>
        <w:r w:rsidRPr="008466D6">
          <w:rPr>
            <w:rStyle w:val="Hyperlink"/>
            <w:rFonts w:cstheme="minorHAnsi"/>
            <w:b/>
            <w:bCs/>
            <w:noProof/>
          </w:rPr>
          <w:t>Dezvoltare locală plasată sub responsabilitatea comunității</w:t>
        </w:r>
        <w:r w:rsidRPr="008466D6">
          <w:rPr>
            <w:b/>
            <w:bCs/>
            <w:noProof/>
            <w:webHidden/>
          </w:rPr>
          <w:tab/>
        </w:r>
        <w:r w:rsidRPr="008466D6">
          <w:rPr>
            <w:b/>
            <w:bCs/>
            <w:noProof/>
            <w:webHidden/>
          </w:rPr>
          <w:fldChar w:fldCharType="begin"/>
        </w:r>
        <w:r w:rsidRPr="008466D6">
          <w:rPr>
            <w:b/>
            <w:bCs/>
            <w:noProof/>
            <w:webHidden/>
          </w:rPr>
          <w:instrText xml:space="preserve"> PAGEREF _Toc181777068 \h </w:instrText>
        </w:r>
        <w:r w:rsidRPr="008466D6">
          <w:rPr>
            <w:b/>
            <w:bCs/>
            <w:noProof/>
            <w:webHidden/>
          </w:rPr>
        </w:r>
        <w:r w:rsidRPr="008466D6">
          <w:rPr>
            <w:b/>
            <w:bCs/>
            <w:noProof/>
            <w:webHidden/>
          </w:rPr>
          <w:fldChar w:fldCharType="separate"/>
        </w:r>
        <w:r w:rsidR="001328BF">
          <w:rPr>
            <w:b/>
            <w:bCs/>
            <w:noProof/>
            <w:webHidden/>
          </w:rPr>
          <w:t>18</w:t>
        </w:r>
        <w:r w:rsidRPr="008466D6">
          <w:rPr>
            <w:b/>
            <w:bCs/>
            <w:noProof/>
            <w:webHidden/>
          </w:rPr>
          <w:fldChar w:fldCharType="end"/>
        </w:r>
      </w:hyperlink>
    </w:p>
    <w:p w14:paraId="100A65FB" w14:textId="4F3838C7" w:rsidR="008466D6" w:rsidRPr="008466D6" w:rsidRDefault="008466D6">
      <w:pPr>
        <w:pStyle w:val="TOC2"/>
        <w:rPr>
          <w:b/>
          <w:bCs/>
          <w:noProof/>
          <w:kern w:val="2"/>
          <w14:ligatures w14:val="standardContextual"/>
        </w:rPr>
      </w:pPr>
      <w:hyperlink w:anchor="_Toc181777069" w:history="1">
        <w:r w:rsidRPr="008466D6">
          <w:rPr>
            <w:rStyle w:val="Hyperlink"/>
            <w:rFonts w:cstheme="minorHAnsi"/>
            <w:b/>
            <w:bCs/>
            <w:noProof/>
          </w:rPr>
          <w:t>3.</w:t>
        </w:r>
        <w:r w:rsidRPr="008466D6">
          <w:rPr>
            <w:rStyle w:val="Hyperlink"/>
            <w:rFonts w:eastAsia="SimSun" w:cstheme="minorHAnsi"/>
            <w:b/>
            <w:bCs/>
            <w:noProof/>
          </w:rPr>
          <w:t>13</w:t>
        </w:r>
        <w:r w:rsidRPr="008466D6">
          <w:rPr>
            <w:rStyle w:val="Hyperlink"/>
            <w:rFonts w:cstheme="minorHAnsi"/>
            <w:b/>
            <w:bCs/>
            <w:noProof/>
          </w:rPr>
          <w:t xml:space="preserve"> </w:t>
        </w:r>
        <w:r w:rsidRPr="008466D6">
          <w:rPr>
            <w:rStyle w:val="Hyperlink"/>
            <w:rFonts w:eastAsia="SimSun" w:cstheme="minorHAnsi"/>
            <w:b/>
            <w:bCs/>
            <w:noProof/>
          </w:rPr>
          <w:t>R</w:t>
        </w:r>
        <w:r w:rsidRPr="008466D6">
          <w:rPr>
            <w:rStyle w:val="Hyperlink"/>
            <w:rFonts w:cstheme="minorHAnsi"/>
            <w:b/>
            <w:bCs/>
            <w:noProof/>
          </w:rPr>
          <w:t>eguli privind ajutorul de stat (unde este cazul)</w:t>
        </w:r>
        <w:r w:rsidRPr="008466D6">
          <w:rPr>
            <w:b/>
            <w:bCs/>
            <w:noProof/>
            <w:webHidden/>
          </w:rPr>
          <w:tab/>
        </w:r>
        <w:r w:rsidRPr="008466D6">
          <w:rPr>
            <w:b/>
            <w:bCs/>
            <w:noProof/>
            <w:webHidden/>
          </w:rPr>
          <w:fldChar w:fldCharType="begin"/>
        </w:r>
        <w:r w:rsidRPr="008466D6">
          <w:rPr>
            <w:b/>
            <w:bCs/>
            <w:noProof/>
            <w:webHidden/>
          </w:rPr>
          <w:instrText xml:space="preserve"> PAGEREF _Toc181777069 \h </w:instrText>
        </w:r>
        <w:r w:rsidRPr="008466D6">
          <w:rPr>
            <w:b/>
            <w:bCs/>
            <w:noProof/>
            <w:webHidden/>
          </w:rPr>
        </w:r>
        <w:r w:rsidRPr="008466D6">
          <w:rPr>
            <w:b/>
            <w:bCs/>
            <w:noProof/>
            <w:webHidden/>
          </w:rPr>
          <w:fldChar w:fldCharType="separate"/>
        </w:r>
        <w:r w:rsidR="001328BF">
          <w:rPr>
            <w:b/>
            <w:bCs/>
            <w:noProof/>
            <w:webHidden/>
          </w:rPr>
          <w:t>18</w:t>
        </w:r>
        <w:r w:rsidRPr="008466D6">
          <w:rPr>
            <w:b/>
            <w:bCs/>
            <w:noProof/>
            <w:webHidden/>
          </w:rPr>
          <w:fldChar w:fldCharType="end"/>
        </w:r>
      </w:hyperlink>
    </w:p>
    <w:p w14:paraId="79F707A6" w14:textId="4C59D53B" w:rsidR="008466D6" w:rsidRPr="008466D6" w:rsidRDefault="008466D6">
      <w:pPr>
        <w:pStyle w:val="TOC2"/>
        <w:rPr>
          <w:b/>
          <w:bCs/>
          <w:noProof/>
          <w:kern w:val="2"/>
          <w14:ligatures w14:val="standardContextual"/>
        </w:rPr>
      </w:pPr>
      <w:hyperlink w:anchor="_Toc181777070" w:history="1">
        <w:r w:rsidRPr="008466D6">
          <w:rPr>
            <w:rStyle w:val="Hyperlink"/>
            <w:rFonts w:cstheme="minorHAnsi"/>
            <w:b/>
            <w:bCs/>
            <w:noProof/>
          </w:rPr>
          <w:t>3.14.</w:t>
        </w:r>
        <w:r w:rsidRPr="008466D6">
          <w:rPr>
            <w:b/>
            <w:bCs/>
            <w:noProof/>
            <w:kern w:val="2"/>
            <w14:ligatures w14:val="standardContextual"/>
          </w:rPr>
          <w:tab/>
        </w:r>
        <w:r w:rsidRPr="008466D6">
          <w:rPr>
            <w:rStyle w:val="Hyperlink"/>
            <w:rFonts w:cstheme="minorHAnsi"/>
            <w:b/>
            <w:bCs/>
            <w:noProof/>
          </w:rPr>
          <w:t>Reguli privind instrumentele financiare</w:t>
        </w:r>
        <w:r w:rsidRPr="008466D6">
          <w:rPr>
            <w:b/>
            <w:bCs/>
            <w:noProof/>
            <w:webHidden/>
          </w:rPr>
          <w:tab/>
        </w:r>
        <w:r w:rsidRPr="008466D6">
          <w:rPr>
            <w:b/>
            <w:bCs/>
            <w:noProof/>
            <w:webHidden/>
          </w:rPr>
          <w:fldChar w:fldCharType="begin"/>
        </w:r>
        <w:r w:rsidRPr="008466D6">
          <w:rPr>
            <w:b/>
            <w:bCs/>
            <w:noProof/>
            <w:webHidden/>
          </w:rPr>
          <w:instrText xml:space="preserve"> PAGEREF _Toc181777070 \h </w:instrText>
        </w:r>
        <w:r w:rsidRPr="008466D6">
          <w:rPr>
            <w:b/>
            <w:bCs/>
            <w:noProof/>
            <w:webHidden/>
          </w:rPr>
        </w:r>
        <w:r w:rsidRPr="008466D6">
          <w:rPr>
            <w:b/>
            <w:bCs/>
            <w:noProof/>
            <w:webHidden/>
          </w:rPr>
          <w:fldChar w:fldCharType="separate"/>
        </w:r>
        <w:r w:rsidR="001328BF">
          <w:rPr>
            <w:b/>
            <w:bCs/>
            <w:noProof/>
            <w:webHidden/>
          </w:rPr>
          <w:t>19</w:t>
        </w:r>
        <w:r w:rsidRPr="008466D6">
          <w:rPr>
            <w:b/>
            <w:bCs/>
            <w:noProof/>
            <w:webHidden/>
          </w:rPr>
          <w:fldChar w:fldCharType="end"/>
        </w:r>
      </w:hyperlink>
    </w:p>
    <w:p w14:paraId="14ED77B9" w14:textId="58362E0D" w:rsidR="008466D6" w:rsidRPr="008466D6" w:rsidRDefault="008466D6">
      <w:pPr>
        <w:pStyle w:val="TOC2"/>
        <w:rPr>
          <w:b/>
          <w:bCs/>
          <w:noProof/>
          <w:kern w:val="2"/>
          <w14:ligatures w14:val="standardContextual"/>
        </w:rPr>
      </w:pPr>
      <w:hyperlink w:anchor="_Toc181777071" w:history="1">
        <w:r w:rsidRPr="008466D6">
          <w:rPr>
            <w:rStyle w:val="Hyperlink"/>
            <w:rFonts w:cstheme="minorHAnsi"/>
            <w:b/>
            <w:bCs/>
            <w:noProof/>
          </w:rPr>
          <w:t>3.15.</w:t>
        </w:r>
        <w:r w:rsidRPr="008466D6">
          <w:rPr>
            <w:b/>
            <w:bCs/>
            <w:noProof/>
            <w:kern w:val="2"/>
            <w14:ligatures w14:val="standardContextual"/>
          </w:rPr>
          <w:tab/>
        </w:r>
        <w:r w:rsidRPr="008466D6">
          <w:rPr>
            <w:rStyle w:val="Hyperlink"/>
            <w:rFonts w:cstheme="minorHAnsi"/>
            <w:b/>
            <w:bCs/>
            <w:noProof/>
          </w:rPr>
          <w:t>Acțiuni interregionale, transfrontaliere și transnaționale</w:t>
        </w:r>
        <w:r w:rsidRPr="008466D6">
          <w:rPr>
            <w:b/>
            <w:bCs/>
            <w:noProof/>
            <w:webHidden/>
          </w:rPr>
          <w:tab/>
        </w:r>
        <w:r w:rsidRPr="008466D6">
          <w:rPr>
            <w:b/>
            <w:bCs/>
            <w:noProof/>
            <w:webHidden/>
          </w:rPr>
          <w:fldChar w:fldCharType="begin"/>
        </w:r>
        <w:r w:rsidRPr="008466D6">
          <w:rPr>
            <w:b/>
            <w:bCs/>
            <w:noProof/>
            <w:webHidden/>
          </w:rPr>
          <w:instrText xml:space="preserve"> PAGEREF _Toc181777071 \h </w:instrText>
        </w:r>
        <w:r w:rsidRPr="008466D6">
          <w:rPr>
            <w:b/>
            <w:bCs/>
            <w:noProof/>
            <w:webHidden/>
          </w:rPr>
        </w:r>
        <w:r w:rsidRPr="008466D6">
          <w:rPr>
            <w:b/>
            <w:bCs/>
            <w:noProof/>
            <w:webHidden/>
          </w:rPr>
          <w:fldChar w:fldCharType="separate"/>
        </w:r>
        <w:r w:rsidR="001328BF">
          <w:rPr>
            <w:b/>
            <w:bCs/>
            <w:noProof/>
            <w:webHidden/>
          </w:rPr>
          <w:t>19</w:t>
        </w:r>
        <w:r w:rsidRPr="008466D6">
          <w:rPr>
            <w:b/>
            <w:bCs/>
            <w:noProof/>
            <w:webHidden/>
          </w:rPr>
          <w:fldChar w:fldCharType="end"/>
        </w:r>
      </w:hyperlink>
    </w:p>
    <w:p w14:paraId="7516B6F7" w14:textId="3889861F" w:rsidR="008466D6" w:rsidRPr="008466D6" w:rsidRDefault="008466D6">
      <w:pPr>
        <w:pStyle w:val="TOC2"/>
        <w:rPr>
          <w:b/>
          <w:bCs/>
          <w:noProof/>
          <w:kern w:val="2"/>
          <w14:ligatures w14:val="standardContextual"/>
        </w:rPr>
      </w:pPr>
      <w:hyperlink w:anchor="_Toc181777072" w:history="1">
        <w:r w:rsidRPr="008466D6">
          <w:rPr>
            <w:rStyle w:val="Hyperlink"/>
            <w:rFonts w:cstheme="minorHAnsi"/>
            <w:b/>
            <w:bCs/>
            <w:noProof/>
          </w:rPr>
          <w:t>3.16.  Principii orizontale</w:t>
        </w:r>
        <w:r w:rsidRPr="008466D6">
          <w:rPr>
            <w:b/>
            <w:bCs/>
            <w:noProof/>
            <w:webHidden/>
          </w:rPr>
          <w:tab/>
        </w:r>
        <w:r w:rsidRPr="008466D6">
          <w:rPr>
            <w:b/>
            <w:bCs/>
            <w:noProof/>
            <w:webHidden/>
          </w:rPr>
          <w:fldChar w:fldCharType="begin"/>
        </w:r>
        <w:r w:rsidRPr="008466D6">
          <w:rPr>
            <w:b/>
            <w:bCs/>
            <w:noProof/>
            <w:webHidden/>
          </w:rPr>
          <w:instrText xml:space="preserve"> PAGEREF _Toc181777072 \h </w:instrText>
        </w:r>
        <w:r w:rsidRPr="008466D6">
          <w:rPr>
            <w:b/>
            <w:bCs/>
            <w:noProof/>
            <w:webHidden/>
          </w:rPr>
        </w:r>
        <w:r w:rsidRPr="008466D6">
          <w:rPr>
            <w:b/>
            <w:bCs/>
            <w:noProof/>
            <w:webHidden/>
          </w:rPr>
          <w:fldChar w:fldCharType="separate"/>
        </w:r>
        <w:r w:rsidR="001328BF">
          <w:rPr>
            <w:b/>
            <w:bCs/>
            <w:noProof/>
            <w:webHidden/>
          </w:rPr>
          <w:t>19</w:t>
        </w:r>
        <w:r w:rsidRPr="008466D6">
          <w:rPr>
            <w:b/>
            <w:bCs/>
            <w:noProof/>
            <w:webHidden/>
          </w:rPr>
          <w:fldChar w:fldCharType="end"/>
        </w:r>
      </w:hyperlink>
    </w:p>
    <w:p w14:paraId="03761BDE" w14:textId="6C53F0F7" w:rsidR="008466D6" w:rsidRPr="008466D6" w:rsidRDefault="008466D6">
      <w:pPr>
        <w:pStyle w:val="TOC2"/>
        <w:rPr>
          <w:b/>
          <w:bCs/>
          <w:noProof/>
          <w:kern w:val="2"/>
          <w14:ligatures w14:val="standardContextual"/>
        </w:rPr>
      </w:pPr>
      <w:hyperlink w:anchor="_Toc181777073" w:history="1">
        <w:r w:rsidRPr="008466D6">
          <w:rPr>
            <w:rStyle w:val="Hyperlink"/>
            <w:rFonts w:cstheme="minorHAnsi"/>
            <w:b/>
            <w:bCs/>
            <w:noProof/>
          </w:rPr>
          <w:t>3.17.</w:t>
        </w:r>
        <w:r w:rsidRPr="008466D6">
          <w:rPr>
            <w:b/>
            <w:bCs/>
            <w:noProof/>
            <w:kern w:val="2"/>
            <w14:ligatures w14:val="standardContextual"/>
          </w:rPr>
          <w:tab/>
        </w:r>
        <w:r w:rsidRPr="008466D6">
          <w:rPr>
            <w:rStyle w:val="Hyperlink"/>
            <w:rFonts w:cstheme="minorHAnsi"/>
            <w:b/>
            <w:bCs/>
            <w:noProof/>
          </w:rPr>
          <w:t>Aspecte de mediu. (inclusiv aplicarea Directivei 2011/92/UE a Parlamentului European și a Consiliului). Aplicarea principiului  DNSH. Imunizarea la schimbările climatice</w:t>
        </w:r>
        <w:r w:rsidRPr="008466D6">
          <w:rPr>
            <w:b/>
            <w:bCs/>
            <w:noProof/>
            <w:webHidden/>
          </w:rPr>
          <w:tab/>
        </w:r>
        <w:r w:rsidRPr="008466D6">
          <w:rPr>
            <w:b/>
            <w:bCs/>
            <w:noProof/>
            <w:webHidden/>
          </w:rPr>
          <w:fldChar w:fldCharType="begin"/>
        </w:r>
        <w:r w:rsidRPr="008466D6">
          <w:rPr>
            <w:b/>
            <w:bCs/>
            <w:noProof/>
            <w:webHidden/>
          </w:rPr>
          <w:instrText xml:space="preserve"> PAGEREF _Toc181777073 \h </w:instrText>
        </w:r>
        <w:r w:rsidRPr="008466D6">
          <w:rPr>
            <w:b/>
            <w:bCs/>
            <w:noProof/>
            <w:webHidden/>
          </w:rPr>
        </w:r>
        <w:r w:rsidRPr="008466D6">
          <w:rPr>
            <w:b/>
            <w:bCs/>
            <w:noProof/>
            <w:webHidden/>
          </w:rPr>
          <w:fldChar w:fldCharType="separate"/>
        </w:r>
        <w:r w:rsidR="001328BF">
          <w:rPr>
            <w:b/>
            <w:bCs/>
            <w:noProof/>
            <w:webHidden/>
          </w:rPr>
          <w:t>20</w:t>
        </w:r>
        <w:r w:rsidRPr="008466D6">
          <w:rPr>
            <w:b/>
            <w:bCs/>
            <w:noProof/>
            <w:webHidden/>
          </w:rPr>
          <w:fldChar w:fldCharType="end"/>
        </w:r>
      </w:hyperlink>
    </w:p>
    <w:p w14:paraId="6517CA1F" w14:textId="7AB7D9AD" w:rsidR="008466D6" w:rsidRPr="008466D6" w:rsidRDefault="008466D6">
      <w:pPr>
        <w:pStyle w:val="TOC2"/>
        <w:rPr>
          <w:b/>
          <w:bCs/>
          <w:noProof/>
          <w:kern w:val="2"/>
          <w14:ligatures w14:val="standardContextual"/>
        </w:rPr>
      </w:pPr>
      <w:hyperlink w:anchor="_Toc181777074" w:history="1">
        <w:r w:rsidRPr="008466D6">
          <w:rPr>
            <w:rStyle w:val="Hyperlink"/>
            <w:rFonts w:cstheme="minorHAnsi"/>
            <w:b/>
            <w:bCs/>
            <w:noProof/>
          </w:rPr>
          <w:t>3.18.</w:t>
        </w:r>
        <w:r w:rsidRPr="008466D6">
          <w:rPr>
            <w:b/>
            <w:bCs/>
            <w:noProof/>
            <w:kern w:val="2"/>
            <w14:ligatures w14:val="standardContextual"/>
          </w:rPr>
          <w:tab/>
        </w:r>
        <w:r w:rsidRPr="008466D6">
          <w:rPr>
            <w:rStyle w:val="Hyperlink"/>
            <w:rFonts w:cstheme="minorHAnsi"/>
            <w:b/>
            <w:bCs/>
            <w:noProof/>
          </w:rPr>
          <w:t>Caracterul durabil al proiectului</w:t>
        </w:r>
        <w:r w:rsidRPr="008466D6">
          <w:rPr>
            <w:b/>
            <w:bCs/>
            <w:noProof/>
            <w:webHidden/>
          </w:rPr>
          <w:tab/>
        </w:r>
        <w:r w:rsidRPr="008466D6">
          <w:rPr>
            <w:b/>
            <w:bCs/>
            <w:noProof/>
            <w:webHidden/>
          </w:rPr>
          <w:fldChar w:fldCharType="begin"/>
        </w:r>
        <w:r w:rsidRPr="008466D6">
          <w:rPr>
            <w:b/>
            <w:bCs/>
            <w:noProof/>
            <w:webHidden/>
          </w:rPr>
          <w:instrText xml:space="preserve"> PAGEREF _Toc181777074 \h </w:instrText>
        </w:r>
        <w:r w:rsidRPr="008466D6">
          <w:rPr>
            <w:b/>
            <w:bCs/>
            <w:noProof/>
            <w:webHidden/>
          </w:rPr>
        </w:r>
        <w:r w:rsidRPr="008466D6">
          <w:rPr>
            <w:b/>
            <w:bCs/>
            <w:noProof/>
            <w:webHidden/>
          </w:rPr>
          <w:fldChar w:fldCharType="separate"/>
        </w:r>
        <w:r w:rsidR="001328BF">
          <w:rPr>
            <w:b/>
            <w:bCs/>
            <w:noProof/>
            <w:webHidden/>
          </w:rPr>
          <w:t>22</w:t>
        </w:r>
        <w:r w:rsidRPr="008466D6">
          <w:rPr>
            <w:b/>
            <w:bCs/>
            <w:noProof/>
            <w:webHidden/>
          </w:rPr>
          <w:fldChar w:fldCharType="end"/>
        </w:r>
      </w:hyperlink>
    </w:p>
    <w:p w14:paraId="5CB1E31F" w14:textId="3CB2B5AD" w:rsidR="008466D6" w:rsidRPr="008466D6" w:rsidRDefault="008466D6">
      <w:pPr>
        <w:pStyle w:val="TOC2"/>
        <w:rPr>
          <w:b/>
          <w:bCs/>
          <w:noProof/>
          <w:kern w:val="2"/>
          <w14:ligatures w14:val="standardContextual"/>
        </w:rPr>
      </w:pPr>
      <w:hyperlink w:anchor="_Toc181777075" w:history="1">
        <w:r w:rsidRPr="008466D6">
          <w:rPr>
            <w:rStyle w:val="Hyperlink"/>
            <w:rFonts w:cstheme="minorHAnsi"/>
            <w:b/>
            <w:bCs/>
            <w:noProof/>
          </w:rPr>
          <w:t>3.19.</w:t>
        </w:r>
        <w:r w:rsidRPr="008466D6">
          <w:rPr>
            <w:b/>
            <w:bCs/>
            <w:noProof/>
            <w:kern w:val="2"/>
            <w14:ligatures w14:val="standardContextual"/>
          </w:rPr>
          <w:tab/>
        </w:r>
        <w:r w:rsidRPr="008466D6">
          <w:rPr>
            <w:rStyle w:val="Hyperlink"/>
            <w:rFonts w:cstheme="minorHAnsi"/>
            <w:b/>
            <w:bCs/>
            <w:noProof/>
          </w:rPr>
          <w:t>Acțiuni menite să garanteze egalitatea de șanse, de gen, incluziunea și nediscriminarea</w:t>
        </w:r>
        <w:r w:rsidRPr="008466D6">
          <w:rPr>
            <w:b/>
            <w:bCs/>
            <w:noProof/>
            <w:webHidden/>
          </w:rPr>
          <w:tab/>
        </w:r>
        <w:r w:rsidRPr="008466D6">
          <w:rPr>
            <w:b/>
            <w:bCs/>
            <w:noProof/>
            <w:webHidden/>
          </w:rPr>
          <w:fldChar w:fldCharType="begin"/>
        </w:r>
        <w:r w:rsidRPr="008466D6">
          <w:rPr>
            <w:b/>
            <w:bCs/>
            <w:noProof/>
            <w:webHidden/>
          </w:rPr>
          <w:instrText xml:space="preserve"> PAGEREF _Toc181777075 \h </w:instrText>
        </w:r>
        <w:r w:rsidRPr="008466D6">
          <w:rPr>
            <w:b/>
            <w:bCs/>
            <w:noProof/>
            <w:webHidden/>
          </w:rPr>
        </w:r>
        <w:r w:rsidRPr="008466D6">
          <w:rPr>
            <w:b/>
            <w:bCs/>
            <w:noProof/>
            <w:webHidden/>
          </w:rPr>
          <w:fldChar w:fldCharType="separate"/>
        </w:r>
        <w:r w:rsidR="001328BF">
          <w:rPr>
            <w:b/>
            <w:bCs/>
            <w:noProof/>
            <w:webHidden/>
          </w:rPr>
          <w:t>23</w:t>
        </w:r>
        <w:r w:rsidRPr="008466D6">
          <w:rPr>
            <w:b/>
            <w:bCs/>
            <w:noProof/>
            <w:webHidden/>
          </w:rPr>
          <w:fldChar w:fldCharType="end"/>
        </w:r>
      </w:hyperlink>
    </w:p>
    <w:p w14:paraId="2F6310A0" w14:textId="5BCEC567" w:rsidR="008466D6" w:rsidRPr="008466D6" w:rsidRDefault="008466D6">
      <w:pPr>
        <w:pStyle w:val="TOC2"/>
        <w:rPr>
          <w:b/>
          <w:bCs/>
          <w:noProof/>
          <w:kern w:val="2"/>
          <w14:ligatures w14:val="standardContextual"/>
        </w:rPr>
      </w:pPr>
      <w:hyperlink w:anchor="_Toc181777076" w:history="1">
        <w:r w:rsidRPr="008466D6">
          <w:rPr>
            <w:rStyle w:val="Hyperlink"/>
            <w:rFonts w:cstheme="minorHAnsi"/>
            <w:b/>
            <w:bCs/>
            <w:noProof/>
          </w:rPr>
          <w:t>3.20.</w:t>
        </w:r>
        <w:r w:rsidRPr="008466D6">
          <w:rPr>
            <w:b/>
            <w:bCs/>
            <w:noProof/>
            <w:kern w:val="2"/>
            <w14:ligatures w14:val="standardContextual"/>
          </w:rPr>
          <w:tab/>
        </w:r>
        <w:r w:rsidRPr="008466D6">
          <w:rPr>
            <w:rStyle w:val="Hyperlink"/>
            <w:rFonts w:cstheme="minorHAnsi"/>
            <w:b/>
            <w:bCs/>
            <w:noProof/>
          </w:rPr>
          <w:t>Teme secundare</w:t>
        </w:r>
        <w:r w:rsidRPr="008466D6">
          <w:rPr>
            <w:b/>
            <w:bCs/>
            <w:noProof/>
            <w:webHidden/>
          </w:rPr>
          <w:tab/>
        </w:r>
        <w:r w:rsidRPr="008466D6">
          <w:rPr>
            <w:b/>
            <w:bCs/>
            <w:noProof/>
            <w:webHidden/>
          </w:rPr>
          <w:fldChar w:fldCharType="begin"/>
        </w:r>
        <w:r w:rsidRPr="008466D6">
          <w:rPr>
            <w:b/>
            <w:bCs/>
            <w:noProof/>
            <w:webHidden/>
          </w:rPr>
          <w:instrText xml:space="preserve"> PAGEREF _Toc181777076 \h </w:instrText>
        </w:r>
        <w:r w:rsidRPr="008466D6">
          <w:rPr>
            <w:b/>
            <w:bCs/>
            <w:noProof/>
            <w:webHidden/>
          </w:rPr>
        </w:r>
        <w:r w:rsidRPr="008466D6">
          <w:rPr>
            <w:b/>
            <w:bCs/>
            <w:noProof/>
            <w:webHidden/>
          </w:rPr>
          <w:fldChar w:fldCharType="separate"/>
        </w:r>
        <w:r w:rsidR="001328BF">
          <w:rPr>
            <w:b/>
            <w:bCs/>
            <w:noProof/>
            <w:webHidden/>
          </w:rPr>
          <w:t>24</w:t>
        </w:r>
        <w:r w:rsidRPr="008466D6">
          <w:rPr>
            <w:b/>
            <w:bCs/>
            <w:noProof/>
            <w:webHidden/>
          </w:rPr>
          <w:fldChar w:fldCharType="end"/>
        </w:r>
      </w:hyperlink>
    </w:p>
    <w:p w14:paraId="0681A757" w14:textId="60AC143F" w:rsidR="008466D6" w:rsidRPr="008466D6" w:rsidRDefault="008466D6">
      <w:pPr>
        <w:pStyle w:val="TOC2"/>
        <w:rPr>
          <w:b/>
          <w:bCs/>
          <w:noProof/>
          <w:kern w:val="2"/>
          <w14:ligatures w14:val="standardContextual"/>
        </w:rPr>
      </w:pPr>
      <w:hyperlink w:anchor="_Toc181777077" w:history="1">
        <w:r w:rsidRPr="008466D6">
          <w:rPr>
            <w:rStyle w:val="Hyperlink"/>
            <w:rFonts w:cstheme="minorHAnsi"/>
            <w:b/>
            <w:bCs/>
            <w:noProof/>
          </w:rPr>
          <w:t>3.21.</w:t>
        </w:r>
        <w:r w:rsidRPr="008466D6">
          <w:rPr>
            <w:b/>
            <w:bCs/>
            <w:noProof/>
            <w:kern w:val="2"/>
            <w14:ligatures w14:val="standardContextual"/>
          </w:rPr>
          <w:tab/>
        </w:r>
        <w:r w:rsidRPr="008466D6">
          <w:rPr>
            <w:rStyle w:val="Hyperlink"/>
            <w:rFonts w:cstheme="minorHAnsi"/>
            <w:b/>
            <w:bCs/>
            <w:noProof/>
          </w:rPr>
          <w:t>Informarea și vizibilitatea sprijinului din fonduri</w:t>
        </w:r>
        <w:r w:rsidRPr="008466D6">
          <w:rPr>
            <w:b/>
            <w:bCs/>
            <w:noProof/>
            <w:webHidden/>
          </w:rPr>
          <w:tab/>
        </w:r>
        <w:r w:rsidRPr="008466D6">
          <w:rPr>
            <w:b/>
            <w:bCs/>
            <w:noProof/>
            <w:webHidden/>
          </w:rPr>
          <w:fldChar w:fldCharType="begin"/>
        </w:r>
        <w:r w:rsidRPr="008466D6">
          <w:rPr>
            <w:b/>
            <w:bCs/>
            <w:noProof/>
            <w:webHidden/>
          </w:rPr>
          <w:instrText xml:space="preserve"> PAGEREF _Toc181777077 \h </w:instrText>
        </w:r>
        <w:r w:rsidRPr="008466D6">
          <w:rPr>
            <w:b/>
            <w:bCs/>
            <w:noProof/>
            <w:webHidden/>
          </w:rPr>
        </w:r>
        <w:r w:rsidRPr="008466D6">
          <w:rPr>
            <w:b/>
            <w:bCs/>
            <w:noProof/>
            <w:webHidden/>
          </w:rPr>
          <w:fldChar w:fldCharType="separate"/>
        </w:r>
        <w:r w:rsidR="001328BF">
          <w:rPr>
            <w:b/>
            <w:bCs/>
            <w:noProof/>
            <w:webHidden/>
          </w:rPr>
          <w:t>24</w:t>
        </w:r>
        <w:r w:rsidRPr="008466D6">
          <w:rPr>
            <w:b/>
            <w:bCs/>
            <w:noProof/>
            <w:webHidden/>
          </w:rPr>
          <w:fldChar w:fldCharType="end"/>
        </w:r>
      </w:hyperlink>
    </w:p>
    <w:p w14:paraId="36FD6695" w14:textId="24250D4E" w:rsidR="008466D6" w:rsidRPr="008466D6" w:rsidRDefault="008466D6">
      <w:pPr>
        <w:pStyle w:val="TOC1"/>
        <w:rPr>
          <w:rFonts w:eastAsiaTheme="minorEastAsia" w:cstheme="minorBidi"/>
          <w:b/>
          <w:bCs/>
          <w:kern w:val="2"/>
          <w:lang w:val="en-US" w:eastAsia="en-US"/>
          <w14:ligatures w14:val="standardContextual"/>
        </w:rPr>
      </w:pPr>
      <w:hyperlink w:anchor="_Toc181777078" w:history="1">
        <w:r w:rsidRPr="008466D6">
          <w:rPr>
            <w:rStyle w:val="Hyperlink"/>
            <w:b/>
            <w:bCs/>
          </w:rPr>
          <w:t>4. INFORMAȚII ADMINISTRATIVE  DESPRE APELUL DE PROIECTE</w:t>
        </w:r>
        <w:r w:rsidRPr="008466D6">
          <w:rPr>
            <w:b/>
            <w:bCs/>
            <w:webHidden/>
          </w:rPr>
          <w:tab/>
        </w:r>
        <w:r w:rsidRPr="008466D6">
          <w:rPr>
            <w:b/>
            <w:bCs/>
            <w:webHidden/>
          </w:rPr>
          <w:fldChar w:fldCharType="begin"/>
        </w:r>
        <w:r w:rsidRPr="008466D6">
          <w:rPr>
            <w:b/>
            <w:bCs/>
            <w:webHidden/>
          </w:rPr>
          <w:instrText xml:space="preserve"> PAGEREF _Toc181777078 \h </w:instrText>
        </w:r>
        <w:r w:rsidRPr="008466D6">
          <w:rPr>
            <w:b/>
            <w:bCs/>
            <w:webHidden/>
          </w:rPr>
        </w:r>
        <w:r w:rsidRPr="008466D6">
          <w:rPr>
            <w:b/>
            <w:bCs/>
            <w:webHidden/>
          </w:rPr>
          <w:fldChar w:fldCharType="separate"/>
        </w:r>
        <w:r w:rsidR="001328BF">
          <w:rPr>
            <w:b/>
            <w:bCs/>
            <w:webHidden/>
          </w:rPr>
          <w:t>25</w:t>
        </w:r>
        <w:r w:rsidRPr="008466D6">
          <w:rPr>
            <w:b/>
            <w:bCs/>
            <w:webHidden/>
          </w:rPr>
          <w:fldChar w:fldCharType="end"/>
        </w:r>
      </w:hyperlink>
    </w:p>
    <w:p w14:paraId="325541E3" w14:textId="0560B014" w:rsidR="008466D6" w:rsidRPr="008466D6" w:rsidRDefault="008466D6">
      <w:pPr>
        <w:pStyle w:val="TOC2"/>
        <w:rPr>
          <w:b/>
          <w:bCs/>
          <w:noProof/>
          <w:kern w:val="2"/>
          <w14:ligatures w14:val="standardContextual"/>
        </w:rPr>
      </w:pPr>
      <w:hyperlink w:anchor="_Toc181777079" w:history="1">
        <w:r w:rsidRPr="008466D6">
          <w:rPr>
            <w:rStyle w:val="Hyperlink"/>
            <w:rFonts w:eastAsia="SimSun" w:cstheme="minorHAnsi"/>
            <w:b/>
            <w:bCs/>
            <w:noProof/>
          </w:rPr>
          <w:t>4.1.</w:t>
        </w:r>
        <w:r w:rsidRPr="008466D6">
          <w:rPr>
            <w:rStyle w:val="Hyperlink"/>
            <w:rFonts w:cstheme="minorHAnsi"/>
            <w:b/>
            <w:bCs/>
            <w:noProof/>
          </w:rPr>
          <w:t xml:space="preserve"> </w:t>
        </w:r>
        <w:r w:rsidRPr="008466D6">
          <w:rPr>
            <w:rStyle w:val="Hyperlink"/>
            <w:rFonts w:eastAsia="SimSun" w:cstheme="minorHAnsi"/>
            <w:b/>
            <w:bCs/>
            <w:noProof/>
          </w:rPr>
          <w:t>Data deschiderii apelului de proiecte</w:t>
        </w:r>
        <w:r w:rsidRPr="008466D6">
          <w:rPr>
            <w:b/>
            <w:bCs/>
            <w:noProof/>
            <w:webHidden/>
          </w:rPr>
          <w:tab/>
        </w:r>
        <w:r w:rsidRPr="008466D6">
          <w:rPr>
            <w:b/>
            <w:bCs/>
            <w:noProof/>
            <w:webHidden/>
          </w:rPr>
          <w:fldChar w:fldCharType="begin"/>
        </w:r>
        <w:r w:rsidRPr="008466D6">
          <w:rPr>
            <w:b/>
            <w:bCs/>
            <w:noProof/>
            <w:webHidden/>
          </w:rPr>
          <w:instrText xml:space="preserve"> PAGEREF _Toc181777079 \h </w:instrText>
        </w:r>
        <w:r w:rsidRPr="008466D6">
          <w:rPr>
            <w:b/>
            <w:bCs/>
            <w:noProof/>
            <w:webHidden/>
          </w:rPr>
        </w:r>
        <w:r w:rsidRPr="008466D6">
          <w:rPr>
            <w:b/>
            <w:bCs/>
            <w:noProof/>
            <w:webHidden/>
          </w:rPr>
          <w:fldChar w:fldCharType="separate"/>
        </w:r>
        <w:r w:rsidR="001328BF">
          <w:rPr>
            <w:b/>
            <w:bCs/>
            <w:noProof/>
            <w:webHidden/>
          </w:rPr>
          <w:t>25</w:t>
        </w:r>
        <w:r w:rsidRPr="008466D6">
          <w:rPr>
            <w:b/>
            <w:bCs/>
            <w:noProof/>
            <w:webHidden/>
          </w:rPr>
          <w:fldChar w:fldCharType="end"/>
        </w:r>
      </w:hyperlink>
    </w:p>
    <w:p w14:paraId="0BCD808D" w14:textId="2C4EC549" w:rsidR="008466D6" w:rsidRPr="008466D6" w:rsidRDefault="008466D6">
      <w:pPr>
        <w:pStyle w:val="TOC2"/>
        <w:rPr>
          <w:b/>
          <w:bCs/>
          <w:noProof/>
          <w:kern w:val="2"/>
          <w14:ligatures w14:val="standardContextual"/>
        </w:rPr>
      </w:pPr>
      <w:hyperlink w:anchor="_Toc181777080" w:history="1">
        <w:r w:rsidRPr="008466D6">
          <w:rPr>
            <w:rStyle w:val="Hyperlink"/>
            <w:rFonts w:eastAsia="SimSun" w:cstheme="minorHAnsi"/>
            <w:b/>
            <w:bCs/>
            <w:noProof/>
          </w:rPr>
          <w:t>4.2. Perioada de pregătire a proiectelor</w:t>
        </w:r>
        <w:r w:rsidRPr="008466D6">
          <w:rPr>
            <w:b/>
            <w:bCs/>
            <w:noProof/>
            <w:webHidden/>
          </w:rPr>
          <w:tab/>
        </w:r>
        <w:r w:rsidRPr="008466D6">
          <w:rPr>
            <w:b/>
            <w:bCs/>
            <w:noProof/>
            <w:webHidden/>
          </w:rPr>
          <w:fldChar w:fldCharType="begin"/>
        </w:r>
        <w:r w:rsidRPr="008466D6">
          <w:rPr>
            <w:b/>
            <w:bCs/>
            <w:noProof/>
            <w:webHidden/>
          </w:rPr>
          <w:instrText xml:space="preserve"> PAGEREF _Toc181777080 \h </w:instrText>
        </w:r>
        <w:r w:rsidRPr="008466D6">
          <w:rPr>
            <w:b/>
            <w:bCs/>
            <w:noProof/>
            <w:webHidden/>
          </w:rPr>
        </w:r>
        <w:r w:rsidRPr="008466D6">
          <w:rPr>
            <w:b/>
            <w:bCs/>
            <w:noProof/>
            <w:webHidden/>
          </w:rPr>
          <w:fldChar w:fldCharType="separate"/>
        </w:r>
        <w:r w:rsidR="001328BF">
          <w:rPr>
            <w:b/>
            <w:bCs/>
            <w:noProof/>
            <w:webHidden/>
          </w:rPr>
          <w:t>25</w:t>
        </w:r>
        <w:r w:rsidRPr="008466D6">
          <w:rPr>
            <w:b/>
            <w:bCs/>
            <w:noProof/>
            <w:webHidden/>
          </w:rPr>
          <w:fldChar w:fldCharType="end"/>
        </w:r>
      </w:hyperlink>
    </w:p>
    <w:p w14:paraId="65C967F4" w14:textId="675AE636" w:rsidR="008466D6" w:rsidRPr="008466D6" w:rsidRDefault="008466D6">
      <w:pPr>
        <w:pStyle w:val="TOC2"/>
        <w:rPr>
          <w:b/>
          <w:bCs/>
          <w:noProof/>
          <w:kern w:val="2"/>
          <w14:ligatures w14:val="standardContextual"/>
        </w:rPr>
      </w:pPr>
      <w:hyperlink w:anchor="_Toc181777081" w:history="1">
        <w:r w:rsidRPr="008466D6">
          <w:rPr>
            <w:rStyle w:val="Hyperlink"/>
            <w:rFonts w:eastAsia="SimSun" w:cstheme="minorHAnsi"/>
            <w:b/>
            <w:bCs/>
            <w:noProof/>
          </w:rPr>
          <w:t>4.3. Perioada de depunere a proiectelor</w:t>
        </w:r>
        <w:r w:rsidRPr="008466D6">
          <w:rPr>
            <w:b/>
            <w:bCs/>
            <w:noProof/>
            <w:webHidden/>
          </w:rPr>
          <w:tab/>
        </w:r>
        <w:r w:rsidRPr="008466D6">
          <w:rPr>
            <w:b/>
            <w:bCs/>
            <w:noProof/>
            <w:webHidden/>
          </w:rPr>
          <w:fldChar w:fldCharType="begin"/>
        </w:r>
        <w:r w:rsidRPr="008466D6">
          <w:rPr>
            <w:b/>
            <w:bCs/>
            <w:noProof/>
            <w:webHidden/>
          </w:rPr>
          <w:instrText xml:space="preserve"> PAGEREF _Toc181777081 \h </w:instrText>
        </w:r>
        <w:r w:rsidRPr="008466D6">
          <w:rPr>
            <w:b/>
            <w:bCs/>
            <w:noProof/>
            <w:webHidden/>
          </w:rPr>
        </w:r>
        <w:r w:rsidRPr="008466D6">
          <w:rPr>
            <w:b/>
            <w:bCs/>
            <w:noProof/>
            <w:webHidden/>
          </w:rPr>
          <w:fldChar w:fldCharType="separate"/>
        </w:r>
        <w:r w:rsidR="001328BF">
          <w:rPr>
            <w:b/>
            <w:bCs/>
            <w:noProof/>
            <w:webHidden/>
          </w:rPr>
          <w:t>25</w:t>
        </w:r>
        <w:r w:rsidRPr="008466D6">
          <w:rPr>
            <w:b/>
            <w:bCs/>
            <w:noProof/>
            <w:webHidden/>
          </w:rPr>
          <w:fldChar w:fldCharType="end"/>
        </w:r>
      </w:hyperlink>
    </w:p>
    <w:p w14:paraId="7AA5E776" w14:textId="6E134A7A" w:rsidR="008466D6" w:rsidRPr="008466D6" w:rsidRDefault="008466D6">
      <w:pPr>
        <w:pStyle w:val="TOC3"/>
        <w:rPr>
          <w:b/>
          <w:bCs/>
          <w:noProof/>
          <w:kern w:val="2"/>
          <w14:ligatures w14:val="standardContextual"/>
        </w:rPr>
      </w:pPr>
      <w:hyperlink w:anchor="_Toc181777082" w:history="1">
        <w:r w:rsidRPr="008466D6">
          <w:rPr>
            <w:rStyle w:val="Hyperlink"/>
            <w:rFonts w:eastAsia="SimSun" w:cstheme="minorHAnsi"/>
            <w:b/>
            <w:bCs/>
            <w:noProof/>
          </w:rPr>
          <w:t>4.3.1.</w:t>
        </w:r>
        <w:r w:rsidRPr="008466D6">
          <w:rPr>
            <w:b/>
            <w:bCs/>
            <w:noProof/>
            <w:kern w:val="2"/>
            <w14:ligatures w14:val="standardContextual"/>
          </w:rPr>
          <w:tab/>
        </w:r>
        <w:r w:rsidRPr="008466D6">
          <w:rPr>
            <w:rStyle w:val="Hyperlink"/>
            <w:rFonts w:eastAsia="SimSun" w:cstheme="minorHAnsi"/>
            <w:b/>
            <w:bCs/>
            <w:noProof/>
          </w:rPr>
          <w:t>Data și ora pentru începerea depunerii de proiecte</w:t>
        </w:r>
        <w:r w:rsidRPr="008466D6">
          <w:rPr>
            <w:b/>
            <w:bCs/>
            <w:noProof/>
            <w:webHidden/>
          </w:rPr>
          <w:tab/>
        </w:r>
        <w:r w:rsidRPr="008466D6">
          <w:rPr>
            <w:b/>
            <w:bCs/>
            <w:noProof/>
            <w:webHidden/>
          </w:rPr>
          <w:fldChar w:fldCharType="begin"/>
        </w:r>
        <w:r w:rsidRPr="008466D6">
          <w:rPr>
            <w:b/>
            <w:bCs/>
            <w:noProof/>
            <w:webHidden/>
          </w:rPr>
          <w:instrText xml:space="preserve"> PAGEREF _Toc181777082 \h </w:instrText>
        </w:r>
        <w:r w:rsidRPr="008466D6">
          <w:rPr>
            <w:b/>
            <w:bCs/>
            <w:noProof/>
            <w:webHidden/>
          </w:rPr>
        </w:r>
        <w:r w:rsidRPr="008466D6">
          <w:rPr>
            <w:b/>
            <w:bCs/>
            <w:noProof/>
            <w:webHidden/>
          </w:rPr>
          <w:fldChar w:fldCharType="separate"/>
        </w:r>
        <w:r w:rsidR="001328BF">
          <w:rPr>
            <w:b/>
            <w:bCs/>
            <w:noProof/>
            <w:webHidden/>
          </w:rPr>
          <w:t>25</w:t>
        </w:r>
        <w:r w:rsidRPr="008466D6">
          <w:rPr>
            <w:b/>
            <w:bCs/>
            <w:noProof/>
            <w:webHidden/>
          </w:rPr>
          <w:fldChar w:fldCharType="end"/>
        </w:r>
      </w:hyperlink>
    </w:p>
    <w:p w14:paraId="49AD8251" w14:textId="7A42F071" w:rsidR="008466D6" w:rsidRPr="008466D6" w:rsidRDefault="008466D6">
      <w:pPr>
        <w:pStyle w:val="TOC3"/>
        <w:rPr>
          <w:b/>
          <w:bCs/>
          <w:noProof/>
          <w:kern w:val="2"/>
          <w14:ligatures w14:val="standardContextual"/>
        </w:rPr>
      </w:pPr>
      <w:hyperlink w:anchor="_Toc181777083" w:history="1">
        <w:r w:rsidRPr="008466D6">
          <w:rPr>
            <w:rStyle w:val="Hyperlink"/>
            <w:rFonts w:eastAsia="SimSun" w:cstheme="minorHAnsi"/>
            <w:b/>
            <w:bCs/>
            <w:noProof/>
          </w:rPr>
          <w:t>4.3.2.</w:t>
        </w:r>
        <w:r w:rsidRPr="008466D6">
          <w:rPr>
            <w:b/>
            <w:bCs/>
            <w:noProof/>
            <w:kern w:val="2"/>
            <w14:ligatures w14:val="standardContextual"/>
          </w:rPr>
          <w:tab/>
        </w:r>
        <w:r w:rsidRPr="008466D6">
          <w:rPr>
            <w:rStyle w:val="Hyperlink"/>
            <w:rFonts w:eastAsia="SimSun" w:cstheme="minorHAnsi"/>
            <w:b/>
            <w:bCs/>
            <w:noProof/>
          </w:rPr>
          <w:t>Data și ora închiderii apelului de proiecte</w:t>
        </w:r>
        <w:r w:rsidRPr="008466D6">
          <w:rPr>
            <w:b/>
            <w:bCs/>
            <w:noProof/>
            <w:webHidden/>
          </w:rPr>
          <w:tab/>
        </w:r>
        <w:r w:rsidRPr="008466D6">
          <w:rPr>
            <w:b/>
            <w:bCs/>
            <w:noProof/>
            <w:webHidden/>
          </w:rPr>
          <w:fldChar w:fldCharType="begin"/>
        </w:r>
        <w:r w:rsidRPr="008466D6">
          <w:rPr>
            <w:b/>
            <w:bCs/>
            <w:noProof/>
            <w:webHidden/>
          </w:rPr>
          <w:instrText xml:space="preserve"> PAGEREF _Toc181777083 \h </w:instrText>
        </w:r>
        <w:r w:rsidRPr="008466D6">
          <w:rPr>
            <w:b/>
            <w:bCs/>
            <w:noProof/>
            <w:webHidden/>
          </w:rPr>
        </w:r>
        <w:r w:rsidRPr="008466D6">
          <w:rPr>
            <w:b/>
            <w:bCs/>
            <w:noProof/>
            <w:webHidden/>
          </w:rPr>
          <w:fldChar w:fldCharType="separate"/>
        </w:r>
        <w:r w:rsidR="001328BF">
          <w:rPr>
            <w:b/>
            <w:bCs/>
            <w:noProof/>
            <w:webHidden/>
          </w:rPr>
          <w:t>25</w:t>
        </w:r>
        <w:r w:rsidRPr="008466D6">
          <w:rPr>
            <w:b/>
            <w:bCs/>
            <w:noProof/>
            <w:webHidden/>
          </w:rPr>
          <w:fldChar w:fldCharType="end"/>
        </w:r>
      </w:hyperlink>
    </w:p>
    <w:p w14:paraId="206D3F5C" w14:textId="5F379D7B" w:rsidR="008466D6" w:rsidRPr="008466D6" w:rsidRDefault="008466D6">
      <w:pPr>
        <w:pStyle w:val="TOC2"/>
        <w:rPr>
          <w:b/>
          <w:bCs/>
          <w:noProof/>
          <w:kern w:val="2"/>
          <w14:ligatures w14:val="standardContextual"/>
        </w:rPr>
      </w:pPr>
      <w:hyperlink w:anchor="_Toc181777084" w:history="1">
        <w:r w:rsidRPr="008466D6">
          <w:rPr>
            <w:rStyle w:val="Hyperlink"/>
            <w:rFonts w:eastAsia="SimSun" w:cstheme="minorHAnsi"/>
            <w:b/>
            <w:bCs/>
            <w:noProof/>
          </w:rPr>
          <w:t>4.4 Modalitatea de depunere a proiectelor</w:t>
        </w:r>
        <w:r w:rsidRPr="008466D6">
          <w:rPr>
            <w:b/>
            <w:bCs/>
            <w:noProof/>
            <w:webHidden/>
          </w:rPr>
          <w:tab/>
        </w:r>
        <w:r w:rsidRPr="008466D6">
          <w:rPr>
            <w:b/>
            <w:bCs/>
            <w:noProof/>
            <w:webHidden/>
          </w:rPr>
          <w:fldChar w:fldCharType="begin"/>
        </w:r>
        <w:r w:rsidRPr="008466D6">
          <w:rPr>
            <w:b/>
            <w:bCs/>
            <w:noProof/>
            <w:webHidden/>
          </w:rPr>
          <w:instrText xml:space="preserve"> PAGEREF _Toc181777084 \h </w:instrText>
        </w:r>
        <w:r w:rsidRPr="008466D6">
          <w:rPr>
            <w:b/>
            <w:bCs/>
            <w:noProof/>
            <w:webHidden/>
          </w:rPr>
        </w:r>
        <w:r w:rsidRPr="008466D6">
          <w:rPr>
            <w:b/>
            <w:bCs/>
            <w:noProof/>
            <w:webHidden/>
          </w:rPr>
          <w:fldChar w:fldCharType="separate"/>
        </w:r>
        <w:r w:rsidR="001328BF">
          <w:rPr>
            <w:b/>
            <w:bCs/>
            <w:noProof/>
            <w:webHidden/>
          </w:rPr>
          <w:t>25</w:t>
        </w:r>
        <w:r w:rsidRPr="008466D6">
          <w:rPr>
            <w:b/>
            <w:bCs/>
            <w:noProof/>
            <w:webHidden/>
          </w:rPr>
          <w:fldChar w:fldCharType="end"/>
        </w:r>
      </w:hyperlink>
    </w:p>
    <w:p w14:paraId="1A246F69" w14:textId="111CF832" w:rsidR="008466D6" w:rsidRPr="008466D6" w:rsidRDefault="008466D6">
      <w:pPr>
        <w:pStyle w:val="TOC1"/>
        <w:rPr>
          <w:rFonts w:eastAsiaTheme="minorEastAsia" w:cstheme="minorBidi"/>
          <w:b/>
          <w:bCs/>
          <w:kern w:val="2"/>
          <w:lang w:val="en-US" w:eastAsia="en-US"/>
          <w14:ligatures w14:val="standardContextual"/>
        </w:rPr>
      </w:pPr>
      <w:hyperlink w:anchor="_Toc181777085" w:history="1">
        <w:r w:rsidRPr="008466D6">
          <w:rPr>
            <w:rStyle w:val="Hyperlink"/>
            <w:b/>
            <w:bCs/>
          </w:rPr>
          <w:t>5. CONDITII DE ELIGIBILITATE</w:t>
        </w:r>
        <w:r w:rsidRPr="008466D6">
          <w:rPr>
            <w:b/>
            <w:bCs/>
            <w:webHidden/>
          </w:rPr>
          <w:tab/>
        </w:r>
        <w:r w:rsidRPr="008466D6">
          <w:rPr>
            <w:b/>
            <w:bCs/>
            <w:webHidden/>
          </w:rPr>
          <w:fldChar w:fldCharType="begin"/>
        </w:r>
        <w:r w:rsidRPr="008466D6">
          <w:rPr>
            <w:b/>
            <w:bCs/>
            <w:webHidden/>
          </w:rPr>
          <w:instrText xml:space="preserve"> PAGEREF _Toc181777085 \h </w:instrText>
        </w:r>
        <w:r w:rsidRPr="008466D6">
          <w:rPr>
            <w:b/>
            <w:bCs/>
            <w:webHidden/>
          </w:rPr>
        </w:r>
        <w:r w:rsidRPr="008466D6">
          <w:rPr>
            <w:b/>
            <w:bCs/>
            <w:webHidden/>
          </w:rPr>
          <w:fldChar w:fldCharType="separate"/>
        </w:r>
        <w:r w:rsidR="001328BF">
          <w:rPr>
            <w:b/>
            <w:bCs/>
            <w:webHidden/>
          </w:rPr>
          <w:t>26</w:t>
        </w:r>
        <w:r w:rsidRPr="008466D6">
          <w:rPr>
            <w:b/>
            <w:bCs/>
            <w:webHidden/>
          </w:rPr>
          <w:fldChar w:fldCharType="end"/>
        </w:r>
      </w:hyperlink>
    </w:p>
    <w:p w14:paraId="02D2D176" w14:textId="4E104DCC" w:rsidR="008466D6" w:rsidRPr="008466D6" w:rsidRDefault="008466D6">
      <w:pPr>
        <w:pStyle w:val="TOC2"/>
        <w:rPr>
          <w:b/>
          <w:bCs/>
          <w:noProof/>
          <w:kern w:val="2"/>
          <w14:ligatures w14:val="standardContextual"/>
        </w:rPr>
      </w:pPr>
      <w:hyperlink w:anchor="_Toc181777086" w:history="1">
        <w:r w:rsidRPr="008466D6">
          <w:rPr>
            <w:rStyle w:val="Hyperlink"/>
            <w:rFonts w:cstheme="minorHAnsi"/>
            <w:b/>
            <w:bCs/>
            <w:noProof/>
          </w:rPr>
          <w:t>5.1 Eligibilitatea solicitantilor și partenerilor</w:t>
        </w:r>
        <w:r w:rsidRPr="008466D6">
          <w:rPr>
            <w:b/>
            <w:bCs/>
            <w:noProof/>
            <w:webHidden/>
          </w:rPr>
          <w:tab/>
        </w:r>
        <w:r w:rsidRPr="008466D6">
          <w:rPr>
            <w:b/>
            <w:bCs/>
            <w:noProof/>
            <w:webHidden/>
          </w:rPr>
          <w:fldChar w:fldCharType="begin"/>
        </w:r>
        <w:r w:rsidRPr="008466D6">
          <w:rPr>
            <w:b/>
            <w:bCs/>
            <w:noProof/>
            <w:webHidden/>
          </w:rPr>
          <w:instrText xml:space="preserve"> PAGEREF _Toc181777086 \h </w:instrText>
        </w:r>
        <w:r w:rsidRPr="008466D6">
          <w:rPr>
            <w:b/>
            <w:bCs/>
            <w:noProof/>
            <w:webHidden/>
          </w:rPr>
        </w:r>
        <w:r w:rsidRPr="008466D6">
          <w:rPr>
            <w:b/>
            <w:bCs/>
            <w:noProof/>
            <w:webHidden/>
          </w:rPr>
          <w:fldChar w:fldCharType="separate"/>
        </w:r>
        <w:r w:rsidR="001328BF">
          <w:rPr>
            <w:b/>
            <w:bCs/>
            <w:noProof/>
            <w:webHidden/>
          </w:rPr>
          <w:t>26</w:t>
        </w:r>
        <w:r w:rsidRPr="008466D6">
          <w:rPr>
            <w:b/>
            <w:bCs/>
            <w:noProof/>
            <w:webHidden/>
          </w:rPr>
          <w:fldChar w:fldCharType="end"/>
        </w:r>
      </w:hyperlink>
    </w:p>
    <w:p w14:paraId="6CBA45D3" w14:textId="3489B86A" w:rsidR="008466D6" w:rsidRPr="008466D6" w:rsidRDefault="008466D6">
      <w:pPr>
        <w:pStyle w:val="TOC3"/>
        <w:rPr>
          <w:b/>
          <w:bCs/>
          <w:noProof/>
          <w:kern w:val="2"/>
          <w14:ligatures w14:val="standardContextual"/>
        </w:rPr>
      </w:pPr>
      <w:hyperlink w:anchor="_Toc181777087" w:history="1">
        <w:r w:rsidRPr="008466D6">
          <w:rPr>
            <w:rStyle w:val="Hyperlink"/>
            <w:rFonts w:cstheme="minorHAnsi"/>
            <w:b/>
            <w:bCs/>
            <w:noProof/>
          </w:rPr>
          <w:t>5.1.1. Cerințe privind elibigilitatea solicitanților și partenerilor</w:t>
        </w:r>
        <w:r w:rsidRPr="008466D6">
          <w:rPr>
            <w:b/>
            <w:bCs/>
            <w:noProof/>
            <w:webHidden/>
          </w:rPr>
          <w:tab/>
        </w:r>
        <w:r w:rsidRPr="008466D6">
          <w:rPr>
            <w:b/>
            <w:bCs/>
            <w:noProof/>
            <w:webHidden/>
          </w:rPr>
          <w:fldChar w:fldCharType="begin"/>
        </w:r>
        <w:r w:rsidRPr="008466D6">
          <w:rPr>
            <w:b/>
            <w:bCs/>
            <w:noProof/>
            <w:webHidden/>
          </w:rPr>
          <w:instrText xml:space="preserve"> PAGEREF _Toc181777087 \h </w:instrText>
        </w:r>
        <w:r w:rsidRPr="008466D6">
          <w:rPr>
            <w:b/>
            <w:bCs/>
            <w:noProof/>
            <w:webHidden/>
          </w:rPr>
        </w:r>
        <w:r w:rsidRPr="008466D6">
          <w:rPr>
            <w:b/>
            <w:bCs/>
            <w:noProof/>
            <w:webHidden/>
          </w:rPr>
          <w:fldChar w:fldCharType="separate"/>
        </w:r>
        <w:r w:rsidR="001328BF">
          <w:rPr>
            <w:b/>
            <w:bCs/>
            <w:noProof/>
            <w:webHidden/>
          </w:rPr>
          <w:t>26</w:t>
        </w:r>
        <w:r w:rsidRPr="008466D6">
          <w:rPr>
            <w:b/>
            <w:bCs/>
            <w:noProof/>
            <w:webHidden/>
          </w:rPr>
          <w:fldChar w:fldCharType="end"/>
        </w:r>
      </w:hyperlink>
    </w:p>
    <w:p w14:paraId="4115A511" w14:textId="6A30113F" w:rsidR="008466D6" w:rsidRPr="008466D6" w:rsidRDefault="008466D6">
      <w:pPr>
        <w:pStyle w:val="TOC3"/>
        <w:rPr>
          <w:b/>
          <w:bCs/>
          <w:noProof/>
          <w:kern w:val="2"/>
          <w14:ligatures w14:val="standardContextual"/>
        </w:rPr>
      </w:pPr>
      <w:hyperlink w:anchor="_Toc181777088" w:history="1">
        <w:r w:rsidRPr="008466D6">
          <w:rPr>
            <w:rStyle w:val="Hyperlink"/>
            <w:rFonts w:cstheme="minorHAnsi"/>
            <w:b/>
            <w:bCs/>
            <w:noProof/>
            <w:snapToGrid w:val="0"/>
          </w:rPr>
          <w:t>5.1.2. Categorii de solicitanti eligibili</w:t>
        </w:r>
        <w:r w:rsidRPr="008466D6">
          <w:rPr>
            <w:b/>
            <w:bCs/>
            <w:noProof/>
            <w:webHidden/>
          </w:rPr>
          <w:tab/>
        </w:r>
        <w:r w:rsidRPr="008466D6">
          <w:rPr>
            <w:b/>
            <w:bCs/>
            <w:noProof/>
            <w:webHidden/>
          </w:rPr>
          <w:fldChar w:fldCharType="begin"/>
        </w:r>
        <w:r w:rsidRPr="008466D6">
          <w:rPr>
            <w:b/>
            <w:bCs/>
            <w:noProof/>
            <w:webHidden/>
          </w:rPr>
          <w:instrText xml:space="preserve"> PAGEREF _Toc181777088 \h </w:instrText>
        </w:r>
        <w:r w:rsidRPr="008466D6">
          <w:rPr>
            <w:b/>
            <w:bCs/>
            <w:noProof/>
            <w:webHidden/>
          </w:rPr>
        </w:r>
        <w:r w:rsidRPr="008466D6">
          <w:rPr>
            <w:b/>
            <w:bCs/>
            <w:noProof/>
            <w:webHidden/>
          </w:rPr>
          <w:fldChar w:fldCharType="separate"/>
        </w:r>
        <w:r w:rsidR="001328BF">
          <w:rPr>
            <w:b/>
            <w:bCs/>
            <w:noProof/>
            <w:webHidden/>
          </w:rPr>
          <w:t>30</w:t>
        </w:r>
        <w:r w:rsidRPr="008466D6">
          <w:rPr>
            <w:b/>
            <w:bCs/>
            <w:noProof/>
            <w:webHidden/>
          </w:rPr>
          <w:fldChar w:fldCharType="end"/>
        </w:r>
      </w:hyperlink>
    </w:p>
    <w:p w14:paraId="766A5FDA" w14:textId="51DA6EF1" w:rsidR="008466D6" w:rsidRPr="008466D6" w:rsidRDefault="008466D6">
      <w:pPr>
        <w:pStyle w:val="TOC3"/>
        <w:rPr>
          <w:b/>
          <w:bCs/>
          <w:noProof/>
          <w:kern w:val="2"/>
          <w14:ligatures w14:val="standardContextual"/>
        </w:rPr>
      </w:pPr>
      <w:hyperlink w:anchor="_Toc181777089" w:history="1">
        <w:r w:rsidRPr="008466D6">
          <w:rPr>
            <w:rStyle w:val="Hyperlink"/>
            <w:rFonts w:cstheme="minorHAnsi"/>
            <w:b/>
            <w:bCs/>
            <w:noProof/>
          </w:rPr>
          <w:t>5.1.3. Categorii de parteneri eligibili</w:t>
        </w:r>
        <w:r w:rsidRPr="008466D6">
          <w:rPr>
            <w:b/>
            <w:bCs/>
            <w:noProof/>
            <w:webHidden/>
          </w:rPr>
          <w:tab/>
        </w:r>
        <w:r w:rsidRPr="008466D6">
          <w:rPr>
            <w:b/>
            <w:bCs/>
            <w:noProof/>
            <w:webHidden/>
          </w:rPr>
          <w:fldChar w:fldCharType="begin"/>
        </w:r>
        <w:r w:rsidRPr="008466D6">
          <w:rPr>
            <w:b/>
            <w:bCs/>
            <w:noProof/>
            <w:webHidden/>
          </w:rPr>
          <w:instrText xml:space="preserve"> PAGEREF _Toc181777089 \h </w:instrText>
        </w:r>
        <w:r w:rsidRPr="008466D6">
          <w:rPr>
            <w:b/>
            <w:bCs/>
            <w:noProof/>
            <w:webHidden/>
          </w:rPr>
        </w:r>
        <w:r w:rsidRPr="008466D6">
          <w:rPr>
            <w:b/>
            <w:bCs/>
            <w:noProof/>
            <w:webHidden/>
          </w:rPr>
          <w:fldChar w:fldCharType="separate"/>
        </w:r>
        <w:r w:rsidR="001328BF">
          <w:rPr>
            <w:b/>
            <w:bCs/>
            <w:noProof/>
            <w:webHidden/>
          </w:rPr>
          <w:t>31</w:t>
        </w:r>
        <w:r w:rsidRPr="008466D6">
          <w:rPr>
            <w:b/>
            <w:bCs/>
            <w:noProof/>
            <w:webHidden/>
          </w:rPr>
          <w:fldChar w:fldCharType="end"/>
        </w:r>
      </w:hyperlink>
    </w:p>
    <w:p w14:paraId="69EC36DD" w14:textId="5AAD6258" w:rsidR="008466D6" w:rsidRPr="008466D6" w:rsidRDefault="008466D6">
      <w:pPr>
        <w:pStyle w:val="TOC3"/>
        <w:rPr>
          <w:b/>
          <w:bCs/>
          <w:noProof/>
          <w:kern w:val="2"/>
          <w14:ligatures w14:val="standardContextual"/>
        </w:rPr>
      </w:pPr>
      <w:hyperlink w:anchor="_Toc181777090" w:history="1">
        <w:r w:rsidRPr="008466D6">
          <w:rPr>
            <w:rStyle w:val="Hyperlink"/>
            <w:rFonts w:cstheme="minorHAnsi"/>
            <w:b/>
            <w:bCs/>
            <w:noProof/>
          </w:rPr>
          <w:t>5.1.4.</w:t>
        </w:r>
        <w:r w:rsidRPr="008466D6">
          <w:rPr>
            <w:b/>
            <w:bCs/>
            <w:noProof/>
            <w:kern w:val="2"/>
            <w14:ligatures w14:val="standardContextual"/>
          </w:rPr>
          <w:tab/>
        </w:r>
        <w:r w:rsidRPr="008466D6">
          <w:rPr>
            <w:rStyle w:val="Hyperlink"/>
            <w:rFonts w:cstheme="minorHAnsi"/>
            <w:b/>
            <w:bCs/>
            <w:noProof/>
          </w:rPr>
          <w:t>Reguli și cerințe privind parteneriatul</w:t>
        </w:r>
        <w:r w:rsidRPr="008466D6">
          <w:rPr>
            <w:b/>
            <w:bCs/>
            <w:noProof/>
            <w:webHidden/>
          </w:rPr>
          <w:tab/>
        </w:r>
        <w:r w:rsidRPr="008466D6">
          <w:rPr>
            <w:b/>
            <w:bCs/>
            <w:noProof/>
            <w:webHidden/>
          </w:rPr>
          <w:fldChar w:fldCharType="begin"/>
        </w:r>
        <w:r w:rsidRPr="008466D6">
          <w:rPr>
            <w:b/>
            <w:bCs/>
            <w:noProof/>
            <w:webHidden/>
          </w:rPr>
          <w:instrText xml:space="preserve"> PAGEREF _Toc181777090 \h </w:instrText>
        </w:r>
        <w:r w:rsidRPr="008466D6">
          <w:rPr>
            <w:b/>
            <w:bCs/>
            <w:noProof/>
            <w:webHidden/>
          </w:rPr>
        </w:r>
        <w:r w:rsidRPr="008466D6">
          <w:rPr>
            <w:b/>
            <w:bCs/>
            <w:noProof/>
            <w:webHidden/>
          </w:rPr>
          <w:fldChar w:fldCharType="separate"/>
        </w:r>
        <w:r w:rsidR="001328BF">
          <w:rPr>
            <w:b/>
            <w:bCs/>
            <w:noProof/>
            <w:webHidden/>
          </w:rPr>
          <w:t>31</w:t>
        </w:r>
        <w:r w:rsidRPr="008466D6">
          <w:rPr>
            <w:b/>
            <w:bCs/>
            <w:noProof/>
            <w:webHidden/>
          </w:rPr>
          <w:fldChar w:fldCharType="end"/>
        </w:r>
      </w:hyperlink>
    </w:p>
    <w:p w14:paraId="2601A21D" w14:textId="232545DB" w:rsidR="008466D6" w:rsidRPr="008466D6" w:rsidRDefault="008466D6">
      <w:pPr>
        <w:pStyle w:val="TOC2"/>
        <w:rPr>
          <w:b/>
          <w:bCs/>
          <w:noProof/>
          <w:kern w:val="2"/>
          <w14:ligatures w14:val="standardContextual"/>
        </w:rPr>
      </w:pPr>
      <w:hyperlink w:anchor="_Toc181777091" w:history="1">
        <w:r w:rsidRPr="008466D6">
          <w:rPr>
            <w:rStyle w:val="Hyperlink"/>
            <w:rFonts w:cstheme="minorHAnsi"/>
            <w:b/>
            <w:bCs/>
            <w:noProof/>
          </w:rPr>
          <w:t>5.2 Eligibilitatea activităților</w:t>
        </w:r>
        <w:r w:rsidRPr="008466D6">
          <w:rPr>
            <w:b/>
            <w:bCs/>
            <w:noProof/>
            <w:webHidden/>
          </w:rPr>
          <w:tab/>
        </w:r>
        <w:r w:rsidRPr="008466D6">
          <w:rPr>
            <w:b/>
            <w:bCs/>
            <w:noProof/>
            <w:webHidden/>
          </w:rPr>
          <w:fldChar w:fldCharType="begin"/>
        </w:r>
        <w:r w:rsidRPr="008466D6">
          <w:rPr>
            <w:b/>
            <w:bCs/>
            <w:noProof/>
            <w:webHidden/>
          </w:rPr>
          <w:instrText xml:space="preserve"> PAGEREF _Toc181777091 \h </w:instrText>
        </w:r>
        <w:r w:rsidRPr="008466D6">
          <w:rPr>
            <w:b/>
            <w:bCs/>
            <w:noProof/>
            <w:webHidden/>
          </w:rPr>
        </w:r>
        <w:r w:rsidRPr="008466D6">
          <w:rPr>
            <w:b/>
            <w:bCs/>
            <w:noProof/>
            <w:webHidden/>
          </w:rPr>
          <w:fldChar w:fldCharType="separate"/>
        </w:r>
        <w:r w:rsidR="001328BF">
          <w:rPr>
            <w:b/>
            <w:bCs/>
            <w:noProof/>
            <w:webHidden/>
          </w:rPr>
          <w:t>31</w:t>
        </w:r>
        <w:r w:rsidRPr="008466D6">
          <w:rPr>
            <w:b/>
            <w:bCs/>
            <w:noProof/>
            <w:webHidden/>
          </w:rPr>
          <w:fldChar w:fldCharType="end"/>
        </w:r>
      </w:hyperlink>
    </w:p>
    <w:p w14:paraId="27B5069B" w14:textId="556C9337" w:rsidR="008466D6" w:rsidRPr="008466D6" w:rsidRDefault="008466D6">
      <w:pPr>
        <w:pStyle w:val="TOC3"/>
        <w:rPr>
          <w:b/>
          <w:bCs/>
          <w:noProof/>
          <w:kern w:val="2"/>
          <w14:ligatures w14:val="standardContextual"/>
        </w:rPr>
      </w:pPr>
      <w:hyperlink w:anchor="_Toc181777092" w:history="1">
        <w:r w:rsidRPr="008466D6">
          <w:rPr>
            <w:rStyle w:val="Hyperlink"/>
            <w:rFonts w:cstheme="minorHAnsi"/>
            <w:b/>
            <w:bCs/>
            <w:noProof/>
          </w:rPr>
          <w:t>5.2.1 Cerinte generale privind  eligibilitatea activităților</w:t>
        </w:r>
        <w:r w:rsidRPr="008466D6">
          <w:rPr>
            <w:b/>
            <w:bCs/>
            <w:noProof/>
            <w:webHidden/>
          </w:rPr>
          <w:tab/>
        </w:r>
        <w:r w:rsidRPr="008466D6">
          <w:rPr>
            <w:b/>
            <w:bCs/>
            <w:noProof/>
            <w:webHidden/>
          </w:rPr>
          <w:fldChar w:fldCharType="begin"/>
        </w:r>
        <w:r w:rsidRPr="008466D6">
          <w:rPr>
            <w:b/>
            <w:bCs/>
            <w:noProof/>
            <w:webHidden/>
          </w:rPr>
          <w:instrText xml:space="preserve"> PAGEREF _Toc181777092 \h </w:instrText>
        </w:r>
        <w:r w:rsidRPr="008466D6">
          <w:rPr>
            <w:b/>
            <w:bCs/>
            <w:noProof/>
            <w:webHidden/>
          </w:rPr>
        </w:r>
        <w:r w:rsidRPr="008466D6">
          <w:rPr>
            <w:b/>
            <w:bCs/>
            <w:noProof/>
            <w:webHidden/>
          </w:rPr>
          <w:fldChar w:fldCharType="separate"/>
        </w:r>
        <w:r w:rsidR="001328BF">
          <w:rPr>
            <w:b/>
            <w:bCs/>
            <w:noProof/>
            <w:webHidden/>
          </w:rPr>
          <w:t>31</w:t>
        </w:r>
        <w:r w:rsidRPr="008466D6">
          <w:rPr>
            <w:b/>
            <w:bCs/>
            <w:noProof/>
            <w:webHidden/>
          </w:rPr>
          <w:fldChar w:fldCharType="end"/>
        </w:r>
      </w:hyperlink>
    </w:p>
    <w:p w14:paraId="66CB3A81" w14:textId="7AAFD3D6" w:rsidR="008466D6" w:rsidRPr="008466D6" w:rsidRDefault="008466D6">
      <w:pPr>
        <w:pStyle w:val="TOC3"/>
        <w:rPr>
          <w:b/>
          <w:bCs/>
          <w:noProof/>
          <w:kern w:val="2"/>
          <w14:ligatures w14:val="standardContextual"/>
        </w:rPr>
      </w:pPr>
      <w:hyperlink w:anchor="_Toc181777093" w:history="1">
        <w:r w:rsidRPr="008466D6">
          <w:rPr>
            <w:rStyle w:val="Hyperlink"/>
            <w:rFonts w:cstheme="minorHAnsi"/>
            <w:b/>
            <w:bCs/>
            <w:noProof/>
            <w:snapToGrid w:val="0"/>
          </w:rPr>
          <w:t>5.2.2. Activitati eligibile</w:t>
        </w:r>
        <w:r w:rsidRPr="008466D6">
          <w:rPr>
            <w:b/>
            <w:bCs/>
            <w:noProof/>
            <w:webHidden/>
          </w:rPr>
          <w:tab/>
        </w:r>
        <w:r w:rsidRPr="008466D6">
          <w:rPr>
            <w:b/>
            <w:bCs/>
            <w:noProof/>
            <w:webHidden/>
          </w:rPr>
          <w:fldChar w:fldCharType="begin"/>
        </w:r>
        <w:r w:rsidRPr="008466D6">
          <w:rPr>
            <w:b/>
            <w:bCs/>
            <w:noProof/>
            <w:webHidden/>
          </w:rPr>
          <w:instrText xml:space="preserve"> PAGEREF _Toc181777093 \h </w:instrText>
        </w:r>
        <w:r w:rsidRPr="008466D6">
          <w:rPr>
            <w:b/>
            <w:bCs/>
            <w:noProof/>
            <w:webHidden/>
          </w:rPr>
        </w:r>
        <w:r w:rsidRPr="008466D6">
          <w:rPr>
            <w:b/>
            <w:bCs/>
            <w:noProof/>
            <w:webHidden/>
          </w:rPr>
          <w:fldChar w:fldCharType="separate"/>
        </w:r>
        <w:r w:rsidR="001328BF">
          <w:rPr>
            <w:b/>
            <w:bCs/>
            <w:noProof/>
            <w:webHidden/>
          </w:rPr>
          <w:t>31</w:t>
        </w:r>
        <w:r w:rsidRPr="008466D6">
          <w:rPr>
            <w:b/>
            <w:bCs/>
            <w:noProof/>
            <w:webHidden/>
          </w:rPr>
          <w:fldChar w:fldCharType="end"/>
        </w:r>
      </w:hyperlink>
    </w:p>
    <w:p w14:paraId="1D904AAC" w14:textId="3C205FB2" w:rsidR="008466D6" w:rsidRPr="008466D6" w:rsidRDefault="008466D6">
      <w:pPr>
        <w:pStyle w:val="TOC3"/>
        <w:rPr>
          <w:b/>
          <w:bCs/>
          <w:noProof/>
          <w:kern w:val="2"/>
          <w14:ligatures w14:val="standardContextual"/>
        </w:rPr>
      </w:pPr>
      <w:hyperlink w:anchor="_Toc181777094" w:history="1">
        <w:r w:rsidRPr="008466D6">
          <w:rPr>
            <w:rStyle w:val="Hyperlink"/>
            <w:rFonts w:cstheme="minorHAnsi"/>
            <w:b/>
            <w:bCs/>
            <w:noProof/>
          </w:rPr>
          <w:t>5.2.3.</w:t>
        </w:r>
        <w:r w:rsidRPr="008466D6">
          <w:rPr>
            <w:b/>
            <w:bCs/>
            <w:noProof/>
            <w:kern w:val="2"/>
            <w14:ligatures w14:val="standardContextual"/>
          </w:rPr>
          <w:tab/>
        </w:r>
        <w:r w:rsidRPr="008466D6">
          <w:rPr>
            <w:rStyle w:val="Hyperlink"/>
            <w:rFonts w:cstheme="minorHAnsi"/>
            <w:b/>
            <w:bCs/>
            <w:noProof/>
          </w:rPr>
          <w:t>Activitatea de bază</w:t>
        </w:r>
        <w:r w:rsidRPr="008466D6">
          <w:rPr>
            <w:b/>
            <w:bCs/>
            <w:noProof/>
            <w:webHidden/>
          </w:rPr>
          <w:tab/>
        </w:r>
        <w:r w:rsidRPr="008466D6">
          <w:rPr>
            <w:b/>
            <w:bCs/>
            <w:noProof/>
            <w:webHidden/>
          </w:rPr>
          <w:fldChar w:fldCharType="begin"/>
        </w:r>
        <w:r w:rsidRPr="008466D6">
          <w:rPr>
            <w:b/>
            <w:bCs/>
            <w:noProof/>
            <w:webHidden/>
          </w:rPr>
          <w:instrText xml:space="preserve"> PAGEREF _Toc181777094 \h </w:instrText>
        </w:r>
        <w:r w:rsidRPr="008466D6">
          <w:rPr>
            <w:b/>
            <w:bCs/>
            <w:noProof/>
            <w:webHidden/>
          </w:rPr>
        </w:r>
        <w:r w:rsidRPr="008466D6">
          <w:rPr>
            <w:b/>
            <w:bCs/>
            <w:noProof/>
            <w:webHidden/>
          </w:rPr>
          <w:fldChar w:fldCharType="separate"/>
        </w:r>
        <w:r w:rsidR="001328BF">
          <w:rPr>
            <w:b/>
            <w:bCs/>
            <w:noProof/>
            <w:webHidden/>
          </w:rPr>
          <w:t>33</w:t>
        </w:r>
        <w:r w:rsidRPr="008466D6">
          <w:rPr>
            <w:b/>
            <w:bCs/>
            <w:noProof/>
            <w:webHidden/>
          </w:rPr>
          <w:fldChar w:fldCharType="end"/>
        </w:r>
      </w:hyperlink>
    </w:p>
    <w:p w14:paraId="438D59DD" w14:textId="5072281E" w:rsidR="008466D6" w:rsidRPr="008466D6" w:rsidRDefault="008466D6">
      <w:pPr>
        <w:pStyle w:val="TOC3"/>
        <w:rPr>
          <w:b/>
          <w:bCs/>
          <w:noProof/>
          <w:kern w:val="2"/>
          <w14:ligatures w14:val="standardContextual"/>
        </w:rPr>
      </w:pPr>
      <w:hyperlink w:anchor="_Toc181777095" w:history="1">
        <w:r w:rsidRPr="008466D6">
          <w:rPr>
            <w:rStyle w:val="Hyperlink"/>
            <w:rFonts w:cstheme="minorHAnsi"/>
            <w:b/>
            <w:bCs/>
            <w:noProof/>
          </w:rPr>
          <w:t>5.2.4.</w:t>
        </w:r>
        <w:r w:rsidRPr="008466D6">
          <w:rPr>
            <w:b/>
            <w:bCs/>
            <w:noProof/>
            <w:kern w:val="2"/>
            <w14:ligatures w14:val="standardContextual"/>
          </w:rPr>
          <w:tab/>
        </w:r>
        <w:r w:rsidRPr="008466D6">
          <w:rPr>
            <w:rStyle w:val="Hyperlink"/>
            <w:rFonts w:cstheme="minorHAnsi"/>
            <w:b/>
            <w:bCs/>
            <w:noProof/>
          </w:rPr>
          <w:t>Activități neeligibile</w:t>
        </w:r>
        <w:r w:rsidRPr="008466D6">
          <w:rPr>
            <w:b/>
            <w:bCs/>
            <w:noProof/>
            <w:webHidden/>
          </w:rPr>
          <w:tab/>
        </w:r>
        <w:r w:rsidRPr="008466D6">
          <w:rPr>
            <w:b/>
            <w:bCs/>
            <w:noProof/>
            <w:webHidden/>
          </w:rPr>
          <w:fldChar w:fldCharType="begin"/>
        </w:r>
        <w:r w:rsidRPr="008466D6">
          <w:rPr>
            <w:b/>
            <w:bCs/>
            <w:noProof/>
            <w:webHidden/>
          </w:rPr>
          <w:instrText xml:space="preserve"> PAGEREF _Toc181777095 \h </w:instrText>
        </w:r>
        <w:r w:rsidRPr="008466D6">
          <w:rPr>
            <w:b/>
            <w:bCs/>
            <w:noProof/>
            <w:webHidden/>
          </w:rPr>
        </w:r>
        <w:r w:rsidRPr="008466D6">
          <w:rPr>
            <w:b/>
            <w:bCs/>
            <w:noProof/>
            <w:webHidden/>
          </w:rPr>
          <w:fldChar w:fldCharType="separate"/>
        </w:r>
        <w:r w:rsidR="001328BF">
          <w:rPr>
            <w:b/>
            <w:bCs/>
            <w:noProof/>
            <w:webHidden/>
          </w:rPr>
          <w:t>33</w:t>
        </w:r>
        <w:r w:rsidRPr="008466D6">
          <w:rPr>
            <w:b/>
            <w:bCs/>
            <w:noProof/>
            <w:webHidden/>
          </w:rPr>
          <w:fldChar w:fldCharType="end"/>
        </w:r>
      </w:hyperlink>
    </w:p>
    <w:p w14:paraId="20BD41AA" w14:textId="4B1FF64F" w:rsidR="008466D6" w:rsidRPr="008466D6" w:rsidRDefault="008466D6">
      <w:pPr>
        <w:pStyle w:val="TOC2"/>
        <w:rPr>
          <w:b/>
          <w:bCs/>
          <w:noProof/>
          <w:kern w:val="2"/>
          <w14:ligatures w14:val="standardContextual"/>
        </w:rPr>
      </w:pPr>
      <w:hyperlink w:anchor="_Toc181777096" w:history="1">
        <w:r w:rsidRPr="008466D6">
          <w:rPr>
            <w:rStyle w:val="Hyperlink"/>
            <w:rFonts w:cstheme="minorHAnsi"/>
            <w:b/>
            <w:bCs/>
            <w:noProof/>
          </w:rPr>
          <w:t>5.3.</w:t>
        </w:r>
        <w:r w:rsidRPr="008466D6">
          <w:rPr>
            <w:b/>
            <w:bCs/>
            <w:noProof/>
            <w:kern w:val="2"/>
            <w14:ligatures w14:val="standardContextual"/>
          </w:rPr>
          <w:tab/>
        </w:r>
        <w:r w:rsidRPr="008466D6">
          <w:rPr>
            <w:rStyle w:val="Hyperlink"/>
            <w:rFonts w:cstheme="minorHAnsi"/>
            <w:b/>
            <w:bCs/>
            <w:noProof/>
          </w:rPr>
          <w:t>Eligibilitatea cheltuielilor</w:t>
        </w:r>
        <w:r w:rsidRPr="008466D6">
          <w:rPr>
            <w:b/>
            <w:bCs/>
            <w:noProof/>
            <w:webHidden/>
          </w:rPr>
          <w:tab/>
        </w:r>
        <w:r w:rsidRPr="008466D6">
          <w:rPr>
            <w:b/>
            <w:bCs/>
            <w:noProof/>
            <w:webHidden/>
          </w:rPr>
          <w:fldChar w:fldCharType="begin"/>
        </w:r>
        <w:r w:rsidRPr="008466D6">
          <w:rPr>
            <w:b/>
            <w:bCs/>
            <w:noProof/>
            <w:webHidden/>
          </w:rPr>
          <w:instrText xml:space="preserve"> PAGEREF _Toc181777096 \h </w:instrText>
        </w:r>
        <w:r w:rsidRPr="008466D6">
          <w:rPr>
            <w:b/>
            <w:bCs/>
            <w:noProof/>
            <w:webHidden/>
          </w:rPr>
        </w:r>
        <w:r w:rsidRPr="008466D6">
          <w:rPr>
            <w:b/>
            <w:bCs/>
            <w:noProof/>
            <w:webHidden/>
          </w:rPr>
          <w:fldChar w:fldCharType="separate"/>
        </w:r>
        <w:r w:rsidR="001328BF">
          <w:rPr>
            <w:b/>
            <w:bCs/>
            <w:noProof/>
            <w:webHidden/>
          </w:rPr>
          <w:t>33</w:t>
        </w:r>
        <w:r w:rsidRPr="008466D6">
          <w:rPr>
            <w:b/>
            <w:bCs/>
            <w:noProof/>
            <w:webHidden/>
          </w:rPr>
          <w:fldChar w:fldCharType="end"/>
        </w:r>
      </w:hyperlink>
    </w:p>
    <w:p w14:paraId="178CCA16" w14:textId="3B79BB1C" w:rsidR="008466D6" w:rsidRPr="008466D6" w:rsidRDefault="008466D6">
      <w:pPr>
        <w:pStyle w:val="TOC3"/>
        <w:rPr>
          <w:b/>
          <w:bCs/>
          <w:noProof/>
          <w:kern w:val="2"/>
          <w14:ligatures w14:val="standardContextual"/>
        </w:rPr>
      </w:pPr>
      <w:hyperlink w:anchor="_Toc181777097" w:history="1">
        <w:r w:rsidRPr="008466D6">
          <w:rPr>
            <w:rStyle w:val="Hyperlink"/>
            <w:rFonts w:cstheme="minorHAnsi"/>
            <w:b/>
            <w:bCs/>
            <w:noProof/>
          </w:rPr>
          <w:t>5.3.1.</w:t>
        </w:r>
        <w:r w:rsidRPr="008466D6">
          <w:rPr>
            <w:b/>
            <w:bCs/>
            <w:noProof/>
            <w:kern w:val="2"/>
            <w14:ligatures w14:val="standardContextual"/>
          </w:rPr>
          <w:tab/>
        </w:r>
        <w:r w:rsidRPr="008466D6">
          <w:rPr>
            <w:rStyle w:val="Hyperlink"/>
            <w:rFonts w:cstheme="minorHAnsi"/>
            <w:b/>
            <w:bCs/>
            <w:noProof/>
          </w:rPr>
          <w:t>Baza legală pentru stabilirea eligibilității cheltuielilor</w:t>
        </w:r>
        <w:r w:rsidRPr="008466D6">
          <w:rPr>
            <w:b/>
            <w:bCs/>
            <w:noProof/>
            <w:webHidden/>
          </w:rPr>
          <w:tab/>
        </w:r>
        <w:r w:rsidRPr="008466D6">
          <w:rPr>
            <w:b/>
            <w:bCs/>
            <w:noProof/>
            <w:webHidden/>
          </w:rPr>
          <w:fldChar w:fldCharType="begin"/>
        </w:r>
        <w:r w:rsidRPr="008466D6">
          <w:rPr>
            <w:b/>
            <w:bCs/>
            <w:noProof/>
            <w:webHidden/>
          </w:rPr>
          <w:instrText xml:space="preserve"> PAGEREF _Toc181777097 \h </w:instrText>
        </w:r>
        <w:r w:rsidRPr="008466D6">
          <w:rPr>
            <w:b/>
            <w:bCs/>
            <w:noProof/>
            <w:webHidden/>
          </w:rPr>
        </w:r>
        <w:r w:rsidRPr="008466D6">
          <w:rPr>
            <w:b/>
            <w:bCs/>
            <w:noProof/>
            <w:webHidden/>
          </w:rPr>
          <w:fldChar w:fldCharType="separate"/>
        </w:r>
        <w:r w:rsidR="001328BF">
          <w:rPr>
            <w:b/>
            <w:bCs/>
            <w:noProof/>
            <w:webHidden/>
          </w:rPr>
          <w:t>33</w:t>
        </w:r>
        <w:r w:rsidRPr="008466D6">
          <w:rPr>
            <w:b/>
            <w:bCs/>
            <w:noProof/>
            <w:webHidden/>
          </w:rPr>
          <w:fldChar w:fldCharType="end"/>
        </w:r>
      </w:hyperlink>
    </w:p>
    <w:p w14:paraId="0F3171BB" w14:textId="0B2B7BFC" w:rsidR="008466D6" w:rsidRPr="008466D6" w:rsidRDefault="008466D6">
      <w:pPr>
        <w:pStyle w:val="TOC3"/>
        <w:rPr>
          <w:b/>
          <w:bCs/>
          <w:noProof/>
          <w:kern w:val="2"/>
          <w14:ligatures w14:val="standardContextual"/>
        </w:rPr>
      </w:pPr>
      <w:hyperlink w:anchor="_Toc181777098" w:history="1">
        <w:r w:rsidRPr="008466D6">
          <w:rPr>
            <w:rStyle w:val="Hyperlink"/>
            <w:rFonts w:cstheme="minorHAnsi"/>
            <w:b/>
            <w:bCs/>
            <w:noProof/>
          </w:rPr>
          <w:t>5.3.2.</w:t>
        </w:r>
        <w:r w:rsidRPr="008466D6">
          <w:rPr>
            <w:b/>
            <w:bCs/>
            <w:noProof/>
            <w:kern w:val="2"/>
            <w14:ligatures w14:val="standardContextual"/>
          </w:rPr>
          <w:tab/>
        </w:r>
        <w:r w:rsidRPr="008466D6">
          <w:rPr>
            <w:rStyle w:val="Hyperlink"/>
            <w:rFonts w:cstheme="minorHAnsi"/>
            <w:b/>
            <w:bCs/>
            <w:noProof/>
          </w:rPr>
          <w:t>Categorii și plafoane de cheltuieli eligibile</w:t>
        </w:r>
        <w:r w:rsidRPr="008466D6">
          <w:rPr>
            <w:b/>
            <w:bCs/>
            <w:noProof/>
            <w:webHidden/>
          </w:rPr>
          <w:tab/>
        </w:r>
        <w:r w:rsidRPr="008466D6">
          <w:rPr>
            <w:b/>
            <w:bCs/>
            <w:noProof/>
            <w:webHidden/>
          </w:rPr>
          <w:fldChar w:fldCharType="begin"/>
        </w:r>
        <w:r w:rsidRPr="008466D6">
          <w:rPr>
            <w:b/>
            <w:bCs/>
            <w:noProof/>
            <w:webHidden/>
          </w:rPr>
          <w:instrText xml:space="preserve"> PAGEREF _Toc181777098 \h </w:instrText>
        </w:r>
        <w:r w:rsidRPr="008466D6">
          <w:rPr>
            <w:b/>
            <w:bCs/>
            <w:noProof/>
            <w:webHidden/>
          </w:rPr>
        </w:r>
        <w:r w:rsidRPr="008466D6">
          <w:rPr>
            <w:b/>
            <w:bCs/>
            <w:noProof/>
            <w:webHidden/>
          </w:rPr>
          <w:fldChar w:fldCharType="separate"/>
        </w:r>
        <w:r w:rsidR="001328BF">
          <w:rPr>
            <w:b/>
            <w:bCs/>
            <w:noProof/>
            <w:webHidden/>
          </w:rPr>
          <w:t>35</w:t>
        </w:r>
        <w:r w:rsidRPr="008466D6">
          <w:rPr>
            <w:b/>
            <w:bCs/>
            <w:noProof/>
            <w:webHidden/>
          </w:rPr>
          <w:fldChar w:fldCharType="end"/>
        </w:r>
      </w:hyperlink>
    </w:p>
    <w:p w14:paraId="76E4CE33" w14:textId="20470B9A" w:rsidR="008466D6" w:rsidRPr="008466D6" w:rsidRDefault="008466D6">
      <w:pPr>
        <w:pStyle w:val="TOC3"/>
        <w:rPr>
          <w:b/>
          <w:bCs/>
          <w:noProof/>
          <w:kern w:val="2"/>
          <w14:ligatures w14:val="standardContextual"/>
        </w:rPr>
      </w:pPr>
      <w:hyperlink w:anchor="_Toc181777099" w:history="1">
        <w:r w:rsidRPr="008466D6">
          <w:rPr>
            <w:rStyle w:val="Hyperlink"/>
            <w:rFonts w:cstheme="minorHAnsi"/>
            <w:b/>
            <w:bCs/>
            <w:noProof/>
          </w:rPr>
          <w:t>5.3.3.</w:t>
        </w:r>
        <w:r w:rsidRPr="008466D6">
          <w:rPr>
            <w:b/>
            <w:bCs/>
            <w:noProof/>
            <w:kern w:val="2"/>
            <w14:ligatures w14:val="standardContextual"/>
          </w:rPr>
          <w:tab/>
        </w:r>
        <w:r w:rsidRPr="008466D6">
          <w:rPr>
            <w:rStyle w:val="Hyperlink"/>
            <w:rFonts w:cstheme="minorHAnsi"/>
            <w:b/>
            <w:bCs/>
            <w:noProof/>
          </w:rPr>
          <w:t>Categorii de cheltuieli neeligibile</w:t>
        </w:r>
        <w:r w:rsidRPr="008466D6">
          <w:rPr>
            <w:b/>
            <w:bCs/>
            <w:noProof/>
            <w:webHidden/>
          </w:rPr>
          <w:tab/>
        </w:r>
        <w:r w:rsidRPr="008466D6">
          <w:rPr>
            <w:b/>
            <w:bCs/>
            <w:noProof/>
            <w:webHidden/>
          </w:rPr>
          <w:fldChar w:fldCharType="begin"/>
        </w:r>
        <w:r w:rsidRPr="008466D6">
          <w:rPr>
            <w:b/>
            <w:bCs/>
            <w:noProof/>
            <w:webHidden/>
          </w:rPr>
          <w:instrText xml:space="preserve"> PAGEREF _Toc181777099 \h </w:instrText>
        </w:r>
        <w:r w:rsidRPr="008466D6">
          <w:rPr>
            <w:b/>
            <w:bCs/>
            <w:noProof/>
            <w:webHidden/>
          </w:rPr>
        </w:r>
        <w:r w:rsidRPr="008466D6">
          <w:rPr>
            <w:b/>
            <w:bCs/>
            <w:noProof/>
            <w:webHidden/>
          </w:rPr>
          <w:fldChar w:fldCharType="separate"/>
        </w:r>
        <w:r w:rsidR="001328BF">
          <w:rPr>
            <w:b/>
            <w:bCs/>
            <w:noProof/>
            <w:webHidden/>
          </w:rPr>
          <w:t>38</w:t>
        </w:r>
        <w:r w:rsidRPr="008466D6">
          <w:rPr>
            <w:b/>
            <w:bCs/>
            <w:noProof/>
            <w:webHidden/>
          </w:rPr>
          <w:fldChar w:fldCharType="end"/>
        </w:r>
      </w:hyperlink>
    </w:p>
    <w:p w14:paraId="42C76E5E" w14:textId="479842E1" w:rsidR="008466D6" w:rsidRPr="008466D6" w:rsidRDefault="008466D6">
      <w:pPr>
        <w:pStyle w:val="TOC3"/>
        <w:rPr>
          <w:b/>
          <w:bCs/>
          <w:noProof/>
          <w:kern w:val="2"/>
          <w14:ligatures w14:val="standardContextual"/>
        </w:rPr>
      </w:pPr>
      <w:hyperlink w:anchor="_Toc181777100" w:history="1">
        <w:r w:rsidRPr="008466D6">
          <w:rPr>
            <w:rStyle w:val="Hyperlink"/>
            <w:rFonts w:cstheme="minorHAnsi"/>
            <w:b/>
            <w:bCs/>
            <w:noProof/>
          </w:rPr>
          <w:t>5.3.4.</w:t>
        </w:r>
        <w:r w:rsidRPr="008466D6">
          <w:rPr>
            <w:b/>
            <w:bCs/>
            <w:noProof/>
            <w:kern w:val="2"/>
            <w14:ligatures w14:val="standardContextual"/>
          </w:rPr>
          <w:tab/>
        </w:r>
        <w:r w:rsidRPr="008466D6">
          <w:rPr>
            <w:rStyle w:val="Hyperlink"/>
            <w:rFonts w:cstheme="minorHAnsi"/>
            <w:b/>
            <w:bCs/>
            <w:noProof/>
          </w:rPr>
          <w:t>Opțiuni de costuri simplificate. Costuri directe și costuri indirecte</w:t>
        </w:r>
        <w:r w:rsidRPr="008466D6">
          <w:rPr>
            <w:b/>
            <w:bCs/>
            <w:noProof/>
            <w:webHidden/>
          </w:rPr>
          <w:tab/>
        </w:r>
        <w:r w:rsidRPr="008466D6">
          <w:rPr>
            <w:b/>
            <w:bCs/>
            <w:noProof/>
            <w:webHidden/>
          </w:rPr>
          <w:fldChar w:fldCharType="begin"/>
        </w:r>
        <w:r w:rsidRPr="008466D6">
          <w:rPr>
            <w:b/>
            <w:bCs/>
            <w:noProof/>
            <w:webHidden/>
          </w:rPr>
          <w:instrText xml:space="preserve"> PAGEREF _Toc181777100 \h </w:instrText>
        </w:r>
        <w:r w:rsidRPr="008466D6">
          <w:rPr>
            <w:b/>
            <w:bCs/>
            <w:noProof/>
            <w:webHidden/>
          </w:rPr>
        </w:r>
        <w:r w:rsidRPr="008466D6">
          <w:rPr>
            <w:b/>
            <w:bCs/>
            <w:noProof/>
            <w:webHidden/>
          </w:rPr>
          <w:fldChar w:fldCharType="separate"/>
        </w:r>
        <w:r w:rsidR="001328BF">
          <w:rPr>
            <w:b/>
            <w:bCs/>
            <w:noProof/>
            <w:webHidden/>
          </w:rPr>
          <w:t>39</w:t>
        </w:r>
        <w:r w:rsidRPr="008466D6">
          <w:rPr>
            <w:b/>
            <w:bCs/>
            <w:noProof/>
            <w:webHidden/>
          </w:rPr>
          <w:fldChar w:fldCharType="end"/>
        </w:r>
      </w:hyperlink>
    </w:p>
    <w:p w14:paraId="77E1DF17" w14:textId="41D69E91" w:rsidR="008466D6" w:rsidRPr="008466D6" w:rsidRDefault="008466D6">
      <w:pPr>
        <w:pStyle w:val="TOC3"/>
        <w:rPr>
          <w:b/>
          <w:bCs/>
          <w:noProof/>
          <w:kern w:val="2"/>
          <w14:ligatures w14:val="standardContextual"/>
        </w:rPr>
      </w:pPr>
      <w:hyperlink w:anchor="_Toc181777101" w:history="1">
        <w:r w:rsidRPr="008466D6">
          <w:rPr>
            <w:rStyle w:val="Hyperlink"/>
            <w:rFonts w:cstheme="minorHAnsi"/>
            <w:b/>
            <w:bCs/>
            <w:noProof/>
          </w:rPr>
          <w:t>5.3.5.</w:t>
        </w:r>
        <w:r w:rsidRPr="008466D6">
          <w:rPr>
            <w:b/>
            <w:bCs/>
            <w:noProof/>
            <w:kern w:val="2"/>
            <w14:ligatures w14:val="standardContextual"/>
          </w:rPr>
          <w:tab/>
        </w:r>
        <w:r w:rsidRPr="008466D6">
          <w:rPr>
            <w:rStyle w:val="Hyperlink"/>
            <w:rFonts w:cstheme="minorHAnsi"/>
            <w:b/>
            <w:bCs/>
            <w:noProof/>
          </w:rPr>
          <w:t>Opțiuni de costuri simplificate. Costuri unitare/sume forfetare și rate forfetare</w:t>
        </w:r>
        <w:r w:rsidRPr="008466D6">
          <w:rPr>
            <w:b/>
            <w:bCs/>
            <w:noProof/>
            <w:webHidden/>
          </w:rPr>
          <w:tab/>
        </w:r>
        <w:r w:rsidRPr="008466D6">
          <w:rPr>
            <w:b/>
            <w:bCs/>
            <w:noProof/>
            <w:webHidden/>
          </w:rPr>
          <w:fldChar w:fldCharType="begin"/>
        </w:r>
        <w:r w:rsidRPr="008466D6">
          <w:rPr>
            <w:b/>
            <w:bCs/>
            <w:noProof/>
            <w:webHidden/>
          </w:rPr>
          <w:instrText xml:space="preserve"> PAGEREF _Toc181777101 \h </w:instrText>
        </w:r>
        <w:r w:rsidRPr="008466D6">
          <w:rPr>
            <w:b/>
            <w:bCs/>
            <w:noProof/>
            <w:webHidden/>
          </w:rPr>
        </w:r>
        <w:r w:rsidRPr="008466D6">
          <w:rPr>
            <w:b/>
            <w:bCs/>
            <w:noProof/>
            <w:webHidden/>
          </w:rPr>
          <w:fldChar w:fldCharType="separate"/>
        </w:r>
        <w:r w:rsidR="001328BF">
          <w:rPr>
            <w:b/>
            <w:bCs/>
            <w:noProof/>
            <w:webHidden/>
          </w:rPr>
          <w:t>40</w:t>
        </w:r>
        <w:r w:rsidRPr="008466D6">
          <w:rPr>
            <w:b/>
            <w:bCs/>
            <w:noProof/>
            <w:webHidden/>
          </w:rPr>
          <w:fldChar w:fldCharType="end"/>
        </w:r>
      </w:hyperlink>
    </w:p>
    <w:p w14:paraId="2F38787B" w14:textId="1F5D454A" w:rsidR="008466D6" w:rsidRPr="008466D6" w:rsidRDefault="008466D6">
      <w:pPr>
        <w:pStyle w:val="TOC3"/>
        <w:rPr>
          <w:b/>
          <w:bCs/>
          <w:noProof/>
          <w:kern w:val="2"/>
          <w14:ligatures w14:val="standardContextual"/>
        </w:rPr>
      </w:pPr>
      <w:hyperlink w:anchor="_Toc181777102" w:history="1">
        <w:r w:rsidRPr="008466D6">
          <w:rPr>
            <w:rStyle w:val="Hyperlink"/>
            <w:rFonts w:cstheme="minorHAnsi"/>
            <w:b/>
            <w:bCs/>
            <w:noProof/>
          </w:rPr>
          <w:t>5.3.6.</w:t>
        </w:r>
        <w:r w:rsidRPr="008466D6">
          <w:rPr>
            <w:b/>
            <w:bCs/>
            <w:noProof/>
            <w:kern w:val="2"/>
            <w14:ligatures w14:val="standardContextual"/>
          </w:rPr>
          <w:tab/>
        </w:r>
        <w:r w:rsidRPr="008466D6">
          <w:rPr>
            <w:rStyle w:val="Hyperlink"/>
            <w:rFonts w:cstheme="minorHAnsi"/>
            <w:b/>
            <w:bCs/>
            <w:noProof/>
          </w:rPr>
          <w:t>Finanțare nelegată de costuri</w:t>
        </w:r>
        <w:r w:rsidRPr="008466D6">
          <w:rPr>
            <w:b/>
            <w:bCs/>
            <w:noProof/>
            <w:webHidden/>
          </w:rPr>
          <w:tab/>
        </w:r>
        <w:r w:rsidRPr="008466D6">
          <w:rPr>
            <w:b/>
            <w:bCs/>
            <w:noProof/>
            <w:webHidden/>
          </w:rPr>
          <w:fldChar w:fldCharType="begin"/>
        </w:r>
        <w:r w:rsidRPr="008466D6">
          <w:rPr>
            <w:b/>
            <w:bCs/>
            <w:noProof/>
            <w:webHidden/>
          </w:rPr>
          <w:instrText xml:space="preserve"> PAGEREF _Toc181777102 \h </w:instrText>
        </w:r>
        <w:r w:rsidRPr="008466D6">
          <w:rPr>
            <w:b/>
            <w:bCs/>
            <w:noProof/>
            <w:webHidden/>
          </w:rPr>
        </w:r>
        <w:r w:rsidRPr="008466D6">
          <w:rPr>
            <w:b/>
            <w:bCs/>
            <w:noProof/>
            <w:webHidden/>
          </w:rPr>
          <w:fldChar w:fldCharType="separate"/>
        </w:r>
        <w:r w:rsidR="001328BF">
          <w:rPr>
            <w:b/>
            <w:bCs/>
            <w:noProof/>
            <w:webHidden/>
          </w:rPr>
          <w:t>40</w:t>
        </w:r>
        <w:r w:rsidRPr="008466D6">
          <w:rPr>
            <w:b/>
            <w:bCs/>
            <w:noProof/>
            <w:webHidden/>
          </w:rPr>
          <w:fldChar w:fldCharType="end"/>
        </w:r>
      </w:hyperlink>
    </w:p>
    <w:p w14:paraId="2472DBBB" w14:textId="76119A1C" w:rsidR="008466D6" w:rsidRPr="008466D6" w:rsidRDefault="008466D6">
      <w:pPr>
        <w:pStyle w:val="TOC2"/>
        <w:rPr>
          <w:b/>
          <w:bCs/>
          <w:noProof/>
          <w:kern w:val="2"/>
          <w14:ligatures w14:val="standardContextual"/>
        </w:rPr>
      </w:pPr>
      <w:hyperlink w:anchor="_Toc181777103" w:history="1">
        <w:r w:rsidRPr="008466D6">
          <w:rPr>
            <w:rStyle w:val="Hyperlink"/>
            <w:rFonts w:cstheme="minorHAnsi"/>
            <w:b/>
            <w:bCs/>
            <w:noProof/>
          </w:rPr>
          <w:t>5.4</w:t>
        </w:r>
        <w:r w:rsidRPr="008466D6">
          <w:rPr>
            <w:rStyle w:val="Hyperlink"/>
            <w:rFonts w:eastAsia="SimSun" w:cstheme="minorHAnsi"/>
            <w:b/>
            <w:bCs/>
            <w:noProof/>
          </w:rPr>
          <w:t>.</w:t>
        </w:r>
        <w:r w:rsidRPr="008466D6">
          <w:rPr>
            <w:rStyle w:val="Hyperlink"/>
            <w:rFonts w:cstheme="minorHAnsi"/>
            <w:b/>
            <w:bCs/>
            <w:noProof/>
          </w:rPr>
          <w:t xml:space="preserve"> Valoarea minimă și maximă eligibilă/nerambursabilă a unui proiect</w:t>
        </w:r>
        <w:r w:rsidRPr="008466D6">
          <w:rPr>
            <w:b/>
            <w:bCs/>
            <w:noProof/>
            <w:webHidden/>
          </w:rPr>
          <w:tab/>
        </w:r>
        <w:r w:rsidRPr="008466D6">
          <w:rPr>
            <w:b/>
            <w:bCs/>
            <w:noProof/>
            <w:webHidden/>
          </w:rPr>
          <w:fldChar w:fldCharType="begin"/>
        </w:r>
        <w:r w:rsidRPr="008466D6">
          <w:rPr>
            <w:b/>
            <w:bCs/>
            <w:noProof/>
            <w:webHidden/>
          </w:rPr>
          <w:instrText xml:space="preserve"> PAGEREF _Toc181777103 \h </w:instrText>
        </w:r>
        <w:r w:rsidRPr="008466D6">
          <w:rPr>
            <w:b/>
            <w:bCs/>
            <w:noProof/>
            <w:webHidden/>
          </w:rPr>
        </w:r>
        <w:r w:rsidRPr="008466D6">
          <w:rPr>
            <w:b/>
            <w:bCs/>
            <w:noProof/>
            <w:webHidden/>
          </w:rPr>
          <w:fldChar w:fldCharType="separate"/>
        </w:r>
        <w:r w:rsidR="001328BF">
          <w:rPr>
            <w:b/>
            <w:bCs/>
            <w:noProof/>
            <w:webHidden/>
          </w:rPr>
          <w:t>41</w:t>
        </w:r>
        <w:r w:rsidRPr="008466D6">
          <w:rPr>
            <w:b/>
            <w:bCs/>
            <w:noProof/>
            <w:webHidden/>
          </w:rPr>
          <w:fldChar w:fldCharType="end"/>
        </w:r>
      </w:hyperlink>
    </w:p>
    <w:p w14:paraId="65644EA0" w14:textId="17109FA0" w:rsidR="008466D6" w:rsidRPr="008466D6" w:rsidRDefault="008466D6">
      <w:pPr>
        <w:pStyle w:val="TOC2"/>
        <w:rPr>
          <w:b/>
          <w:bCs/>
          <w:noProof/>
          <w:kern w:val="2"/>
          <w14:ligatures w14:val="standardContextual"/>
        </w:rPr>
      </w:pPr>
      <w:hyperlink w:anchor="_Toc181777104" w:history="1">
        <w:r w:rsidRPr="008466D6">
          <w:rPr>
            <w:rStyle w:val="Hyperlink"/>
            <w:rFonts w:cstheme="minorHAnsi"/>
            <w:b/>
            <w:bCs/>
            <w:noProof/>
          </w:rPr>
          <w:t>5.5 Cuantumul cofinanțării acordate</w:t>
        </w:r>
        <w:r w:rsidRPr="008466D6">
          <w:rPr>
            <w:b/>
            <w:bCs/>
            <w:noProof/>
            <w:webHidden/>
          </w:rPr>
          <w:tab/>
        </w:r>
        <w:r w:rsidRPr="008466D6">
          <w:rPr>
            <w:b/>
            <w:bCs/>
            <w:noProof/>
            <w:webHidden/>
          </w:rPr>
          <w:fldChar w:fldCharType="begin"/>
        </w:r>
        <w:r w:rsidRPr="008466D6">
          <w:rPr>
            <w:b/>
            <w:bCs/>
            <w:noProof/>
            <w:webHidden/>
          </w:rPr>
          <w:instrText xml:space="preserve"> PAGEREF _Toc181777104 \h </w:instrText>
        </w:r>
        <w:r w:rsidRPr="008466D6">
          <w:rPr>
            <w:b/>
            <w:bCs/>
            <w:noProof/>
            <w:webHidden/>
          </w:rPr>
        </w:r>
        <w:r w:rsidRPr="008466D6">
          <w:rPr>
            <w:b/>
            <w:bCs/>
            <w:noProof/>
            <w:webHidden/>
          </w:rPr>
          <w:fldChar w:fldCharType="separate"/>
        </w:r>
        <w:r w:rsidR="001328BF">
          <w:rPr>
            <w:b/>
            <w:bCs/>
            <w:noProof/>
            <w:webHidden/>
          </w:rPr>
          <w:t>41</w:t>
        </w:r>
        <w:r w:rsidRPr="008466D6">
          <w:rPr>
            <w:b/>
            <w:bCs/>
            <w:noProof/>
            <w:webHidden/>
          </w:rPr>
          <w:fldChar w:fldCharType="end"/>
        </w:r>
      </w:hyperlink>
    </w:p>
    <w:p w14:paraId="54294B15" w14:textId="6EE48F77" w:rsidR="008466D6" w:rsidRPr="008466D6" w:rsidRDefault="008466D6">
      <w:pPr>
        <w:pStyle w:val="TOC2"/>
        <w:rPr>
          <w:b/>
          <w:bCs/>
          <w:noProof/>
          <w:kern w:val="2"/>
          <w14:ligatures w14:val="standardContextual"/>
        </w:rPr>
      </w:pPr>
      <w:hyperlink w:anchor="_Toc181777105" w:history="1">
        <w:r w:rsidRPr="008466D6">
          <w:rPr>
            <w:rStyle w:val="Hyperlink"/>
            <w:rFonts w:cstheme="minorHAnsi"/>
            <w:b/>
            <w:bCs/>
            <w:noProof/>
          </w:rPr>
          <w:t>5.6. Durata proiectului</w:t>
        </w:r>
        <w:r w:rsidRPr="008466D6">
          <w:rPr>
            <w:b/>
            <w:bCs/>
            <w:noProof/>
            <w:webHidden/>
          </w:rPr>
          <w:tab/>
        </w:r>
        <w:r w:rsidRPr="008466D6">
          <w:rPr>
            <w:b/>
            <w:bCs/>
            <w:noProof/>
            <w:webHidden/>
          </w:rPr>
          <w:fldChar w:fldCharType="begin"/>
        </w:r>
        <w:r w:rsidRPr="008466D6">
          <w:rPr>
            <w:b/>
            <w:bCs/>
            <w:noProof/>
            <w:webHidden/>
          </w:rPr>
          <w:instrText xml:space="preserve"> PAGEREF _Toc181777105 \h </w:instrText>
        </w:r>
        <w:r w:rsidRPr="008466D6">
          <w:rPr>
            <w:b/>
            <w:bCs/>
            <w:noProof/>
            <w:webHidden/>
          </w:rPr>
        </w:r>
        <w:r w:rsidRPr="008466D6">
          <w:rPr>
            <w:b/>
            <w:bCs/>
            <w:noProof/>
            <w:webHidden/>
          </w:rPr>
          <w:fldChar w:fldCharType="separate"/>
        </w:r>
        <w:r w:rsidR="001328BF">
          <w:rPr>
            <w:b/>
            <w:bCs/>
            <w:noProof/>
            <w:webHidden/>
          </w:rPr>
          <w:t>41</w:t>
        </w:r>
        <w:r w:rsidRPr="008466D6">
          <w:rPr>
            <w:b/>
            <w:bCs/>
            <w:noProof/>
            <w:webHidden/>
          </w:rPr>
          <w:fldChar w:fldCharType="end"/>
        </w:r>
      </w:hyperlink>
    </w:p>
    <w:p w14:paraId="4F32413D" w14:textId="04F10A60" w:rsidR="008466D6" w:rsidRPr="008466D6" w:rsidRDefault="008466D6">
      <w:pPr>
        <w:pStyle w:val="TOC2"/>
        <w:rPr>
          <w:b/>
          <w:bCs/>
          <w:noProof/>
          <w:kern w:val="2"/>
          <w14:ligatures w14:val="standardContextual"/>
        </w:rPr>
      </w:pPr>
      <w:hyperlink w:anchor="_Toc181777106" w:history="1">
        <w:r w:rsidRPr="008466D6">
          <w:rPr>
            <w:rStyle w:val="Hyperlink"/>
            <w:rFonts w:cstheme="minorHAnsi"/>
            <w:b/>
            <w:bCs/>
            <w:noProof/>
          </w:rPr>
          <w:t>5.7. Alte cerințe de eligibilitate a proiectului</w:t>
        </w:r>
        <w:r w:rsidRPr="008466D6">
          <w:rPr>
            <w:b/>
            <w:bCs/>
            <w:noProof/>
            <w:webHidden/>
          </w:rPr>
          <w:tab/>
        </w:r>
        <w:r w:rsidRPr="008466D6">
          <w:rPr>
            <w:b/>
            <w:bCs/>
            <w:noProof/>
            <w:webHidden/>
          </w:rPr>
          <w:fldChar w:fldCharType="begin"/>
        </w:r>
        <w:r w:rsidRPr="008466D6">
          <w:rPr>
            <w:b/>
            <w:bCs/>
            <w:noProof/>
            <w:webHidden/>
          </w:rPr>
          <w:instrText xml:space="preserve"> PAGEREF _Toc181777106 \h </w:instrText>
        </w:r>
        <w:r w:rsidRPr="008466D6">
          <w:rPr>
            <w:b/>
            <w:bCs/>
            <w:noProof/>
            <w:webHidden/>
          </w:rPr>
        </w:r>
        <w:r w:rsidRPr="008466D6">
          <w:rPr>
            <w:b/>
            <w:bCs/>
            <w:noProof/>
            <w:webHidden/>
          </w:rPr>
          <w:fldChar w:fldCharType="separate"/>
        </w:r>
        <w:r w:rsidR="001328BF">
          <w:rPr>
            <w:b/>
            <w:bCs/>
            <w:noProof/>
            <w:webHidden/>
          </w:rPr>
          <w:t>42</w:t>
        </w:r>
        <w:r w:rsidRPr="008466D6">
          <w:rPr>
            <w:b/>
            <w:bCs/>
            <w:noProof/>
            <w:webHidden/>
          </w:rPr>
          <w:fldChar w:fldCharType="end"/>
        </w:r>
      </w:hyperlink>
    </w:p>
    <w:p w14:paraId="55FDAE7B" w14:textId="42B31F12" w:rsidR="008466D6" w:rsidRPr="008466D6" w:rsidRDefault="008466D6">
      <w:pPr>
        <w:pStyle w:val="TOC1"/>
        <w:rPr>
          <w:rFonts w:eastAsiaTheme="minorEastAsia" w:cstheme="minorBidi"/>
          <w:b/>
          <w:bCs/>
          <w:kern w:val="2"/>
          <w:lang w:val="en-US" w:eastAsia="en-US"/>
          <w14:ligatures w14:val="standardContextual"/>
        </w:rPr>
      </w:pPr>
      <w:hyperlink w:anchor="_Toc181777107" w:history="1">
        <w:r w:rsidRPr="008466D6">
          <w:rPr>
            <w:rStyle w:val="Hyperlink"/>
            <w:rFonts w:eastAsia="SimSun"/>
            <w:b/>
            <w:bCs/>
          </w:rPr>
          <w:t>6.</w:t>
        </w:r>
        <w:r w:rsidRPr="008466D6">
          <w:rPr>
            <w:rFonts w:eastAsiaTheme="minorEastAsia" w:cstheme="minorBidi"/>
            <w:b/>
            <w:bCs/>
            <w:kern w:val="2"/>
            <w:lang w:val="en-US" w:eastAsia="en-US"/>
            <w14:ligatures w14:val="standardContextual"/>
          </w:rPr>
          <w:tab/>
        </w:r>
        <w:r w:rsidRPr="008466D6">
          <w:rPr>
            <w:rStyle w:val="Hyperlink"/>
            <w:b/>
            <w:bCs/>
          </w:rPr>
          <w:t>INDICATORI DE ETAPĂ</w:t>
        </w:r>
        <w:r w:rsidRPr="008466D6">
          <w:rPr>
            <w:b/>
            <w:bCs/>
            <w:webHidden/>
          </w:rPr>
          <w:tab/>
        </w:r>
        <w:r w:rsidRPr="008466D6">
          <w:rPr>
            <w:b/>
            <w:bCs/>
            <w:webHidden/>
          </w:rPr>
          <w:fldChar w:fldCharType="begin"/>
        </w:r>
        <w:r w:rsidRPr="008466D6">
          <w:rPr>
            <w:b/>
            <w:bCs/>
            <w:webHidden/>
          </w:rPr>
          <w:instrText xml:space="preserve"> PAGEREF _Toc181777107 \h </w:instrText>
        </w:r>
        <w:r w:rsidRPr="008466D6">
          <w:rPr>
            <w:b/>
            <w:bCs/>
            <w:webHidden/>
          </w:rPr>
        </w:r>
        <w:r w:rsidRPr="008466D6">
          <w:rPr>
            <w:b/>
            <w:bCs/>
            <w:webHidden/>
          </w:rPr>
          <w:fldChar w:fldCharType="separate"/>
        </w:r>
        <w:r w:rsidR="001328BF">
          <w:rPr>
            <w:b/>
            <w:bCs/>
            <w:webHidden/>
          </w:rPr>
          <w:t>50</w:t>
        </w:r>
        <w:r w:rsidRPr="008466D6">
          <w:rPr>
            <w:b/>
            <w:bCs/>
            <w:webHidden/>
          </w:rPr>
          <w:fldChar w:fldCharType="end"/>
        </w:r>
      </w:hyperlink>
    </w:p>
    <w:p w14:paraId="001B7F0D" w14:textId="79384EA0" w:rsidR="008466D6" w:rsidRPr="008466D6" w:rsidRDefault="008466D6">
      <w:pPr>
        <w:pStyle w:val="TOC1"/>
        <w:rPr>
          <w:rFonts w:eastAsiaTheme="minorEastAsia" w:cstheme="minorBidi"/>
          <w:b/>
          <w:bCs/>
          <w:kern w:val="2"/>
          <w:lang w:val="en-US" w:eastAsia="en-US"/>
          <w14:ligatures w14:val="standardContextual"/>
        </w:rPr>
      </w:pPr>
      <w:hyperlink w:anchor="_Toc181777108" w:history="1">
        <w:r w:rsidRPr="008466D6">
          <w:rPr>
            <w:rStyle w:val="Hyperlink"/>
            <w:rFonts w:eastAsia="SimSun"/>
            <w:b/>
            <w:bCs/>
          </w:rPr>
          <w:t>7.</w:t>
        </w:r>
        <w:r w:rsidRPr="008466D6">
          <w:rPr>
            <w:rFonts w:eastAsiaTheme="minorEastAsia" w:cstheme="minorBidi"/>
            <w:b/>
            <w:bCs/>
            <w:kern w:val="2"/>
            <w:lang w:val="en-US" w:eastAsia="en-US"/>
            <w14:ligatures w14:val="standardContextual"/>
          </w:rPr>
          <w:tab/>
        </w:r>
        <w:r w:rsidRPr="008466D6">
          <w:rPr>
            <w:rStyle w:val="Hyperlink"/>
            <w:rFonts w:eastAsia="SimSun"/>
            <w:b/>
            <w:bCs/>
          </w:rPr>
          <w:t>COMPLETAREA și DEPUNEREA CERERILOR DE FINANȚARE</w:t>
        </w:r>
        <w:r w:rsidRPr="008466D6">
          <w:rPr>
            <w:b/>
            <w:bCs/>
            <w:webHidden/>
          </w:rPr>
          <w:tab/>
        </w:r>
        <w:r w:rsidRPr="008466D6">
          <w:rPr>
            <w:b/>
            <w:bCs/>
            <w:webHidden/>
          </w:rPr>
          <w:fldChar w:fldCharType="begin"/>
        </w:r>
        <w:r w:rsidRPr="008466D6">
          <w:rPr>
            <w:b/>
            <w:bCs/>
            <w:webHidden/>
          </w:rPr>
          <w:instrText xml:space="preserve"> PAGEREF _Toc181777108 \h </w:instrText>
        </w:r>
        <w:r w:rsidRPr="008466D6">
          <w:rPr>
            <w:b/>
            <w:bCs/>
            <w:webHidden/>
          </w:rPr>
        </w:r>
        <w:r w:rsidRPr="008466D6">
          <w:rPr>
            <w:b/>
            <w:bCs/>
            <w:webHidden/>
          </w:rPr>
          <w:fldChar w:fldCharType="separate"/>
        </w:r>
        <w:r w:rsidR="001328BF">
          <w:rPr>
            <w:b/>
            <w:bCs/>
            <w:webHidden/>
          </w:rPr>
          <w:t>51</w:t>
        </w:r>
        <w:r w:rsidRPr="008466D6">
          <w:rPr>
            <w:b/>
            <w:bCs/>
            <w:webHidden/>
          </w:rPr>
          <w:fldChar w:fldCharType="end"/>
        </w:r>
      </w:hyperlink>
    </w:p>
    <w:p w14:paraId="39E5CB72" w14:textId="6666AD23" w:rsidR="008466D6" w:rsidRPr="008466D6" w:rsidRDefault="008466D6">
      <w:pPr>
        <w:pStyle w:val="TOC2"/>
        <w:rPr>
          <w:b/>
          <w:bCs/>
          <w:noProof/>
          <w:kern w:val="2"/>
          <w14:ligatures w14:val="standardContextual"/>
        </w:rPr>
      </w:pPr>
      <w:hyperlink w:anchor="_Toc181777109" w:history="1">
        <w:r w:rsidRPr="008466D6">
          <w:rPr>
            <w:rStyle w:val="Hyperlink"/>
            <w:rFonts w:eastAsia="SimSun" w:cstheme="minorHAnsi"/>
            <w:b/>
            <w:bCs/>
            <w:noProof/>
          </w:rPr>
          <w:t>7.1.</w:t>
        </w:r>
        <w:r w:rsidRPr="008466D6">
          <w:rPr>
            <w:b/>
            <w:bCs/>
            <w:noProof/>
            <w:kern w:val="2"/>
            <w14:ligatures w14:val="standardContextual"/>
          </w:rPr>
          <w:tab/>
        </w:r>
        <w:r w:rsidRPr="008466D6">
          <w:rPr>
            <w:rStyle w:val="Hyperlink"/>
            <w:rFonts w:eastAsia="SimSun" w:cstheme="minorHAnsi"/>
            <w:b/>
            <w:bCs/>
            <w:noProof/>
          </w:rPr>
          <w:t>Completarea formularului cererii</w:t>
        </w:r>
        <w:r w:rsidRPr="008466D6">
          <w:rPr>
            <w:b/>
            <w:bCs/>
            <w:noProof/>
            <w:webHidden/>
          </w:rPr>
          <w:tab/>
        </w:r>
        <w:r w:rsidRPr="008466D6">
          <w:rPr>
            <w:b/>
            <w:bCs/>
            <w:noProof/>
            <w:webHidden/>
          </w:rPr>
          <w:fldChar w:fldCharType="begin"/>
        </w:r>
        <w:r w:rsidRPr="008466D6">
          <w:rPr>
            <w:b/>
            <w:bCs/>
            <w:noProof/>
            <w:webHidden/>
          </w:rPr>
          <w:instrText xml:space="preserve"> PAGEREF _Toc181777109 \h </w:instrText>
        </w:r>
        <w:r w:rsidRPr="008466D6">
          <w:rPr>
            <w:b/>
            <w:bCs/>
            <w:noProof/>
            <w:webHidden/>
          </w:rPr>
        </w:r>
        <w:r w:rsidRPr="008466D6">
          <w:rPr>
            <w:b/>
            <w:bCs/>
            <w:noProof/>
            <w:webHidden/>
          </w:rPr>
          <w:fldChar w:fldCharType="separate"/>
        </w:r>
        <w:r w:rsidR="001328BF">
          <w:rPr>
            <w:b/>
            <w:bCs/>
            <w:noProof/>
            <w:webHidden/>
          </w:rPr>
          <w:t>51</w:t>
        </w:r>
        <w:r w:rsidRPr="008466D6">
          <w:rPr>
            <w:b/>
            <w:bCs/>
            <w:noProof/>
            <w:webHidden/>
          </w:rPr>
          <w:fldChar w:fldCharType="end"/>
        </w:r>
      </w:hyperlink>
    </w:p>
    <w:p w14:paraId="3FBAB752" w14:textId="6CF6D6F4" w:rsidR="008466D6" w:rsidRPr="008466D6" w:rsidRDefault="008466D6">
      <w:pPr>
        <w:pStyle w:val="TOC2"/>
        <w:rPr>
          <w:b/>
          <w:bCs/>
          <w:noProof/>
          <w:kern w:val="2"/>
          <w14:ligatures w14:val="standardContextual"/>
        </w:rPr>
      </w:pPr>
      <w:hyperlink w:anchor="_Toc181777110" w:history="1">
        <w:r w:rsidRPr="008466D6">
          <w:rPr>
            <w:rStyle w:val="Hyperlink"/>
            <w:rFonts w:eastAsia="SimSun" w:cstheme="minorHAnsi"/>
            <w:b/>
            <w:bCs/>
            <w:noProof/>
          </w:rPr>
          <w:t>7.2.</w:t>
        </w:r>
        <w:r w:rsidRPr="008466D6">
          <w:rPr>
            <w:b/>
            <w:bCs/>
            <w:noProof/>
            <w:kern w:val="2"/>
            <w14:ligatures w14:val="standardContextual"/>
          </w:rPr>
          <w:tab/>
        </w:r>
        <w:r w:rsidRPr="008466D6">
          <w:rPr>
            <w:rStyle w:val="Hyperlink"/>
            <w:rFonts w:eastAsia="SimSun" w:cstheme="minorHAnsi"/>
            <w:b/>
            <w:bCs/>
            <w:noProof/>
          </w:rPr>
          <w:t>Limba utilizată în completarea cererii de finanțare</w:t>
        </w:r>
        <w:r w:rsidRPr="008466D6">
          <w:rPr>
            <w:b/>
            <w:bCs/>
            <w:noProof/>
            <w:webHidden/>
          </w:rPr>
          <w:tab/>
        </w:r>
        <w:r w:rsidRPr="008466D6">
          <w:rPr>
            <w:b/>
            <w:bCs/>
            <w:noProof/>
            <w:webHidden/>
          </w:rPr>
          <w:fldChar w:fldCharType="begin"/>
        </w:r>
        <w:r w:rsidRPr="008466D6">
          <w:rPr>
            <w:b/>
            <w:bCs/>
            <w:noProof/>
            <w:webHidden/>
          </w:rPr>
          <w:instrText xml:space="preserve"> PAGEREF _Toc181777110 \h </w:instrText>
        </w:r>
        <w:r w:rsidRPr="008466D6">
          <w:rPr>
            <w:b/>
            <w:bCs/>
            <w:noProof/>
            <w:webHidden/>
          </w:rPr>
        </w:r>
        <w:r w:rsidRPr="008466D6">
          <w:rPr>
            <w:b/>
            <w:bCs/>
            <w:noProof/>
            <w:webHidden/>
          </w:rPr>
          <w:fldChar w:fldCharType="separate"/>
        </w:r>
        <w:r w:rsidR="001328BF">
          <w:rPr>
            <w:b/>
            <w:bCs/>
            <w:noProof/>
            <w:webHidden/>
          </w:rPr>
          <w:t>52</w:t>
        </w:r>
        <w:r w:rsidRPr="008466D6">
          <w:rPr>
            <w:b/>
            <w:bCs/>
            <w:noProof/>
            <w:webHidden/>
          </w:rPr>
          <w:fldChar w:fldCharType="end"/>
        </w:r>
      </w:hyperlink>
    </w:p>
    <w:p w14:paraId="7917A405" w14:textId="492FBF40" w:rsidR="008466D6" w:rsidRPr="008466D6" w:rsidRDefault="008466D6">
      <w:pPr>
        <w:pStyle w:val="TOC2"/>
        <w:rPr>
          <w:b/>
          <w:bCs/>
          <w:noProof/>
          <w:kern w:val="2"/>
          <w14:ligatures w14:val="standardContextual"/>
        </w:rPr>
      </w:pPr>
      <w:hyperlink w:anchor="_Toc181777111" w:history="1">
        <w:r w:rsidRPr="008466D6">
          <w:rPr>
            <w:rStyle w:val="Hyperlink"/>
            <w:rFonts w:eastAsia="SimSun" w:cstheme="minorHAnsi"/>
            <w:b/>
            <w:bCs/>
            <w:noProof/>
          </w:rPr>
          <w:t>7.3.</w:t>
        </w:r>
        <w:r w:rsidRPr="008466D6">
          <w:rPr>
            <w:b/>
            <w:bCs/>
            <w:noProof/>
            <w:kern w:val="2"/>
            <w14:ligatures w14:val="standardContextual"/>
          </w:rPr>
          <w:tab/>
        </w:r>
        <w:r w:rsidRPr="008466D6">
          <w:rPr>
            <w:rStyle w:val="Hyperlink"/>
            <w:rFonts w:eastAsia="SimSun" w:cstheme="minorHAnsi"/>
            <w:b/>
            <w:bCs/>
            <w:noProof/>
          </w:rPr>
          <w:t>Metodolgia de justificare și detaliere a bugetului cererii de finanțare</w:t>
        </w:r>
        <w:r w:rsidRPr="008466D6">
          <w:rPr>
            <w:b/>
            <w:bCs/>
            <w:noProof/>
            <w:webHidden/>
          </w:rPr>
          <w:tab/>
        </w:r>
        <w:r w:rsidRPr="008466D6">
          <w:rPr>
            <w:b/>
            <w:bCs/>
            <w:noProof/>
            <w:webHidden/>
          </w:rPr>
          <w:fldChar w:fldCharType="begin"/>
        </w:r>
        <w:r w:rsidRPr="008466D6">
          <w:rPr>
            <w:b/>
            <w:bCs/>
            <w:noProof/>
            <w:webHidden/>
          </w:rPr>
          <w:instrText xml:space="preserve"> PAGEREF _Toc181777111 \h </w:instrText>
        </w:r>
        <w:r w:rsidRPr="008466D6">
          <w:rPr>
            <w:b/>
            <w:bCs/>
            <w:noProof/>
            <w:webHidden/>
          </w:rPr>
        </w:r>
        <w:r w:rsidRPr="008466D6">
          <w:rPr>
            <w:b/>
            <w:bCs/>
            <w:noProof/>
            <w:webHidden/>
          </w:rPr>
          <w:fldChar w:fldCharType="separate"/>
        </w:r>
        <w:r w:rsidR="001328BF">
          <w:rPr>
            <w:b/>
            <w:bCs/>
            <w:noProof/>
            <w:webHidden/>
          </w:rPr>
          <w:t>52</w:t>
        </w:r>
        <w:r w:rsidRPr="008466D6">
          <w:rPr>
            <w:b/>
            <w:bCs/>
            <w:noProof/>
            <w:webHidden/>
          </w:rPr>
          <w:fldChar w:fldCharType="end"/>
        </w:r>
      </w:hyperlink>
    </w:p>
    <w:p w14:paraId="1AFC4EDA" w14:textId="7EF8E276" w:rsidR="008466D6" w:rsidRPr="008466D6" w:rsidRDefault="008466D6">
      <w:pPr>
        <w:pStyle w:val="TOC2"/>
        <w:rPr>
          <w:b/>
          <w:bCs/>
          <w:noProof/>
          <w:kern w:val="2"/>
          <w14:ligatures w14:val="standardContextual"/>
        </w:rPr>
      </w:pPr>
      <w:hyperlink w:anchor="_Toc181777112" w:history="1">
        <w:r w:rsidRPr="008466D6">
          <w:rPr>
            <w:rStyle w:val="Hyperlink"/>
            <w:rFonts w:eastAsia="SimSun" w:cstheme="minorHAnsi"/>
            <w:b/>
            <w:bCs/>
            <w:noProof/>
          </w:rPr>
          <w:t>7.4.</w:t>
        </w:r>
        <w:r w:rsidRPr="008466D6">
          <w:rPr>
            <w:b/>
            <w:bCs/>
            <w:noProof/>
            <w:kern w:val="2"/>
            <w14:ligatures w14:val="standardContextual"/>
          </w:rPr>
          <w:tab/>
        </w:r>
        <w:r w:rsidRPr="008466D6">
          <w:rPr>
            <w:rStyle w:val="Hyperlink"/>
            <w:rFonts w:eastAsia="SimSun" w:cstheme="minorHAnsi"/>
            <w:b/>
            <w:bCs/>
            <w:noProof/>
          </w:rPr>
          <w:t>Anexe și documente obligatorii la depunerea cererii</w:t>
        </w:r>
        <w:r w:rsidRPr="008466D6">
          <w:rPr>
            <w:b/>
            <w:bCs/>
            <w:noProof/>
            <w:webHidden/>
          </w:rPr>
          <w:tab/>
        </w:r>
        <w:r w:rsidRPr="008466D6">
          <w:rPr>
            <w:b/>
            <w:bCs/>
            <w:noProof/>
            <w:webHidden/>
          </w:rPr>
          <w:fldChar w:fldCharType="begin"/>
        </w:r>
        <w:r w:rsidRPr="008466D6">
          <w:rPr>
            <w:b/>
            <w:bCs/>
            <w:noProof/>
            <w:webHidden/>
          </w:rPr>
          <w:instrText xml:space="preserve"> PAGEREF _Toc181777112 \h </w:instrText>
        </w:r>
        <w:r w:rsidRPr="008466D6">
          <w:rPr>
            <w:b/>
            <w:bCs/>
            <w:noProof/>
            <w:webHidden/>
          </w:rPr>
        </w:r>
        <w:r w:rsidRPr="008466D6">
          <w:rPr>
            <w:b/>
            <w:bCs/>
            <w:noProof/>
            <w:webHidden/>
          </w:rPr>
          <w:fldChar w:fldCharType="separate"/>
        </w:r>
        <w:r w:rsidR="001328BF">
          <w:rPr>
            <w:b/>
            <w:bCs/>
            <w:noProof/>
            <w:webHidden/>
          </w:rPr>
          <w:t>53</w:t>
        </w:r>
        <w:r w:rsidRPr="008466D6">
          <w:rPr>
            <w:b/>
            <w:bCs/>
            <w:noProof/>
            <w:webHidden/>
          </w:rPr>
          <w:fldChar w:fldCharType="end"/>
        </w:r>
      </w:hyperlink>
    </w:p>
    <w:p w14:paraId="5C69BE8F" w14:textId="1391D0C5" w:rsidR="008466D6" w:rsidRPr="008466D6" w:rsidRDefault="008466D6">
      <w:pPr>
        <w:pStyle w:val="TOC2"/>
        <w:rPr>
          <w:b/>
          <w:bCs/>
          <w:noProof/>
          <w:kern w:val="2"/>
          <w14:ligatures w14:val="standardContextual"/>
        </w:rPr>
      </w:pPr>
      <w:hyperlink w:anchor="_Toc181777113" w:history="1">
        <w:r w:rsidRPr="008466D6">
          <w:rPr>
            <w:rStyle w:val="Hyperlink"/>
            <w:rFonts w:eastAsia="SimSun" w:cstheme="minorHAnsi"/>
            <w:b/>
            <w:bCs/>
            <w:noProof/>
          </w:rPr>
          <w:t>7.5.</w:t>
        </w:r>
        <w:r w:rsidRPr="008466D6">
          <w:rPr>
            <w:b/>
            <w:bCs/>
            <w:noProof/>
            <w:kern w:val="2"/>
            <w14:ligatures w14:val="standardContextual"/>
          </w:rPr>
          <w:tab/>
        </w:r>
        <w:r w:rsidRPr="008466D6">
          <w:rPr>
            <w:rStyle w:val="Hyperlink"/>
            <w:rFonts w:eastAsia="SimSun" w:cstheme="minorHAnsi"/>
            <w:b/>
            <w:bCs/>
            <w:noProof/>
          </w:rPr>
          <w:t>Aspecte administrative privind depunerea cererii de finanțare</w:t>
        </w:r>
        <w:r w:rsidRPr="008466D6">
          <w:rPr>
            <w:b/>
            <w:bCs/>
            <w:noProof/>
            <w:webHidden/>
          </w:rPr>
          <w:tab/>
        </w:r>
        <w:r w:rsidRPr="008466D6">
          <w:rPr>
            <w:b/>
            <w:bCs/>
            <w:noProof/>
            <w:webHidden/>
          </w:rPr>
          <w:fldChar w:fldCharType="begin"/>
        </w:r>
        <w:r w:rsidRPr="008466D6">
          <w:rPr>
            <w:b/>
            <w:bCs/>
            <w:noProof/>
            <w:webHidden/>
          </w:rPr>
          <w:instrText xml:space="preserve"> PAGEREF _Toc181777113 \h </w:instrText>
        </w:r>
        <w:r w:rsidRPr="008466D6">
          <w:rPr>
            <w:b/>
            <w:bCs/>
            <w:noProof/>
            <w:webHidden/>
          </w:rPr>
        </w:r>
        <w:r w:rsidRPr="008466D6">
          <w:rPr>
            <w:b/>
            <w:bCs/>
            <w:noProof/>
            <w:webHidden/>
          </w:rPr>
          <w:fldChar w:fldCharType="separate"/>
        </w:r>
        <w:r w:rsidR="001328BF">
          <w:rPr>
            <w:b/>
            <w:bCs/>
            <w:noProof/>
            <w:webHidden/>
          </w:rPr>
          <w:t>63</w:t>
        </w:r>
        <w:r w:rsidRPr="008466D6">
          <w:rPr>
            <w:b/>
            <w:bCs/>
            <w:noProof/>
            <w:webHidden/>
          </w:rPr>
          <w:fldChar w:fldCharType="end"/>
        </w:r>
      </w:hyperlink>
    </w:p>
    <w:p w14:paraId="5FC06B15" w14:textId="75D86F46" w:rsidR="008466D6" w:rsidRPr="008466D6" w:rsidRDefault="008466D6">
      <w:pPr>
        <w:pStyle w:val="TOC2"/>
        <w:rPr>
          <w:b/>
          <w:bCs/>
          <w:noProof/>
          <w:kern w:val="2"/>
          <w14:ligatures w14:val="standardContextual"/>
        </w:rPr>
      </w:pPr>
      <w:hyperlink w:anchor="_Toc181777114" w:history="1">
        <w:r w:rsidRPr="008466D6">
          <w:rPr>
            <w:rStyle w:val="Hyperlink"/>
            <w:rFonts w:eastAsia="SimSun" w:cstheme="minorHAnsi"/>
            <w:b/>
            <w:bCs/>
            <w:noProof/>
          </w:rPr>
          <w:t>7.6.</w:t>
        </w:r>
        <w:r w:rsidRPr="008466D6">
          <w:rPr>
            <w:b/>
            <w:bCs/>
            <w:noProof/>
            <w:kern w:val="2"/>
            <w14:ligatures w14:val="standardContextual"/>
          </w:rPr>
          <w:tab/>
        </w:r>
        <w:r w:rsidRPr="008466D6">
          <w:rPr>
            <w:rStyle w:val="Hyperlink"/>
            <w:rFonts w:eastAsia="SimSun" w:cstheme="minorHAnsi"/>
            <w:b/>
            <w:bCs/>
            <w:noProof/>
          </w:rPr>
          <w:t>Anexele și documente obligatorii la momentul contractării</w:t>
        </w:r>
        <w:r w:rsidRPr="008466D6">
          <w:rPr>
            <w:b/>
            <w:bCs/>
            <w:noProof/>
            <w:webHidden/>
          </w:rPr>
          <w:tab/>
        </w:r>
        <w:r w:rsidRPr="008466D6">
          <w:rPr>
            <w:b/>
            <w:bCs/>
            <w:noProof/>
            <w:webHidden/>
          </w:rPr>
          <w:fldChar w:fldCharType="begin"/>
        </w:r>
        <w:r w:rsidRPr="008466D6">
          <w:rPr>
            <w:b/>
            <w:bCs/>
            <w:noProof/>
            <w:webHidden/>
          </w:rPr>
          <w:instrText xml:space="preserve"> PAGEREF _Toc181777114 \h </w:instrText>
        </w:r>
        <w:r w:rsidRPr="008466D6">
          <w:rPr>
            <w:b/>
            <w:bCs/>
            <w:noProof/>
            <w:webHidden/>
          </w:rPr>
        </w:r>
        <w:r w:rsidRPr="008466D6">
          <w:rPr>
            <w:b/>
            <w:bCs/>
            <w:noProof/>
            <w:webHidden/>
          </w:rPr>
          <w:fldChar w:fldCharType="separate"/>
        </w:r>
        <w:r w:rsidR="001328BF">
          <w:rPr>
            <w:b/>
            <w:bCs/>
            <w:noProof/>
            <w:webHidden/>
          </w:rPr>
          <w:t>63</w:t>
        </w:r>
        <w:r w:rsidRPr="008466D6">
          <w:rPr>
            <w:b/>
            <w:bCs/>
            <w:noProof/>
            <w:webHidden/>
          </w:rPr>
          <w:fldChar w:fldCharType="end"/>
        </w:r>
      </w:hyperlink>
    </w:p>
    <w:p w14:paraId="73D8FD7C" w14:textId="0CFEB7FD" w:rsidR="008466D6" w:rsidRPr="008466D6" w:rsidRDefault="008466D6">
      <w:pPr>
        <w:pStyle w:val="TOC2"/>
        <w:rPr>
          <w:b/>
          <w:bCs/>
          <w:noProof/>
          <w:kern w:val="2"/>
          <w14:ligatures w14:val="standardContextual"/>
        </w:rPr>
      </w:pPr>
      <w:hyperlink w:anchor="_Toc181777115" w:history="1">
        <w:r w:rsidRPr="008466D6">
          <w:rPr>
            <w:rStyle w:val="Hyperlink"/>
            <w:rFonts w:eastAsia="SimSun" w:cstheme="minorHAnsi"/>
            <w:b/>
            <w:bCs/>
            <w:noProof/>
          </w:rPr>
          <w:t>7.7. Renunțarea la cererea de finanțare</w:t>
        </w:r>
        <w:r w:rsidRPr="008466D6">
          <w:rPr>
            <w:b/>
            <w:bCs/>
            <w:noProof/>
            <w:webHidden/>
          </w:rPr>
          <w:tab/>
        </w:r>
        <w:r w:rsidRPr="008466D6">
          <w:rPr>
            <w:b/>
            <w:bCs/>
            <w:noProof/>
            <w:webHidden/>
          </w:rPr>
          <w:fldChar w:fldCharType="begin"/>
        </w:r>
        <w:r w:rsidRPr="008466D6">
          <w:rPr>
            <w:b/>
            <w:bCs/>
            <w:noProof/>
            <w:webHidden/>
          </w:rPr>
          <w:instrText xml:space="preserve"> PAGEREF _Toc181777115 \h </w:instrText>
        </w:r>
        <w:r w:rsidRPr="008466D6">
          <w:rPr>
            <w:b/>
            <w:bCs/>
            <w:noProof/>
            <w:webHidden/>
          </w:rPr>
        </w:r>
        <w:r w:rsidRPr="008466D6">
          <w:rPr>
            <w:b/>
            <w:bCs/>
            <w:noProof/>
            <w:webHidden/>
          </w:rPr>
          <w:fldChar w:fldCharType="separate"/>
        </w:r>
        <w:r w:rsidR="001328BF">
          <w:rPr>
            <w:b/>
            <w:bCs/>
            <w:noProof/>
            <w:webHidden/>
          </w:rPr>
          <w:t>66</w:t>
        </w:r>
        <w:r w:rsidRPr="008466D6">
          <w:rPr>
            <w:b/>
            <w:bCs/>
            <w:noProof/>
            <w:webHidden/>
          </w:rPr>
          <w:fldChar w:fldCharType="end"/>
        </w:r>
      </w:hyperlink>
    </w:p>
    <w:p w14:paraId="66817DB9" w14:textId="4C43E459" w:rsidR="008466D6" w:rsidRPr="008466D6" w:rsidRDefault="008466D6">
      <w:pPr>
        <w:pStyle w:val="TOC1"/>
        <w:rPr>
          <w:rFonts w:eastAsiaTheme="minorEastAsia" w:cstheme="minorBidi"/>
          <w:b/>
          <w:bCs/>
          <w:kern w:val="2"/>
          <w:lang w:val="en-US" w:eastAsia="en-US"/>
          <w14:ligatures w14:val="standardContextual"/>
        </w:rPr>
      </w:pPr>
      <w:hyperlink w:anchor="_Toc181777116" w:history="1">
        <w:r w:rsidRPr="008466D6">
          <w:rPr>
            <w:rStyle w:val="Hyperlink"/>
            <w:b/>
            <w:bCs/>
          </w:rPr>
          <w:t>8. PROCESUL DE EVALUARE, SELECȚIE și CONTRACTARE A PROIECTELOR</w:t>
        </w:r>
        <w:r w:rsidRPr="008466D6">
          <w:rPr>
            <w:b/>
            <w:bCs/>
            <w:webHidden/>
          </w:rPr>
          <w:tab/>
        </w:r>
        <w:r w:rsidRPr="008466D6">
          <w:rPr>
            <w:b/>
            <w:bCs/>
            <w:webHidden/>
          </w:rPr>
          <w:fldChar w:fldCharType="begin"/>
        </w:r>
        <w:r w:rsidRPr="008466D6">
          <w:rPr>
            <w:b/>
            <w:bCs/>
            <w:webHidden/>
          </w:rPr>
          <w:instrText xml:space="preserve"> PAGEREF _Toc181777116 \h </w:instrText>
        </w:r>
        <w:r w:rsidRPr="008466D6">
          <w:rPr>
            <w:b/>
            <w:bCs/>
            <w:webHidden/>
          </w:rPr>
        </w:r>
        <w:r w:rsidRPr="008466D6">
          <w:rPr>
            <w:b/>
            <w:bCs/>
            <w:webHidden/>
          </w:rPr>
          <w:fldChar w:fldCharType="separate"/>
        </w:r>
        <w:r w:rsidR="001328BF">
          <w:rPr>
            <w:b/>
            <w:bCs/>
            <w:webHidden/>
          </w:rPr>
          <w:t>66</w:t>
        </w:r>
        <w:r w:rsidRPr="008466D6">
          <w:rPr>
            <w:b/>
            <w:bCs/>
            <w:webHidden/>
          </w:rPr>
          <w:fldChar w:fldCharType="end"/>
        </w:r>
      </w:hyperlink>
    </w:p>
    <w:p w14:paraId="10C10FD5" w14:textId="75332851" w:rsidR="008466D6" w:rsidRPr="008466D6" w:rsidRDefault="008466D6">
      <w:pPr>
        <w:pStyle w:val="TOC2"/>
        <w:rPr>
          <w:b/>
          <w:bCs/>
          <w:noProof/>
          <w:kern w:val="2"/>
          <w14:ligatures w14:val="standardContextual"/>
        </w:rPr>
      </w:pPr>
      <w:hyperlink w:anchor="_Toc181777117" w:history="1">
        <w:r w:rsidRPr="008466D6">
          <w:rPr>
            <w:rStyle w:val="Hyperlink"/>
            <w:rFonts w:eastAsia="SimSun" w:cstheme="minorHAnsi"/>
            <w:b/>
            <w:bCs/>
            <w:noProof/>
          </w:rPr>
          <w:t>8.1.</w:t>
        </w:r>
        <w:r w:rsidRPr="008466D6">
          <w:rPr>
            <w:b/>
            <w:bCs/>
            <w:noProof/>
            <w:kern w:val="2"/>
            <w14:ligatures w14:val="standardContextual"/>
          </w:rPr>
          <w:tab/>
        </w:r>
        <w:r w:rsidRPr="008466D6">
          <w:rPr>
            <w:rStyle w:val="Hyperlink"/>
            <w:rFonts w:eastAsia="SimSun" w:cstheme="minorHAnsi"/>
            <w:b/>
            <w:bCs/>
            <w:noProof/>
          </w:rPr>
          <w:t>Principalele etape ale procesului de evaluare, selecție și contractare</w:t>
        </w:r>
        <w:r w:rsidRPr="008466D6">
          <w:rPr>
            <w:b/>
            <w:bCs/>
            <w:noProof/>
            <w:webHidden/>
          </w:rPr>
          <w:tab/>
        </w:r>
        <w:r w:rsidRPr="008466D6">
          <w:rPr>
            <w:b/>
            <w:bCs/>
            <w:noProof/>
            <w:webHidden/>
          </w:rPr>
          <w:fldChar w:fldCharType="begin"/>
        </w:r>
        <w:r w:rsidRPr="008466D6">
          <w:rPr>
            <w:b/>
            <w:bCs/>
            <w:noProof/>
            <w:webHidden/>
          </w:rPr>
          <w:instrText xml:space="preserve"> PAGEREF _Toc181777117 \h </w:instrText>
        </w:r>
        <w:r w:rsidRPr="008466D6">
          <w:rPr>
            <w:b/>
            <w:bCs/>
            <w:noProof/>
            <w:webHidden/>
          </w:rPr>
        </w:r>
        <w:r w:rsidRPr="008466D6">
          <w:rPr>
            <w:b/>
            <w:bCs/>
            <w:noProof/>
            <w:webHidden/>
          </w:rPr>
          <w:fldChar w:fldCharType="separate"/>
        </w:r>
        <w:r w:rsidR="001328BF">
          <w:rPr>
            <w:b/>
            <w:bCs/>
            <w:noProof/>
            <w:webHidden/>
          </w:rPr>
          <w:t>66</w:t>
        </w:r>
        <w:r w:rsidRPr="008466D6">
          <w:rPr>
            <w:b/>
            <w:bCs/>
            <w:noProof/>
            <w:webHidden/>
          </w:rPr>
          <w:fldChar w:fldCharType="end"/>
        </w:r>
      </w:hyperlink>
    </w:p>
    <w:p w14:paraId="598907E3" w14:textId="4BEF6211" w:rsidR="008466D6" w:rsidRPr="008466D6" w:rsidRDefault="008466D6">
      <w:pPr>
        <w:pStyle w:val="TOC2"/>
        <w:rPr>
          <w:b/>
          <w:bCs/>
          <w:noProof/>
          <w:kern w:val="2"/>
          <w14:ligatures w14:val="standardContextual"/>
        </w:rPr>
      </w:pPr>
      <w:hyperlink w:anchor="_Toc181777118" w:history="1">
        <w:r w:rsidRPr="008466D6">
          <w:rPr>
            <w:rStyle w:val="Hyperlink"/>
            <w:rFonts w:eastAsia="SimSun" w:cstheme="minorHAnsi"/>
            <w:b/>
            <w:bCs/>
            <w:noProof/>
          </w:rPr>
          <w:t>8.2.</w:t>
        </w:r>
        <w:r w:rsidRPr="008466D6">
          <w:rPr>
            <w:b/>
            <w:bCs/>
            <w:noProof/>
            <w:kern w:val="2"/>
            <w14:ligatures w14:val="standardContextual"/>
          </w:rPr>
          <w:tab/>
        </w:r>
        <w:r w:rsidRPr="008466D6">
          <w:rPr>
            <w:rStyle w:val="Hyperlink"/>
            <w:rFonts w:eastAsia="SimSun" w:cstheme="minorHAnsi"/>
            <w:b/>
            <w:bCs/>
            <w:noProof/>
          </w:rPr>
          <w:t>Conformitate administrativă – DECLARAȚIA UNICĂ</w:t>
        </w:r>
        <w:r w:rsidRPr="008466D6">
          <w:rPr>
            <w:b/>
            <w:bCs/>
            <w:noProof/>
            <w:webHidden/>
          </w:rPr>
          <w:tab/>
        </w:r>
        <w:r w:rsidRPr="008466D6">
          <w:rPr>
            <w:b/>
            <w:bCs/>
            <w:noProof/>
            <w:webHidden/>
          </w:rPr>
          <w:fldChar w:fldCharType="begin"/>
        </w:r>
        <w:r w:rsidRPr="008466D6">
          <w:rPr>
            <w:b/>
            <w:bCs/>
            <w:noProof/>
            <w:webHidden/>
          </w:rPr>
          <w:instrText xml:space="preserve"> PAGEREF _Toc181777118 \h </w:instrText>
        </w:r>
        <w:r w:rsidRPr="008466D6">
          <w:rPr>
            <w:b/>
            <w:bCs/>
            <w:noProof/>
            <w:webHidden/>
          </w:rPr>
        </w:r>
        <w:r w:rsidRPr="008466D6">
          <w:rPr>
            <w:b/>
            <w:bCs/>
            <w:noProof/>
            <w:webHidden/>
          </w:rPr>
          <w:fldChar w:fldCharType="separate"/>
        </w:r>
        <w:r w:rsidR="001328BF">
          <w:rPr>
            <w:b/>
            <w:bCs/>
            <w:noProof/>
            <w:webHidden/>
          </w:rPr>
          <w:t>67</w:t>
        </w:r>
        <w:r w:rsidRPr="008466D6">
          <w:rPr>
            <w:b/>
            <w:bCs/>
            <w:noProof/>
            <w:webHidden/>
          </w:rPr>
          <w:fldChar w:fldCharType="end"/>
        </w:r>
      </w:hyperlink>
    </w:p>
    <w:p w14:paraId="7900816D" w14:textId="303A1516" w:rsidR="008466D6" w:rsidRPr="008466D6" w:rsidRDefault="008466D6">
      <w:pPr>
        <w:pStyle w:val="TOC2"/>
        <w:rPr>
          <w:b/>
          <w:bCs/>
          <w:noProof/>
          <w:kern w:val="2"/>
          <w14:ligatures w14:val="standardContextual"/>
        </w:rPr>
      </w:pPr>
      <w:hyperlink w:anchor="_Toc181777119" w:history="1">
        <w:r w:rsidRPr="008466D6">
          <w:rPr>
            <w:rStyle w:val="Hyperlink"/>
            <w:rFonts w:eastAsia="SimSun" w:cstheme="minorHAnsi"/>
            <w:b/>
            <w:bCs/>
            <w:noProof/>
          </w:rPr>
          <w:t>8.3. Etapa de evaluare preliminară – dacă este cazul (specific pentru intervențiile FSE+)</w:t>
        </w:r>
        <w:r w:rsidRPr="008466D6">
          <w:rPr>
            <w:b/>
            <w:bCs/>
            <w:noProof/>
            <w:webHidden/>
          </w:rPr>
          <w:tab/>
        </w:r>
        <w:r w:rsidRPr="008466D6">
          <w:rPr>
            <w:b/>
            <w:bCs/>
            <w:noProof/>
            <w:webHidden/>
          </w:rPr>
          <w:fldChar w:fldCharType="begin"/>
        </w:r>
        <w:r w:rsidRPr="008466D6">
          <w:rPr>
            <w:b/>
            <w:bCs/>
            <w:noProof/>
            <w:webHidden/>
          </w:rPr>
          <w:instrText xml:space="preserve"> PAGEREF _Toc181777119 \h </w:instrText>
        </w:r>
        <w:r w:rsidRPr="008466D6">
          <w:rPr>
            <w:b/>
            <w:bCs/>
            <w:noProof/>
            <w:webHidden/>
          </w:rPr>
        </w:r>
        <w:r w:rsidRPr="008466D6">
          <w:rPr>
            <w:b/>
            <w:bCs/>
            <w:noProof/>
            <w:webHidden/>
          </w:rPr>
          <w:fldChar w:fldCharType="separate"/>
        </w:r>
        <w:r w:rsidR="001328BF">
          <w:rPr>
            <w:b/>
            <w:bCs/>
            <w:noProof/>
            <w:webHidden/>
          </w:rPr>
          <w:t>67</w:t>
        </w:r>
        <w:r w:rsidRPr="008466D6">
          <w:rPr>
            <w:b/>
            <w:bCs/>
            <w:noProof/>
            <w:webHidden/>
          </w:rPr>
          <w:fldChar w:fldCharType="end"/>
        </w:r>
      </w:hyperlink>
    </w:p>
    <w:p w14:paraId="23723D5E" w14:textId="3B623C11" w:rsidR="008466D6" w:rsidRPr="008466D6" w:rsidRDefault="008466D6">
      <w:pPr>
        <w:pStyle w:val="TOC2"/>
        <w:rPr>
          <w:b/>
          <w:bCs/>
          <w:noProof/>
          <w:kern w:val="2"/>
          <w14:ligatures w14:val="standardContextual"/>
        </w:rPr>
      </w:pPr>
      <w:hyperlink w:anchor="_Toc181777120" w:history="1">
        <w:r w:rsidRPr="008466D6">
          <w:rPr>
            <w:rStyle w:val="Hyperlink"/>
            <w:rFonts w:eastAsia="SimSun" w:cstheme="minorHAnsi"/>
            <w:b/>
            <w:bCs/>
            <w:noProof/>
          </w:rPr>
          <w:t>8.4.</w:t>
        </w:r>
        <w:r w:rsidRPr="008466D6">
          <w:rPr>
            <w:b/>
            <w:bCs/>
            <w:noProof/>
            <w:kern w:val="2"/>
            <w14:ligatures w14:val="standardContextual"/>
          </w:rPr>
          <w:tab/>
        </w:r>
        <w:r w:rsidRPr="008466D6">
          <w:rPr>
            <w:rStyle w:val="Hyperlink"/>
            <w:rFonts w:eastAsia="SimSun" w:cstheme="minorHAnsi"/>
            <w:b/>
            <w:bCs/>
            <w:noProof/>
          </w:rPr>
          <w:t>Evaluarea tehnică și financiară. Criterii de evaluare tehnică și financiară</w:t>
        </w:r>
        <w:r w:rsidRPr="008466D6">
          <w:rPr>
            <w:b/>
            <w:bCs/>
            <w:noProof/>
            <w:webHidden/>
          </w:rPr>
          <w:tab/>
        </w:r>
        <w:r w:rsidRPr="008466D6">
          <w:rPr>
            <w:b/>
            <w:bCs/>
            <w:noProof/>
            <w:webHidden/>
          </w:rPr>
          <w:fldChar w:fldCharType="begin"/>
        </w:r>
        <w:r w:rsidRPr="008466D6">
          <w:rPr>
            <w:b/>
            <w:bCs/>
            <w:noProof/>
            <w:webHidden/>
          </w:rPr>
          <w:instrText xml:space="preserve"> PAGEREF _Toc181777120 \h </w:instrText>
        </w:r>
        <w:r w:rsidRPr="008466D6">
          <w:rPr>
            <w:b/>
            <w:bCs/>
            <w:noProof/>
            <w:webHidden/>
          </w:rPr>
        </w:r>
        <w:r w:rsidRPr="008466D6">
          <w:rPr>
            <w:b/>
            <w:bCs/>
            <w:noProof/>
            <w:webHidden/>
          </w:rPr>
          <w:fldChar w:fldCharType="separate"/>
        </w:r>
        <w:r w:rsidR="001328BF">
          <w:rPr>
            <w:b/>
            <w:bCs/>
            <w:noProof/>
            <w:webHidden/>
          </w:rPr>
          <w:t>68</w:t>
        </w:r>
        <w:r w:rsidRPr="008466D6">
          <w:rPr>
            <w:b/>
            <w:bCs/>
            <w:noProof/>
            <w:webHidden/>
          </w:rPr>
          <w:fldChar w:fldCharType="end"/>
        </w:r>
      </w:hyperlink>
    </w:p>
    <w:p w14:paraId="70A901E8" w14:textId="217EC8EA" w:rsidR="008466D6" w:rsidRPr="008466D6" w:rsidRDefault="008466D6">
      <w:pPr>
        <w:pStyle w:val="TOC2"/>
        <w:rPr>
          <w:b/>
          <w:bCs/>
          <w:noProof/>
          <w:kern w:val="2"/>
          <w14:ligatures w14:val="standardContextual"/>
        </w:rPr>
      </w:pPr>
      <w:hyperlink w:anchor="_Toc181777121" w:history="1">
        <w:r w:rsidRPr="008466D6">
          <w:rPr>
            <w:rStyle w:val="Hyperlink"/>
            <w:rFonts w:eastAsia="SimSun" w:cstheme="minorHAnsi"/>
            <w:b/>
            <w:bCs/>
            <w:noProof/>
          </w:rPr>
          <w:t>8.5.</w:t>
        </w:r>
        <w:r w:rsidRPr="008466D6">
          <w:rPr>
            <w:b/>
            <w:bCs/>
            <w:noProof/>
            <w:kern w:val="2"/>
            <w14:ligatures w14:val="standardContextual"/>
          </w:rPr>
          <w:tab/>
        </w:r>
        <w:r w:rsidRPr="008466D6">
          <w:rPr>
            <w:rStyle w:val="Hyperlink"/>
            <w:rFonts w:eastAsia="SimSun" w:cstheme="minorHAnsi"/>
            <w:b/>
            <w:bCs/>
            <w:noProof/>
          </w:rPr>
          <w:t>Aplicarea pragului de calitate</w:t>
        </w:r>
        <w:r w:rsidRPr="008466D6">
          <w:rPr>
            <w:b/>
            <w:bCs/>
            <w:noProof/>
            <w:webHidden/>
          </w:rPr>
          <w:tab/>
        </w:r>
        <w:r w:rsidRPr="008466D6">
          <w:rPr>
            <w:b/>
            <w:bCs/>
            <w:noProof/>
            <w:webHidden/>
          </w:rPr>
          <w:fldChar w:fldCharType="begin"/>
        </w:r>
        <w:r w:rsidRPr="008466D6">
          <w:rPr>
            <w:b/>
            <w:bCs/>
            <w:noProof/>
            <w:webHidden/>
          </w:rPr>
          <w:instrText xml:space="preserve"> PAGEREF _Toc181777121 \h </w:instrText>
        </w:r>
        <w:r w:rsidRPr="008466D6">
          <w:rPr>
            <w:b/>
            <w:bCs/>
            <w:noProof/>
            <w:webHidden/>
          </w:rPr>
        </w:r>
        <w:r w:rsidRPr="008466D6">
          <w:rPr>
            <w:b/>
            <w:bCs/>
            <w:noProof/>
            <w:webHidden/>
          </w:rPr>
          <w:fldChar w:fldCharType="separate"/>
        </w:r>
        <w:r w:rsidR="001328BF">
          <w:rPr>
            <w:b/>
            <w:bCs/>
            <w:noProof/>
            <w:webHidden/>
          </w:rPr>
          <w:t>70</w:t>
        </w:r>
        <w:r w:rsidRPr="008466D6">
          <w:rPr>
            <w:b/>
            <w:bCs/>
            <w:noProof/>
            <w:webHidden/>
          </w:rPr>
          <w:fldChar w:fldCharType="end"/>
        </w:r>
      </w:hyperlink>
    </w:p>
    <w:p w14:paraId="1EBB1B6B" w14:textId="333466A8" w:rsidR="008466D6" w:rsidRPr="008466D6" w:rsidRDefault="008466D6">
      <w:pPr>
        <w:pStyle w:val="TOC2"/>
        <w:rPr>
          <w:b/>
          <w:bCs/>
          <w:noProof/>
          <w:kern w:val="2"/>
          <w14:ligatures w14:val="standardContextual"/>
        </w:rPr>
      </w:pPr>
      <w:hyperlink w:anchor="_Toc181777122" w:history="1">
        <w:r w:rsidRPr="008466D6">
          <w:rPr>
            <w:rStyle w:val="Hyperlink"/>
            <w:rFonts w:eastAsia="SimSun" w:cstheme="minorHAnsi"/>
            <w:b/>
            <w:bCs/>
            <w:noProof/>
          </w:rPr>
          <w:t>8.6. Aplicarea pragului de excelență</w:t>
        </w:r>
        <w:r w:rsidRPr="008466D6">
          <w:rPr>
            <w:b/>
            <w:bCs/>
            <w:noProof/>
            <w:webHidden/>
          </w:rPr>
          <w:tab/>
        </w:r>
        <w:r w:rsidRPr="008466D6">
          <w:rPr>
            <w:b/>
            <w:bCs/>
            <w:noProof/>
            <w:webHidden/>
          </w:rPr>
          <w:fldChar w:fldCharType="begin"/>
        </w:r>
        <w:r w:rsidRPr="008466D6">
          <w:rPr>
            <w:b/>
            <w:bCs/>
            <w:noProof/>
            <w:webHidden/>
          </w:rPr>
          <w:instrText xml:space="preserve"> PAGEREF _Toc181777122 \h </w:instrText>
        </w:r>
        <w:r w:rsidRPr="008466D6">
          <w:rPr>
            <w:b/>
            <w:bCs/>
            <w:noProof/>
            <w:webHidden/>
          </w:rPr>
        </w:r>
        <w:r w:rsidRPr="008466D6">
          <w:rPr>
            <w:b/>
            <w:bCs/>
            <w:noProof/>
            <w:webHidden/>
          </w:rPr>
          <w:fldChar w:fldCharType="separate"/>
        </w:r>
        <w:r w:rsidR="001328BF">
          <w:rPr>
            <w:b/>
            <w:bCs/>
            <w:noProof/>
            <w:webHidden/>
          </w:rPr>
          <w:t>71</w:t>
        </w:r>
        <w:r w:rsidRPr="008466D6">
          <w:rPr>
            <w:b/>
            <w:bCs/>
            <w:noProof/>
            <w:webHidden/>
          </w:rPr>
          <w:fldChar w:fldCharType="end"/>
        </w:r>
      </w:hyperlink>
    </w:p>
    <w:p w14:paraId="0B178E59" w14:textId="187A3606" w:rsidR="008466D6" w:rsidRPr="008466D6" w:rsidRDefault="008466D6">
      <w:pPr>
        <w:pStyle w:val="TOC2"/>
        <w:rPr>
          <w:b/>
          <w:bCs/>
          <w:noProof/>
          <w:kern w:val="2"/>
          <w14:ligatures w14:val="standardContextual"/>
        </w:rPr>
      </w:pPr>
      <w:hyperlink w:anchor="_Toc181777123" w:history="1">
        <w:r w:rsidRPr="008466D6">
          <w:rPr>
            <w:rStyle w:val="Hyperlink"/>
            <w:rFonts w:eastAsia="SimSun" w:cstheme="minorHAnsi"/>
            <w:b/>
            <w:bCs/>
            <w:noProof/>
          </w:rPr>
          <w:t>8.7. Notificarea rezultatului evaluării tehnice și financiare</w:t>
        </w:r>
        <w:r w:rsidRPr="008466D6">
          <w:rPr>
            <w:b/>
            <w:bCs/>
            <w:noProof/>
            <w:webHidden/>
          </w:rPr>
          <w:tab/>
        </w:r>
        <w:r w:rsidRPr="008466D6">
          <w:rPr>
            <w:b/>
            <w:bCs/>
            <w:noProof/>
            <w:webHidden/>
          </w:rPr>
          <w:fldChar w:fldCharType="begin"/>
        </w:r>
        <w:r w:rsidRPr="008466D6">
          <w:rPr>
            <w:b/>
            <w:bCs/>
            <w:noProof/>
            <w:webHidden/>
          </w:rPr>
          <w:instrText xml:space="preserve"> PAGEREF _Toc181777123 \h </w:instrText>
        </w:r>
        <w:r w:rsidRPr="008466D6">
          <w:rPr>
            <w:b/>
            <w:bCs/>
            <w:noProof/>
            <w:webHidden/>
          </w:rPr>
        </w:r>
        <w:r w:rsidRPr="008466D6">
          <w:rPr>
            <w:b/>
            <w:bCs/>
            <w:noProof/>
            <w:webHidden/>
          </w:rPr>
          <w:fldChar w:fldCharType="separate"/>
        </w:r>
        <w:r w:rsidR="001328BF">
          <w:rPr>
            <w:b/>
            <w:bCs/>
            <w:noProof/>
            <w:webHidden/>
          </w:rPr>
          <w:t>71</w:t>
        </w:r>
        <w:r w:rsidRPr="008466D6">
          <w:rPr>
            <w:b/>
            <w:bCs/>
            <w:noProof/>
            <w:webHidden/>
          </w:rPr>
          <w:fldChar w:fldCharType="end"/>
        </w:r>
      </w:hyperlink>
    </w:p>
    <w:p w14:paraId="21BCA1D5" w14:textId="33BB0A5F" w:rsidR="008466D6" w:rsidRPr="008466D6" w:rsidRDefault="008466D6">
      <w:pPr>
        <w:pStyle w:val="TOC2"/>
        <w:rPr>
          <w:b/>
          <w:bCs/>
          <w:noProof/>
          <w:kern w:val="2"/>
          <w14:ligatures w14:val="standardContextual"/>
        </w:rPr>
      </w:pPr>
      <w:hyperlink w:anchor="_Toc181777124" w:history="1">
        <w:r w:rsidRPr="008466D6">
          <w:rPr>
            <w:rStyle w:val="Hyperlink"/>
            <w:rFonts w:eastAsiaTheme="majorEastAsia" w:cstheme="minorHAnsi"/>
            <w:b/>
            <w:bCs/>
            <w:noProof/>
          </w:rPr>
          <w:t>8.8.</w:t>
        </w:r>
        <w:r w:rsidRPr="008466D6">
          <w:rPr>
            <w:b/>
            <w:bCs/>
            <w:noProof/>
            <w:kern w:val="2"/>
            <w14:ligatures w14:val="standardContextual"/>
          </w:rPr>
          <w:tab/>
        </w:r>
        <w:r w:rsidRPr="008466D6">
          <w:rPr>
            <w:rStyle w:val="Hyperlink"/>
            <w:rFonts w:eastAsiaTheme="majorEastAsia" w:cstheme="minorHAnsi"/>
            <w:b/>
            <w:bCs/>
            <w:noProof/>
          </w:rPr>
          <w:t>Contestații</w:t>
        </w:r>
        <w:r w:rsidRPr="008466D6">
          <w:rPr>
            <w:b/>
            <w:bCs/>
            <w:noProof/>
            <w:webHidden/>
          </w:rPr>
          <w:tab/>
        </w:r>
        <w:r w:rsidRPr="008466D6">
          <w:rPr>
            <w:b/>
            <w:bCs/>
            <w:noProof/>
            <w:webHidden/>
          </w:rPr>
          <w:fldChar w:fldCharType="begin"/>
        </w:r>
        <w:r w:rsidRPr="008466D6">
          <w:rPr>
            <w:b/>
            <w:bCs/>
            <w:noProof/>
            <w:webHidden/>
          </w:rPr>
          <w:instrText xml:space="preserve"> PAGEREF _Toc181777124 \h </w:instrText>
        </w:r>
        <w:r w:rsidRPr="008466D6">
          <w:rPr>
            <w:b/>
            <w:bCs/>
            <w:noProof/>
            <w:webHidden/>
          </w:rPr>
        </w:r>
        <w:r w:rsidRPr="008466D6">
          <w:rPr>
            <w:b/>
            <w:bCs/>
            <w:noProof/>
            <w:webHidden/>
          </w:rPr>
          <w:fldChar w:fldCharType="separate"/>
        </w:r>
        <w:r w:rsidR="001328BF">
          <w:rPr>
            <w:b/>
            <w:bCs/>
            <w:noProof/>
            <w:webHidden/>
          </w:rPr>
          <w:t>71</w:t>
        </w:r>
        <w:r w:rsidRPr="008466D6">
          <w:rPr>
            <w:b/>
            <w:bCs/>
            <w:noProof/>
            <w:webHidden/>
          </w:rPr>
          <w:fldChar w:fldCharType="end"/>
        </w:r>
      </w:hyperlink>
    </w:p>
    <w:p w14:paraId="5C993661" w14:textId="218F3C19" w:rsidR="008466D6" w:rsidRPr="008466D6" w:rsidRDefault="008466D6">
      <w:pPr>
        <w:pStyle w:val="TOC2"/>
        <w:rPr>
          <w:b/>
          <w:bCs/>
          <w:noProof/>
          <w:kern w:val="2"/>
          <w14:ligatures w14:val="standardContextual"/>
        </w:rPr>
      </w:pPr>
      <w:hyperlink w:anchor="_Toc181777125" w:history="1">
        <w:r w:rsidRPr="008466D6">
          <w:rPr>
            <w:rStyle w:val="Hyperlink"/>
            <w:rFonts w:eastAsiaTheme="majorEastAsia" w:cstheme="minorHAnsi"/>
            <w:b/>
            <w:bCs/>
            <w:noProof/>
          </w:rPr>
          <w:t>8.9.</w:t>
        </w:r>
        <w:r w:rsidRPr="008466D6">
          <w:rPr>
            <w:b/>
            <w:bCs/>
            <w:noProof/>
            <w:kern w:val="2"/>
            <w14:ligatures w14:val="standardContextual"/>
          </w:rPr>
          <w:tab/>
        </w:r>
        <w:r w:rsidRPr="008466D6">
          <w:rPr>
            <w:rStyle w:val="Hyperlink"/>
            <w:rFonts w:eastAsiaTheme="majorEastAsia" w:cstheme="minorHAnsi"/>
            <w:b/>
            <w:bCs/>
            <w:noProof/>
          </w:rPr>
          <w:t>Contractarea proiectelor</w:t>
        </w:r>
        <w:r w:rsidRPr="008466D6">
          <w:rPr>
            <w:b/>
            <w:bCs/>
            <w:noProof/>
            <w:webHidden/>
          </w:rPr>
          <w:tab/>
        </w:r>
        <w:r w:rsidRPr="008466D6">
          <w:rPr>
            <w:b/>
            <w:bCs/>
            <w:noProof/>
            <w:webHidden/>
          </w:rPr>
          <w:fldChar w:fldCharType="begin"/>
        </w:r>
        <w:r w:rsidRPr="008466D6">
          <w:rPr>
            <w:b/>
            <w:bCs/>
            <w:noProof/>
            <w:webHidden/>
          </w:rPr>
          <w:instrText xml:space="preserve"> PAGEREF _Toc181777125 \h </w:instrText>
        </w:r>
        <w:r w:rsidRPr="008466D6">
          <w:rPr>
            <w:b/>
            <w:bCs/>
            <w:noProof/>
            <w:webHidden/>
          </w:rPr>
        </w:r>
        <w:r w:rsidRPr="008466D6">
          <w:rPr>
            <w:b/>
            <w:bCs/>
            <w:noProof/>
            <w:webHidden/>
          </w:rPr>
          <w:fldChar w:fldCharType="separate"/>
        </w:r>
        <w:r w:rsidR="001328BF">
          <w:rPr>
            <w:b/>
            <w:bCs/>
            <w:noProof/>
            <w:webHidden/>
          </w:rPr>
          <w:t>73</w:t>
        </w:r>
        <w:r w:rsidRPr="008466D6">
          <w:rPr>
            <w:b/>
            <w:bCs/>
            <w:noProof/>
            <w:webHidden/>
          </w:rPr>
          <w:fldChar w:fldCharType="end"/>
        </w:r>
      </w:hyperlink>
    </w:p>
    <w:p w14:paraId="7CC80472" w14:textId="3DFD834B" w:rsidR="008466D6" w:rsidRPr="008466D6" w:rsidRDefault="008466D6">
      <w:pPr>
        <w:pStyle w:val="TOC3"/>
        <w:rPr>
          <w:b/>
          <w:bCs/>
          <w:noProof/>
          <w:kern w:val="2"/>
          <w14:ligatures w14:val="standardContextual"/>
        </w:rPr>
      </w:pPr>
      <w:hyperlink w:anchor="_Toc181777126" w:history="1">
        <w:r w:rsidRPr="008466D6">
          <w:rPr>
            <w:rStyle w:val="Hyperlink"/>
            <w:rFonts w:eastAsiaTheme="majorEastAsia" w:cstheme="minorHAnsi"/>
            <w:b/>
            <w:bCs/>
            <w:noProof/>
          </w:rPr>
          <w:t>8.9.1 Verificarea îndeplinirii condițiilor de eligibilitate</w:t>
        </w:r>
        <w:r w:rsidRPr="008466D6">
          <w:rPr>
            <w:b/>
            <w:bCs/>
            <w:noProof/>
            <w:webHidden/>
          </w:rPr>
          <w:tab/>
        </w:r>
        <w:r w:rsidRPr="008466D6">
          <w:rPr>
            <w:b/>
            <w:bCs/>
            <w:noProof/>
            <w:webHidden/>
          </w:rPr>
          <w:fldChar w:fldCharType="begin"/>
        </w:r>
        <w:r w:rsidRPr="008466D6">
          <w:rPr>
            <w:b/>
            <w:bCs/>
            <w:noProof/>
            <w:webHidden/>
          </w:rPr>
          <w:instrText xml:space="preserve"> PAGEREF _Toc181777126 \h </w:instrText>
        </w:r>
        <w:r w:rsidRPr="008466D6">
          <w:rPr>
            <w:b/>
            <w:bCs/>
            <w:noProof/>
            <w:webHidden/>
          </w:rPr>
        </w:r>
        <w:r w:rsidRPr="008466D6">
          <w:rPr>
            <w:b/>
            <w:bCs/>
            <w:noProof/>
            <w:webHidden/>
          </w:rPr>
          <w:fldChar w:fldCharType="separate"/>
        </w:r>
        <w:r w:rsidR="001328BF">
          <w:rPr>
            <w:b/>
            <w:bCs/>
            <w:noProof/>
            <w:webHidden/>
          </w:rPr>
          <w:t>73</w:t>
        </w:r>
        <w:r w:rsidRPr="008466D6">
          <w:rPr>
            <w:b/>
            <w:bCs/>
            <w:noProof/>
            <w:webHidden/>
          </w:rPr>
          <w:fldChar w:fldCharType="end"/>
        </w:r>
      </w:hyperlink>
    </w:p>
    <w:p w14:paraId="205F881F" w14:textId="194DD00C" w:rsidR="008466D6" w:rsidRPr="008466D6" w:rsidRDefault="008466D6">
      <w:pPr>
        <w:pStyle w:val="TOC3"/>
        <w:rPr>
          <w:b/>
          <w:bCs/>
          <w:noProof/>
          <w:kern w:val="2"/>
          <w14:ligatures w14:val="standardContextual"/>
        </w:rPr>
      </w:pPr>
      <w:hyperlink w:anchor="_Toc181777127" w:history="1">
        <w:r w:rsidRPr="008466D6">
          <w:rPr>
            <w:rStyle w:val="Hyperlink"/>
            <w:rFonts w:eastAsia="Calibri" w:cstheme="minorHAnsi"/>
            <w:b/>
            <w:bCs/>
            <w:noProof/>
          </w:rPr>
          <w:t>8.9.2.</w:t>
        </w:r>
        <w:r w:rsidRPr="008466D6">
          <w:rPr>
            <w:b/>
            <w:bCs/>
            <w:noProof/>
            <w:kern w:val="2"/>
            <w14:ligatures w14:val="standardContextual"/>
          </w:rPr>
          <w:tab/>
        </w:r>
        <w:r w:rsidRPr="008466D6">
          <w:rPr>
            <w:rStyle w:val="Hyperlink"/>
            <w:rFonts w:eastAsia="Calibri" w:cstheme="minorHAnsi"/>
            <w:b/>
            <w:bCs/>
            <w:noProof/>
          </w:rPr>
          <w:t>Decizia de acordare a finanțării</w:t>
        </w:r>
        <w:r w:rsidRPr="008466D6">
          <w:rPr>
            <w:b/>
            <w:bCs/>
            <w:noProof/>
            <w:webHidden/>
          </w:rPr>
          <w:tab/>
        </w:r>
        <w:r w:rsidRPr="008466D6">
          <w:rPr>
            <w:b/>
            <w:bCs/>
            <w:noProof/>
            <w:webHidden/>
          </w:rPr>
          <w:fldChar w:fldCharType="begin"/>
        </w:r>
        <w:r w:rsidRPr="008466D6">
          <w:rPr>
            <w:b/>
            <w:bCs/>
            <w:noProof/>
            <w:webHidden/>
          </w:rPr>
          <w:instrText xml:space="preserve"> PAGEREF _Toc181777127 \h </w:instrText>
        </w:r>
        <w:r w:rsidRPr="008466D6">
          <w:rPr>
            <w:b/>
            <w:bCs/>
            <w:noProof/>
            <w:webHidden/>
          </w:rPr>
        </w:r>
        <w:r w:rsidRPr="008466D6">
          <w:rPr>
            <w:b/>
            <w:bCs/>
            <w:noProof/>
            <w:webHidden/>
          </w:rPr>
          <w:fldChar w:fldCharType="separate"/>
        </w:r>
        <w:r w:rsidR="001328BF">
          <w:rPr>
            <w:b/>
            <w:bCs/>
            <w:noProof/>
            <w:webHidden/>
          </w:rPr>
          <w:t>73</w:t>
        </w:r>
        <w:r w:rsidRPr="008466D6">
          <w:rPr>
            <w:b/>
            <w:bCs/>
            <w:noProof/>
            <w:webHidden/>
          </w:rPr>
          <w:fldChar w:fldCharType="end"/>
        </w:r>
      </w:hyperlink>
    </w:p>
    <w:p w14:paraId="0BF5C6BC" w14:textId="16D697B6" w:rsidR="008466D6" w:rsidRPr="008466D6" w:rsidRDefault="008466D6">
      <w:pPr>
        <w:pStyle w:val="TOC3"/>
        <w:rPr>
          <w:b/>
          <w:bCs/>
          <w:noProof/>
          <w:kern w:val="2"/>
          <w14:ligatures w14:val="standardContextual"/>
        </w:rPr>
      </w:pPr>
      <w:hyperlink w:anchor="_Toc181777128" w:history="1">
        <w:r w:rsidRPr="008466D6">
          <w:rPr>
            <w:rStyle w:val="Hyperlink"/>
            <w:rFonts w:eastAsia="Calibri" w:cstheme="minorHAnsi"/>
            <w:b/>
            <w:bCs/>
            <w:noProof/>
          </w:rPr>
          <w:t>8.9.3.</w:t>
        </w:r>
        <w:r w:rsidRPr="008466D6">
          <w:rPr>
            <w:b/>
            <w:bCs/>
            <w:noProof/>
            <w:kern w:val="2"/>
            <w14:ligatures w14:val="standardContextual"/>
          </w:rPr>
          <w:tab/>
        </w:r>
        <w:r w:rsidRPr="008466D6">
          <w:rPr>
            <w:rStyle w:val="Hyperlink"/>
            <w:rFonts w:eastAsia="Calibri" w:cstheme="minorHAnsi"/>
            <w:b/>
            <w:bCs/>
            <w:noProof/>
          </w:rPr>
          <w:t>Definitivarea planului de monitorizare a proiectului</w:t>
        </w:r>
        <w:r w:rsidRPr="008466D6">
          <w:rPr>
            <w:b/>
            <w:bCs/>
            <w:noProof/>
            <w:webHidden/>
          </w:rPr>
          <w:tab/>
        </w:r>
        <w:r w:rsidRPr="008466D6">
          <w:rPr>
            <w:b/>
            <w:bCs/>
            <w:noProof/>
            <w:webHidden/>
          </w:rPr>
          <w:fldChar w:fldCharType="begin"/>
        </w:r>
        <w:r w:rsidRPr="008466D6">
          <w:rPr>
            <w:b/>
            <w:bCs/>
            <w:noProof/>
            <w:webHidden/>
          </w:rPr>
          <w:instrText xml:space="preserve"> PAGEREF _Toc181777128 \h </w:instrText>
        </w:r>
        <w:r w:rsidRPr="008466D6">
          <w:rPr>
            <w:b/>
            <w:bCs/>
            <w:noProof/>
            <w:webHidden/>
          </w:rPr>
        </w:r>
        <w:r w:rsidRPr="008466D6">
          <w:rPr>
            <w:b/>
            <w:bCs/>
            <w:noProof/>
            <w:webHidden/>
          </w:rPr>
          <w:fldChar w:fldCharType="separate"/>
        </w:r>
        <w:r w:rsidR="001328BF">
          <w:rPr>
            <w:b/>
            <w:bCs/>
            <w:noProof/>
            <w:webHidden/>
          </w:rPr>
          <w:t>74</w:t>
        </w:r>
        <w:r w:rsidRPr="008466D6">
          <w:rPr>
            <w:b/>
            <w:bCs/>
            <w:noProof/>
            <w:webHidden/>
          </w:rPr>
          <w:fldChar w:fldCharType="end"/>
        </w:r>
      </w:hyperlink>
    </w:p>
    <w:p w14:paraId="6ED5D9FC" w14:textId="6CF298C0" w:rsidR="008466D6" w:rsidRPr="008466D6" w:rsidRDefault="008466D6">
      <w:pPr>
        <w:pStyle w:val="TOC3"/>
        <w:rPr>
          <w:b/>
          <w:bCs/>
          <w:noProof/>
          <w:kern w:val="2"/>
          <w14:ligatures w14:val="standardContextual"/>
        </w:rPr>
      </w:pPr>
      <w:hyperlink w:anchor="_Toc181777129" w:history="1">
        <w:r w:rsidRPr="008466D6">
          <w:rPr>
            <w:rStyle w:val="Hyperlink"/>
            <w:rFonts w:eastAsiaTheme="majorEastAsia" w:cstheme="minorHAnsi"/>
            <w:b/>
            <w:bCs/>
            <w:noProof/>
          </w:rPr>
          <w:t>8.9.4.</w:t>
        </w:r>
        <w:r w:rsidRPr="008466D6">
          <w:rPr>
            <w:b/>
            <w:bCs/>
            <w:noProof/>
            <w:kern w:val="2"/>
            <w14:ligatures w14:val="standardContextual"/>
          </w:rPr>
          <w:tab/>
        </w:r>
        <w:r w:rsidRPr="008466D6">
          <w:rPr>
            <w:rStyle w:val="Hyperlink"/>
            <w:rFonts w:eastAsiaTheme="majorEastAsia" w:cstheme="minorHAnsi"/>
            <w:b/>
            <w:bCs/>
            <w:noProof/>
          </w:rPr>
          <w:t>Semnarea contractului de finanțare/emiterea deciziei de finanțare</w:t>
        </w:r>
        <w:r w:rsidRPr="008466D6">
          <w:rPr>
            <w:b/>
            <w:bCs/>
            <w:noProof/>
            <w:webHidden/>
          </w:rPr>
          <w:tab/>
        </w:r>
        <w:r w:rsidRPr="008466D6">
          <w:rPr>
            <w:b/>
            <w:bCs/>
            <w:noProof/>
            <w:webHidden/>
          </w:rPr>
          <w:fldChar w:fldCharType="begin"/>
        </w:r>
        <w:r w:rsidRPr="008466D6">
          <w:rPr>
            <w:b/>
            <w:bCs/>
            <w:noProof/>
            <w:webHidden/>
          </w:rPr>
          <w:instrText xml:space="preserve"> PAGEREF _Toc181777129 \h </w:instrText>
        </w:r>
        <w:r w:rsidRPr="008466D6">
          <w:rPr>
            <w:b/>
            <w:bCs/>
            <w:noProof/>
            <w:webHidden/>
          </w:rPr>
        </w:r>
        <w:r w:rsidRPr="008466D6">
          <w:rPr>
            <w:b/>
            <w:bCs/>
            <w:noProof/>
            <w:webHidden/>
          </w:rPr>
          <w:fldChar w:fldCharType="separate"/>
        </w:r>
        <w:r w:rsidR="001328BF">
          <w:rPr>
            <w:b/>
            <w:bCs/>
            <w:noProof/>
            <w:webHidden/>
          </w:rPr>
          <w:t>75</w:t>
        </w:r>
        <w:r w:rsidRPr="008466D6">
          <w:rPr>
            <w:b/>
            <w:bCs/>
            <w:noProof/>
            <w:webHidden/>
          </w:rPr>
          <w:fldChar w:fldCharType="end"/>
        </w:r>
      </w:hyperlink>
    </w:p>
    <w:p w14:paraId="1D188186" w14:textId="36B82922" w:rsidR="008466D6" w:rsidRPr="008466D6" w:rsidRDefault="008466D6">
      <w:pPr>
        <w:pStyle w:val="TOC1"/>
        <w:rPr>
          <w:rFonts w:eastAsiaTheme="minorEastAsia" w:cstheme="minorBidi"/>
          <w:b/>
          <w:bCs/>
          <w:kern w:val="2"/>
          <w:lang w:val="en-US" w:eastAsia="en-US"/>
          <w14:ligatures w14:val="standardContextual"/>
        </w:rPr>
      </w:pPr>
      <w:hyperlink w:anchor="_Toc181777130" w:history="1">
        <w:r w:rsidRPr="008466D6">
          <w:rPr>
            <w:rStyle w:val="Hyperlink"/>
            <w:b/>
            <w:bCs/>
            <w:iCs/>
          </w:rPr>
          <w:t>9. ASPECTE PRIVIND CONFLICTUL DE INTERESE</w:t>
        </w:r>
        <w:r w:rsidRPr="008466D6">
          <w:rPr>
            <w:b/>
            <w:bCs/>
            <w:webHidden/>
          </w:rPr>
          <w:tab/>
        </w:r>
        <w:r w:rsidRPr="008466D6">
          <w:rPr>
            <w:b/>
            <w:bCs/>
            <w:webHidden/>
          </w:rPr>
          <w:fldChar w:fldCharType="begin"/>
        </w:r>
        <w:r w:rsidRPr="008466D6">
          <w:rPr>
            <w:b/>
            <w:bCs/>
            <w:webHidden/>
          </w:rPr>
          <w:instrText xml:space="preserve"> PAGEREF _Toc181777130 \h </w:instrText>
        </w:r>
        <w:r w:rsidRPr="008466D6">
          <w:rPr>
            <w:b/>
            <w:bCs/>
            <w:webHidden/>
          </w:rPr>
        </w:r>
        <w:r w:rsidRPr="008466D6">
          <w:rPr>
            <w:b/>
            <w:bCs/>
            <w:webHidden/>
          </w:rPr>
          <w:fldChar w:fldCharType="separate"/>
        </w:r>
        <w:r w:rsidR="001328BF">
          <w:rPr>
            <w:b/>
            <w:bCs/>
            <w:webHidden/>
          </w:rPr>
          <w:t>77</w:t>
        </w:r>
        <w:r w:rsidRPr="008466D6">
          <w:rPr>
            <w:b/>
            <w:bCs/>
            <w:webHidden/>
          </w:rPr>
          <w:fldChar w:fldCharType="end"/>
        </w:r>
      </w:hyperlink>
    </w:p>
    <w:p w14:paraId="502DB796" w14:textId="1DAD2C9F" w:rsidR="008466D6" w:rsidRPr="008466D6" w:rsidRDefault="008466D6">
      <w:pPr>
        <w:pStyle w:val="TOC1"/>
        <w:rPr>
          <w:rFonts w:eastAsiaTheme="minorEastAsia" w:cstheme="minorBidi"/>
          <w:b/>
          <w:bCs/>
          <w:kern w:val="2"/>
          <w:lang w:val="en-US" w:eastAsia="en-US"/>
          <w14:ligatures w14:val="standardContextual"/>
        </w:rPr>
      </w:pPr>
      <w:hyperlink w:anchor="_Toc181777131" w:history="1">
        <w:r w:rsidRPr="008466D6">
          <w:rPr>
            <w:rStyle w:val="Hyperlink"/>
            <w:b/>
            <w:bCs/>
          </w:rPr>
          <w:t>10. ASPECTE PRIVIND PRELUCRAREA DATELOR CU CARACTER PERSONAL</w:t>
        </w:r>
        <w:r w:rsidRPr="008466D6">
          <w:rPr>
            <w:b/>
            <w:bCs/>
            <w:webHidden/>
          </w:rPr>
          <w:tab/>
        </w:r>
        <w:r w:rsidRPr="008466D6">
          <w:rPr>
            <w:b/>
            <w:bCs/>
            <w:webHidden/>
          </w:rPr>
          <w:fldChar w:fldCharType="begin"/>
        </w:r>
        <w:r w:rsidRPr="008466D6">
          <w:rPr>
            <w:b/>
            <w:bCs/>
            <w:webHidden/>
          </w:rPr>
          <w:instrText xml:space="preserve"> PAGEREF _Toc181777131 \h </w:instrText>
        </w:r>
        <w:r w:rsidRPr="008466D6">
          <w:rPr>
            <w:b/>
            <w:bCs/>
            <w:webHidden/>
          </w:rPr>
        </w:r>
        <w:r w:rsidRPr="008466D6">
          <w:rPr>
            <w:b/>
            <w:bCs/>
            <w:webHidden/>
          </w:rPr>
          <w:fldChar w:fldCharType="separate"/>
        </w:r>
        <w:r w:rsidR="001328BF">
          <w:rPr>
            <w:b/>
            <w:bCs/>
            <w:webHidden/>
          </w:rPr>
          <w:t>77</w:t>
        </w:r>
        <w:r w:rsidRPr="008466D6">
          <w:rPr>
            <w:b/>
            <w:bCs/>
            <w:webHidden/>
          </w:rPr>
          <w:fldChar w:fldCharType="end"/>
        </w:r>
      </w:hyperlink>
    </w:p>
    <w:p w14:paraId="04E8E165" w14:textId="6230FAC8" w:rsidR="008466D6" w:rsidRPr="008466D6" w:rsidRDefault="008466D6">
      <w:pPr>
        <w:pStyle w:val="TOC1"/>
        <w:rPr>
          <w:rFonts w:eastAsiaTheme="minorEastAsia" w:cstheme="minorBidi"/>
          <w:b/>
          <w:bCs/>
          <w:kern w:val="2"/>
          <w:lang w:val="en-US" w:eastAsia="en-US"/>
          <w14:ligatures w14:val="standardContextual"/>
        </w:rPr>
      </w:pPr>
      <w:hyperlink w:anchor="_Toc181777132" w:history="1">
        <w:r w:rsidRPr="008466D6">
          <w:rPr>
            <w:rStyle w:val="Hyperlink"/>
            <w:b/>
            <w:bCs/>
          </w:rPr>
          <w:t>11. ASPECTE PRIVIND MONITORIZAREA TEHNICĂ și RAPOARTELE DE PROGRES</w:t>
        </w:r>
        <w:r w:rsidRPr="008466D6">
          <w:rPr>
            <w:b/>
            <w:bCs/>
            <w:webHidden/>
          </w:rPr>
          <w:tab/>
        </w:r>
        <w:r w:rsidRPr="008466D6">
          <w:rPr>
            <w:b/>
            <w:bCs/>
            <w:webHidden/>
          </w:rPr>
          <w:fldChar w:fldCharType="begin"/>
        </w:r>
        <w:r w:rsidRPr="008466D6">
          <w:rPr>
            <w:b/>
            <w:bCs/>
            <w:webHidden/>
          </w:rPr>
          <w:instrText xml:space="preserve"> PAGEREF _Toc181777132 \h </w:instrText>
        </w:r>
        <w:r w:rsidRPr="008466D6">
          <w:rPr>
            <w:b/>
            <w:bCs/>
            <w:webHidden/>
          </w:rPr>
        </w:r>
        <w:r w:rsidRPr="008466D6">
          <w:rPr>
            <w:b/>
            <w:bCs/>
            <w:webHidden/>
          </w:rPr>
          <w:fldChar w:fldCharType="separate"/>
        </w:r>
        <w:r w:rsidR="001328BF">
          <w:rPr>
            <w:b/>
            <w:bCs/>
            <w:webHidden/>
          </w:rPr>
          <w:t>78</w:t>
        </w:r>
        <w:r w:rsidRPr="008466D6">
          <w:rPr>
            <w:b/>
            <w:bCs/>
            <w:webHidden/>
          </w:rPr>
          <w:fldChar w:fldCharType="end"/>
        </w:r>
      </w:hyperlink>
    </w:p>
    <w:p w14:paraId="751B8261" w14:textId="1E44B244" w:rsidR="008466D6" w:rsidRPr="008466D6" w:rsidRDefault="008466D6">
      <w:pPr>
        <w:pStyle w:val="TOC2"/>
        <w:rPr>
          <w:b/>
          <w:bCs/>
          <w:noProof/>
          <w:kern w:val="2"/>
          <w14:ligatures w14:val="standardContextual"/>
        </w:rPr>
      </w:pPr>
      <w:hyperlink w:anchor="_Toc181777133" w:history="1">
        <w:r w:rsidRPr="008466D6">
          <w:rPr>
            <w:rStyle w:val="Hyperlink"/>
            <w:rFonts w:eastAsiaTheme="majorEastAsia" w:cstheme="minorHAnsi"/>
            <w:b/>
            <w:bCs/>
            <w:noProof/>
          </w:rPr>
          <w:t>11.1.</w:t>
        </w:r>
        <w:r w:rsidRPr="008466D6">
          <w:rPr>
            <w:b/>
            <w:bCs/>
            <w:noProof/>
            <w:kern w:val="2"/>
            <w14:ligatures w14:val="standardContextual"/>
          </w:rPr>
          <w:tab/>
        </w:r>
        <w:r w:rsidRPr="008466D6">
          <w:rPr>
            <w:rStyle w:val="Hyperlink"/>
            <w:rFonts w:eastAsiaTheme="majorEastAsia" w:cstheme="minorHAnsi"/>
            <w:b/>
            <w:bCs/>
            <w:noProof/>
          </w:rPr>
          <w:t>Rapoartele de progres</w:t>
        </w:r>
        <w:r w:rsidRPr="008466D6">
          <w:rPr>
            <w:b/>
            <w:bCs/>
            <w:noProof/>
            <w:webHidden/>
          </w:rPr>
          <w:tab/>
        </w:r>
        <w:r w:rsidRPr="008466D6">
          <w:rPr>
            <w:b/>
            <w:bCs/>
            <w:noProof/>
            <w:webHidden/>
          </w:rPr>
          <w:fldChar w:fldCharType="begin"/>
        </w:r>
        <w:r w:rsidRPr="008466D6">
          <w:rPr>
            <w:b/>
            <w:bCs/>
            <w:noProof/>
            <w:webHidden/>
          </w:rPr>
          <w:instrText xml:space="preserve"> PAGEREF _Toc181777133 \h </w:instrText>
        </w:r>
        <w:r w:rsidRPr="008466D6">
          <w:rPr>
            <w:b/>
            <w:bCs/>
            <w:noProof/>
            <w:webHidden/>
          </w:rPr>
        </w:r>
        <w:r w:rsidRPr="008466D6">
          <w:rPr>
            <w:b/>
            <w:bCs/>
            <w:noProof/>
            <w:webHidden/>
          </w:rPr>
          <w:fldChar w:fldCharType="separate"/>
        </w:r>
        <w:r w:rsidR="001328BF">
          <w:rPr>
            <w:b/>
            <w:bCs/>
            <w:noProof/>
            <w:webHidden/>
          </w:rPr>
          <w:t>78</w:t>
        </w:r>
        <w:r w:rsidRPr="008466D6">
          <w:rPr>
            <w:b/>
            <w:bCs/>
            <w:noProof/>
            <w:webHidden/>
          </w:rPr>
          <w:fldChar w:fldCharType="end"/>
        </w:r>
      </w:hyperlink>
    </w:p>
    <w:p w14:paraId="3B65C743" w14:textId="22346546" w:rsidR="008466D6" w:rsidRPr="008466D6" w:rsidRDefault="008466D6">
      <w:pPr>
        <w:pStyle w:val="TOC2"/>
        <w:rPr>
          <w:b/>
          <w:bCs/>
          <w:noProof/>
          <w:kern w:val="2"/>
          <w14:ligatures w14:val="standardContextual"/>
        </w:rPr>
      </w:pPr>
      <w:hyperlink w:anchor="_Toc181777134" w:history="1">
        <w:r w:rsidRPr="008466D6">
          <w:rPr>
            <w:rStyle w:val="Hyperlink"/>
            <w:rFonts w:eastAsiaTheme="majorEastAsia" w:cstheme="minorHAnsi"/>
            <w:b/>
            <w:bCs/>
            <w:noProof/>
          </w:rPr>
          <w:t>11.2.</w:t>
        </w:r>
        <w:r w:rsidRPr="008466D6">
          <w:rPr>
            <w:b/>
            <w:bCs/>
            <w:noProof/>
            <w:kern w:val="2"/>
            <w14:ligatures w14:val="standardContextual"/>
          </w:rPr>
          <w:tab/>
        </w:r>
        <w:r w:rsidRPr="008466D6">
          <w:rPr>
            <w:rStyle w:val="Hyperlink"/>
            <w:rFonts w:eastAsiaTheme="majorEastAsia" w:cstheme="minorHAnsi"/>
            <w:b/>
            <w:bCs/>
            <w:noProof/>
          </w:rPr>
          <w:t>Vizitele pe monitorizare</w:t>
        </w:r>
        <w:r w:rsidRPr="008466D6">
          <w:rPr>
            <w:b/>
            <w:bCs/>
            <w:noProof/>
            <w:webHidden/>
          </w:rPr>
          <w:tab/>
        </w:r>
        <w:r w:rsidRPr="008466D6">
          <w:rPr>
            <w:b/>
            <w:bCs/>
            <w:noProof/>
            <w:webHidden/>
          </w:rPr>
          <w:fldChar w:fldCharType="begin"/>
        </w:r>
        <w:r w:rsidRPr="008466D6">
          <w:rPr>
            <w:b/>
            <w:bCs/>
            <w:noProof/>
            <w:webHidden/>
          </w:rPr>
          <w:instrText xml:space="preserve"> PAGEREF _Toc181777134 \h </w:instrText>
        </w:r>
        <w:r w:rsidRPr="008466D6">
          <w:rPr>
            <w:b/>
            <w:bCs/>
            <w:noProof/>
            <w:webHidden/>
          </w:rPr>
        </w:r>
        <w:r w:rsidRPr="008466D6">
          <w:rPr>
            <w:b/>
            <w:bCs/>
            <w:noProof/>
            <w:webHidden/>
          </w:rPr>
          <w:fldChar w:fldCharType="separate"/>
        </w:r>
        <w:r w:rsidR="001328BF">
          <w:rPr>
            <w:b/>
            <w:bCs/>
            <w:noProof/>
            <w:webHidden/>
          </w:rPr>
          <w:t>78</w:t>
        </w:r>
        <w:r w:rsidRPr="008466D6">
          <w:rPr>
            <w:b/>
            <w:bCs/>
            <w:noProof/>
            <w:webHidden/>
          </w:rPr>
          <w:fldChar w:fldCharType="end"/>
        </w:r>
      </w:hyperlink>
    </w:p>
    <w:p w14:paraId="4A9A3147" w14:textId="48E62DA7" w:rsidR="008466D6" w:rsidRPr="008466D6" w:rsidRDefault="008466D6">
      <w:pPr>
        <w:pStyle w:val="TOC2"/>
        <w:rPr>
          <w:b/>
          <w:bCs/>
          <w:noProof/>
          <w:kern w:val="2"/>
          <w14:ligatures w14:val="standardContextual"/>
        </w:rPr>
      </w:pPr>
      <w:hyperlink w:anchor="_Toc181777135" w:history="1">
        <w:r w:rsidRPr="008466D6">
          <w:rPr>
            <w:rStyle w:val="Hyperlink"/>
            <w:rFonts w:eastAsiaTheme="majorEastAsia" w:cstheme="minorHAnsi"/>
            <w:b/>
            <w:bCs/>
            <w:noProof/>
          </w:rPr>
          <w:t>11.3.</w:t>
        </w:r>
        <w:r w:rsidRPr="008466D6">
          <w:rPr>
            <w:b/>
            <w:bCs/>
            <w:noProof/>
            <w:kern w:val="2"/>
            <w14:ligatures w14:val="standardContextual"/>
          </w:rPr>
          <w:tab/>
        </w:r>
        <w:r w:rsidRPr="008466D6">
          <w:rPr>
            <w:rStyle w:val="Hyperlink"/>
            <w:rFonts w:eastAsiaTheme="majorEastAsia" w:cstheme="minorHAnsi"/>
            <w:b/>
            <w:bCs/>
            <w:noProof/>
          </w:rPr>
          <w:t>Mecanismul specific indicatorilor de etapă. Planul de monitorizare</w:t>
        </w:r>
        <w:r w:rsidRPr="008466D6">
          <w:rPr>
            <w:b/>
            <w:bCs/>
            <w:noProof/>
            <w:webHidden/>
          </w:rPr>
          <w:tab/>
        </w:r>
        <w:r w:rsidRPr="008466D6">
          <w:rPr>
            <w:b/>
            <w:bCs/>
            <w:noProof/>
            <w:webHidden/>
          </w:rPr>
          <w:fldChar w:fldCharType="begin"/>
        </w:r>
        <w:r w:rsidRPr="008466D6">
          <w:rPr>
            <w:b/>
            <w:bCs/>
            <w:noProof/>
            <w:webHidden/>
          </w:rPr>
          <w:instrText xml:space="preserve"> PAGEREF _Toc181777135 \h </w:instrText>
        </w:r>
        <w:r w:rsidRPr="008466D6">
          <w:rPr>
            <w:b/>
            <w:bCs/>
            <w:noProof/>
            <w:webHidden/>
          </w:rPr>
        </w:r>
        <w:r w:rsidRPr="008466D6">
          <w:rPr>
            <w:b/>
            <w:bCs/>
            <w:noProof/>
            <w:webHidden/>
          </w:rPr>
          <w:fldChar w:fldCharType="separate"/>
        </w:r>
        <w:r w:rsidR="001328BF">
          <w:rPr>
            <w:b/>
            <w:bCs/>
            <w:noProof/>
            <w:webHidden/>
          </w:rPr>
          <w:t>78</w:t>
        </w:r>
        <w:r w:rsidRPr="008466D6">
          <w:rPr>
            <w:b/>
            <w:bCs/>
            <w:noProof/>
            <w:webHidden/>
          </w:rPr>
          <w:fldChar w:fldCharType="end"/>
        </w:r>
      </w:hyperlink>
    </w:p>
    <w:p w14:paraId="186145C4" w14:textId="53B0BD72" w:rsidR="008466D6" w:rsidRPr="008466D6" w:rsidRDefault="008466D6">
      <w:pPr>
        <w:pStyle w:val="TOC1"/>
        <w:rPr>
          <w:rFonts w:eastAsiaTheme="minorEastAsia" w:cstheme="minorBidi"/>
          <w:b/>
          <w:bCs/>
          <w:kern w:val="2"/>
          <w:lang w:val="en-US" w:eastAsia="en-US"/>
          <w14:ligatures w14:val="standardContextual"/>
        </w:rPr>
      </w:pPr>
      <w:hyperlink w:anchor="_Toc181777136" w:history="1">
        <w:r w:rsidRPr="008466D6">
          <w:rPr>
            <w:rStyle w:val="Hyperlink"/>
            <w:b/>
            <w:bCs/>
            <w:kern w:val="32"/>
          </w:rPr>
          <w:t>12.</w:t>
        </w:r>
        <w:r w:rsidRPr="008466D6">
          <w:rPr>
            <w:rFonts w:eastAsiaTheme="minorEastAsia" w:cstheme="minorBidi"/>
            <w:b/>
            <w:bCs/>
            <w:kern w:val="2"/>
            <w:lang w:val="en-US" w:eastAsia="en-US"/>
            <w14:ligatures w14:val="standardContextual"/>
          </w:rPr>
          <w:tab/>
        </w:r>
        <w:r w:rsidRPr="008466D6">
          <w:rPr>
            <w:rStyle w:val="Hyperlink"/>
            <w:b/>
            <w:bCs/>
            <w:kern w:val="32"/>
          </w:rPr>
          <w:t>ASPECTE PRIVIND MANAGEMENTUL FINANCIAR</w:t>
        </w:r>
        <w:r w:rsidRPr="008466D6">
          <w:rPr>
            <w:b/>
            <w:bCs/>
            <w:webHidden/>
          </w:rPr>
          <w:tab/>
        </w:r>
        <w:r w:rsidRPr="008466D6">
          <w:rPr>
            <w:b/>
            <w:bCs/>
            <w:webHidden/>
          </w:rPr>
          <w:fldChar w:fldCharType="begin"/>
        </w:r>
        <w:r w:rsidRPr="008466D6">
          <w:rPr>
            <w:b/>
            <w:bCs/>
            <w:webHidden/>
          </w:rPr>
          <w:instrText xml:space="preserve"> PAGEREF _Toc181777136 \h </w:instrText>
        </w:r>
        <w:r w:rsidRPr="008466D6">
          <w:rPr>
            <w:b/>
            <w:bCs/>
            <w:webHidden/>
          </w:rPr>
        </w:r>
        <w:r w:rsidRPr="008466D6">
          <w:rPr>
            <w:b/>
            <w:bCs/>
            <w:webHidden/>
          </w:rPr>
          <w:fldChar w:fldCharType="separate"/>
        </w:r>
        <w:r w:rsidR="001328BF">
          <w:rPr>
            <w:b/>
            <w:bCs/>
            <w:webHidden/>
          </w:rPr>
          <w:t>79</w:t>
        </w:r>
        <w:r w:rsidRPr="008466D6">
          <w:rPr>
            <w:b/>
            <w:bCs/>
            <w:webHidden/>
          </w:rPr>
          <w:fldChar w:fldCharType="end"/>
        </w:r>
      </w:hyperlink>
    </w:p>
    <w:p w14:paraId="66BE22ED" w14:textId="19FD2FF4" w:rsidR="008466D6" w:rsidRPr="008466D6" w:rsidRDefault="008466D6">
      <w:pPr>
        <w:pStyle w:val="TOC2"/>
        <w:rPr>
          <w:b/>
          <w:bCs/>
          <w:noProof/>
          <w:kern w:val="2"/>
          <w14:ligatures w14:val="standardContextual"/>
        </w:rPr>
      </w:pPr>
      <w:hyperlink w:anchor="_Toc181777137" w:history="1">
        <w:r w:rsidRPr="008466D6">
          <w:rPr>
            <w:rStyle w:val="Hyperlink"/>
            <w:rFonts w:eastAsiaTheme="majorEastAsia" w:cstheme="minorHAnsi"/>
            <w:b/>
            <w:bCs/>
            <w:noProof/>
          </w:rPr>
          <w:t>12.1.</w:t>
        </w:r>
        <w:r w:rsidRPr="008466D6">
          <w:rPr>
            <w:b/>
            <w:bCs/>
            <w:noProof/>
            <w:kern w:val="2"/>
            <w14:ligatures w14:val="standardContextual"/>
          </w:rPr>
          <w:tab/>
        </w:r>
        <w:r w:rsidRPr="008466D6">
          <w:rPr>
            <w:rStyle w:val="Hyperlink"/>
            <w:rFonts w:eastAsiaTheme="majorEastAsia" w:cstheme="minorHAnsi"/>
            <w:b/>
            <w:bCs/>
            <w:noProof/>
          </w:rPr>
          <w:t>Mecanismul cererilor de prefinanțare</w:t>
        </w:r>
        <w:r w:rsidRPr="008466D6">
          <w:rPr>
            <w:b/>
            <w:bCs/>
            <w:noProof/>
            <w:webHidden/>
          </w:rPr>
          <w:tab/>
        </w:r>
        <w:r w:rsidRPr="008466D6">
          <w:rPr>
            <w:b/>
            <w:bCs/>
            <w:noProof/>
            <w:webHidden/>
          </w:rPr>
          <w:fldChar w:fldCharType="begin"/>
        </w:r>
        <w:r w:rsidRPr="008466D6">
          <w:rPr>
            <w:b/>
            <w:bCs/>
            <w:noProof/>
            <w:webHidden/>
          </w:rPr>
          <w:instrText xml:space="preserve"> PAGEREF _Toc181777137 \h </w:instrText>
        </w:r>
        <w:r w:rsidRPr="008466D6">
          <w:rPr>
            <w:b/>
            <w:bCs/>
            <w:noProof/>
            <w:webHidden/>
          </w:rPr>
        </w:r>
        <w:r w:rsidRPr="008466D6">
          <w:rPr>
            <w:b/>
            <w:bCs/>
            <w:noProof/>
            <w:webHidden/>
          </w:rPr>
          <w:fldChar w:fldCharType="separate"/>
        </w:r>
        <w:r w:rsidR="001328BF">
          <w:rPr>
            <w:b/>
            <w:bCs/>
            <w:noProof/>
            <w:webHidden/>
          </w:rPr>
          <w:t>79</w:t>
        </w:r>
        <w:r w:rsidRPr="008466D6">
          <w:rPr>
            <w:b/>
            <w:bCs/>
            <w:noProof/>
            <w:webHidden/>
          </w:rPr>
          <w:fldChar w:fldCharType="end"/>
        </w:r>
      </w:hyperlink>
    </w:p>
    <w:p w14:paraId="274EDD2E" w14:textId="319CFF49" w:rsidR="008466D6" w:rsidRPr="008466D6" w:rsidRDefault="008466D6">
      <w:pPr>
        <w:pStyle w:val="TOC2"/>
        <w:rPr>
          <w:b/>
          <w:bCs/>
          <w:noProof/>
          <w:kern w:val="2"/>
          <w14:ligatures w14:val="standardContextual"/>
        </w:rPr>
      </w:pPr>
      <w:hyperlink w:anchor="_Toc181777138" w:history="1">
        <w:r w:rsidRPr="008466D6">
          <w:rPr>
            <w:rStyle w:val="Hyperlink"/>
            <w:rFonts w:eastAsiaTheme="majorEastAsia" w:cstheme="minorHAnsi"/>
            <w:b/>
            <w:bCs/>
            <w:noProof/>
          </w:rPr>
          <w:t>12.2.</w:t>
        </w:r>
        <w:r w:rsidRPr="008466D6">
          <w:rPr>
            <w:b/>
            <w:bCs/>
            <w:noProof/>
            <w:kern w:val="2"/>
            <w14:ligatures w14:val="standardContextual"/>
          </w:rPr>
          <w:tab/>
        </w:r>
        <w:r w:rsidRPr="008466D6">
          <w:rPr>
            <w:rStyle w:val="Hyperlink"/>
            <w:rFonts w:eastAsiaTheme="majorEastAsia" w:cstheme="minorHAnsi"/>
            <w:b/>
            <w:bCs/>
            <w:noProof/>
          </w:rPr>
          <w:t>Mecanismul cererilor de plată</w:t>
        </w:r>
        <w:r w:rsidRPr="008466D6">
          <w:rPr>
            <w:b/>
            <w:bCs/>
            <w:noProof/>
            <w:webHidden/>
          </w:rPr>
          <w:tab/>
        </w:r>
        <w:r w:rsidRPr="008466D6">
          <w:rPr>
            <w:b/>
            <w:bCs/>
            <w:noProof/>
            <w:webHidden/>
          </w:rPr>
          <w:fldChar w:fldCharType="begin"/>
        </w:r>
        <w:r w:rsidRPr="008466D6">
          <w:rPr>
            <w:b/>
            <w:bCs/>
            <w:noProof/>
            <w:webHidden/>
          </w:rPr>
          <w:instrText xml:space="preserve"> PAGEREF _Toc181777138 \h </w:instrText>
        </w:r>
        <w:r w:rsidRPr="008466D6">
          <w:rPr>
            <w:b/>
            <w:bCs/>
            <w:noProof/>
            <w:webHidden/>
          </w:rPr>
        </w:r>
        <w:r w:rsidRPr="008466D6">
          <w:rPr>
            <w:b/>
            <w:bCs/>
            <w:noProof/>
            <w:webHidden/>
          </w:rPr>
          <w:fldChar w:fldCharType="separate"/>
        </w:r>
        <w:r w:rsidR="001328BF">
          <w:rPr>
            <w:b/>
            <w:bCs/>
            <w:noProof/>
            <w:webHidden/>
          </w:rPr>
          <w:t>79</w:t>
        </w:r>
        <w:r w:rsidRPr="008466D6">
          <w:rPr>
            <w:b/>
            <w:bCs/>
            <w:noProof/>
            <w:webHidden/>
          </w:rPr>
          <w:fldChar w:fldCharType="end"/>
        </w:r>
      </w:hyperlink>
    </w:p>
    <w:p w14:paraId="1787E396" w14:textId="17032274" w:rsidR="008466D6" w:rsidRPr="008466D6" w:rsidRDefault="008466D6">
      <w:pPr>
        <w:pStyle w:val="TOC2"/>
        <w:rPr>
          <w:b/>
          <w:bCs/>
          <w:noProof/>
          <w:kern w:val="2"/>
          <w14:ligatures w14:val="standardContextual"/>
        </w:rPr>
      </w:pPr>
      <w:hyperlink w:anchor="_Toc181777139" w:history="1">
        <w:r w:rsidRPr="008466D6">
          <w:rPr>
            <w:rStyle w:val="Hyperlink"/>
            <w:rFonts w:eastAsiaTheme="majorEastAsia" w:cstheme="minorHAnsi"/>
            <w:b/>
            <w:bCs/>
            <w:noProof/>
          </w:rPr>
          <w:t>12.3.</w:t>
        </w:r>
        <w:r w:rsidRPr="008466D6">
          <w:rPr>
            <w:b/>
            <w:bCs/>
            <w:noProof/>
            <w:kern w:val="2"/>
            <w14:ligatures w14:val="standardContextual"/>
          </w:rPr>
          <w:tab/>
        </w:r>
        <w:r w:rsidRPr="008466D6">
          <w:rPr>
            <w:rStyle w:val="Hyperlink"/>
            <w:rFonts w:eastAsiaTheme="majorEastAsia" w:cstheme="minorHAnsi"/>
            <w:b/>
            <w:bCs/>
            <w:noProof/>
          </w:rPr>
          <w:t>Mecanismul cererilor de rambursare</w:t>
        </w:r>
        <w:r w:rsidRPr="008466D6">
          <w:rPr>
            <w:b/>
            <w:bCs/>
            <w:noProof/>
            <w:webHidden/>
          </w:rPr>
          <w:tab/>
        </w:r>
        <w:r w:rsidRPr="008466D6">
          <w:rPr>
            <w:b/>
            <w:bCs/>
            <w:noProof/>
            <w:webHidden/>
          </w:rPr>
          <w:fldChar w:fldCharType="begin"/>
        </w:r>
        <w:r w:rsidRPr="008466D6">
          <w:rPr>
            <w:b/>
            <w:bCs/>
            <w:noProof/>
            <w:webHidden/>
          </w:rPr>
          <w:instrText xml:space="preserve"> PAGEREF _Toc181777139 \h </w:instrText>
        </w:r>
        <w:r w:rsidRPr="008466D6">
          <w:rPr>
            <w:b/>
            <w:bCs/>
            <w:noProof/>
            <w:webHidden/>
          </w:rPr>
        </w:r>
        <w:r w:rsidRPr="008466D6">
          <w:rPr>
            <w:b/>
            <w:bCs/>
            <w:noProof/>
            <w:webHidden/>
          </w:rPr>
          <w:fldChar w:fldCharType="separate"/>
        </w:r>
        <w:r w:rsidR="001328BF">
          <w:rPr>
            <w:b/>
            <w:bCs/>
            <w:noProof/>
            <w:webHidden/>
          </w:rPr>
          <w:t>80</w:t>
        </w:r>
        <w:r w:rsidRPr="008466D6">
          <w:rPr>
            <w:b/>
            <w:bCs/>
            <w:noProof/>
            <w:webHidden/>
          </w:rPr>
          <w:fldChar w:fldCharType="end"/>
        </w:r>
      </w:hyperlink>
    </w:p>
    <w:p w14:paraId="5332BBF8" w14:textId="2B4157C3" w:rsidR="008466D6" w:rsidRPr="008466D6" w:rsidRDefault="008466D6">
      <w:pPr>
        <w:pStyle w:val="TOC2"/>
        <w:rPr>
          <w:b/>
          <w:bCs/>
          <w:noProof/>
          <w:kern w:val="2"/>
          <w14:ligatures w14:val="standardContextual"/>
        </w:rPr>
      </w:pPr>
      <w:hyperlink w:anchor="_Toc181777140" w:history="1">
        <w:r w:rsidRPr="008466D6">
          <w:rPr>
            <w:rStyle w:val="Hyperlink"/>
            <w:rFonts w:eastAsiaTheme="majorEastAsia" w:cstheme="minorHAnsi"/>
            <w:b/>
            <w:bCs/>
            <w:noProof/>
          </w:rPr>
          <w:t>12.4.</w:t>
        </w:r>
        <w:r w:rsidRPr="008466D6">
          <w:rPr>
            <w:b/>
            <w:bCs/>
            <w:noProof/>
            <w:kern w:val="2"/>
            <w14:ligatures w14:val="standardContextual"/>
          </w:rPr>
          <w:tab/>
        </w:r>
        <w:r w:rsidRPr="008466D6">
          <w:rPr>
            <w:rStyle w:val="Hyperlink"/>
            <w:rFonts w:eastAsiaTheme="majorEastAsia" w:cstheme="minorHAnsi"/>
            <w:b/>
            <w:bCs/>
            <w:noProof/>
          </w:rPr>
          <w:t>Graficul cererilor de prefinanțare/plată/rambursare</w:t>
        </w:r>
        <w:r w:rsidRPr="008466D6">
          <w:rPr>
            <w:b/>
            <w:bCs/>
            <w:noProof/>
            <w:webHidden/>
          </w:rPr>
          <w:tab/>
        </w:r>
        <w:r w:rsidRPr="008466D6">
          <w:rPr>
            <w:b/>
            <w:bCs/>
            <w:noProof/>
            <w:webHidden/>
          </w:rPr>
          <w:fldChar w:fldCharType="begin"/>
        </w:r>
        <w:r w:rsidRPr="008466D6">
          <w:rPr>
            <w:b/>
            <w:bCs/>
            <w:noProof/>
            <w:webHidden/>
          </w:rPr>
          <w:instrText xml:space="preserve"> PAGEREF _Toc181777140 \h </w:instrText>
        </w:r>
        <w:r w:rsidRPr="008466D6">
          <w:rPr>
            <w:b/>
            <w:bCs/>
            <w:noProof/>
            <w:webHidden/>
          </w:rPr>
        </w:r>
        <w:r w:rsidRPr="008466D6">
          <w:rPr>
            <w:b/>
            <w:bCs/>
            <w:noProof/>
            <w:webHidden/>
          </w:rPr>
          <w:fldChar w:fldCharType="separate"/>
        </w:r>
        <w:r w:rsidR="001328BF">
          <w:rPr>
            <w:b/>
            <w:bCs/>
            <w:noProof/>
            <w:webHidden/>
          </w:rPr>
          <w:t>81</w:t>
        </w:r>
        <w:r w:rsidRPr="008466D6">
          <w:rPr>
            <w:b/>
            <w:bCs/>
            <w:noProof/>
            <w:webHidden/>
          </w:rPr>
          <w:fldChar w:fldCharType="end"/>
        </w:r>
      </w:hyperlink>
    </w:p>
    <w:p w14:paraId="5C620810" w14:textId="5305D081" w:rsidR="008466D6" w:rsidRPr="008466D6" w:rsidRDefault="008466D6">
      <w:pPr>
        <w:pStyle w:val="TOC2"/>
        <w:rPr>
          <w:b/>
          <w:bCs/>
          <w:noProof/>
          <w:kern w:val="2"/>
          <w14:ligatures w14:val="standardContextual"/>
        </w:rPr>
      </w:pPr>
      <w:hyperlink w:anchor="_Toc181777141" w:history="1">
        <w:r w:rsidRPr="008466D6">
          <w:rPr>
            <w:rStyle w:val="Hyperlink"/>
            <w:rFonts w:eastAsiaTheme="majorEastAsia" w:cstheme="minorHAnsi"/>
            <w:b/>
            <w:bCs/>
            <w:noProof/>
          </w:rPr>
          <w:t>12.5.</w:t>
        </w:r>
        <w:r w:rsidRPr="008466D6">
          <w:rPr>
            <w:b/>
            <w:bCs/>
            <w:noProof/>
            <w:kern w:val="2"/>
            <w14:ligatures w14:val="standardContextual"/>
          </w:rPr>
          <w:tab/>
        </w:r>
        <w:r w:rsidRPr="008466D6">
          <w:rPr>
            <w:rStyle w:val="Hyperlink"/>
            <w:rFonts w:eastAsiaTheme="majorEastAsia" w:cstheme="minorHAnsi"/>
            <w:b/>
            <w:bCs/>
            <w:noProof/>
          </w:rPr>
          <w:t>Vizitele la fața locului</w:t>
        </w:r>
        <w:r w:rsidRPr="008466D6">
          <w:rPr>
            <w:b/>
            <w:bCs/>
            <w:noProof/>
            <w:webHidden/>
          </w:rPr>
          <w:tab/>
        </w:r>
        <w:r w:rsidRPr="008466D6">
          <w:rPr>
            <w:b/>
            <w:bCs/>
            <w:noProof/>
            <w:webHidden/>
          </w:rPr>
          <w:fldChar w:fldCharType="begin"/>
        </w:r>
        <w:r w:rsidRPr="008466D6">
          <w:rPr>
            <w:b/>
            <w:bCs/>
            <w:noProof/>
            <w:webHidden/>
          </w:rPr>
          <w:instrText xml:space="preserve"> PAGEREF _Toc181777141 \h </w:instrText>
        </w:r>
        <w:r w:rsidRPr="008466D6">
          <w:rPr>
            <w:b/>
            <w:bCs/>
            <w:noProof/>
            <w:webHidden/>
          </w:rPr>
        </w:r>
        <w:r w:rsidRPr="008466D6">
          <w:rPr>
            <w:b/>
            <w:bCs/>
            <w:noProof/>
            <w:webHidden/>
          </w:rPr>
          <w:fldChar w:fldCharType="separate"/>
        </w:r>
        <w:r w:rsidR="001328BF">
          <w:rPr>
            <w:b/>
            <w:bCs/>
            <w:noProof/>
            <w:webHidden/>
          </w:rPr>
          <w:t>81</w:t>
        </w:r>
        <w:r w:rsidRPr="008466D6">
          <w:rPr>
            <w:b/>
            <w:bCs/>
            <w:noProof/>
            <w:webHidden/>
          </w:rPr>
          <w:fldChar w:fldCharType="end"/>
        </w:r>
      </w:hyperlink>
    </w:p>
    <w:p w14:paraId="37DC2807" w14:textId="696D72CC" w:rsidR="008466D6" w:rsidRPr="008466D6" w:rsidRDefault="008466D6">
      <w:pPr>
        <w:pStyle w:val="TOC1"/>
        <w:rPr>
          <w:rFonts w:eastAsiaTheme="minorEastAsia" w:cstheme="minorBidi"/>
          <w:b/>
          <w:bCs/>
          <w:kern w:val="2"/>
          <w:lang w:val="en-US" w:eastAsia="en-US"/>
          <w14:ligatures w14:val="standardContextual"/>
        </w:rPr>
      </w:pPr>
      <w:hyperlink w:anchor="_Toc181777142" w:history="1">
        <w:r w:rsidRPr="008466D6">
          <w:rPr>
            <w:rStyle w:val="Hyperlink"/>
            <w:b/>
            <w:bCs/>
          </w:rPr>
          <w:t>13. MODIFICAREA GHIDULUI SOLICITANTULUI</w:t>
        </w:r>
        <w:r w:rsidRPr="008466D6">
          <w:rPr>
            <w:b/>
            <w:bCs/>
            <w:webHidden/>
          </w:rPr>
          <w:tab/>
        </w:r>
        <w:r w:rsidRPr="008466D6">
          <w:rPr>
            <w:b/>
            <w:bCs/>
            <w:webHidden/>
          </w:rPr>
          <w:fldChar w:fldCharType="begin"/>
        </w:r>
        <w:r w:rsidRPr="008466D6">
          <w:rPr>
            <w:b/>
            <w:bCs/>
            <w:webHidden/>
          </w:rPr>
          <w:instrText xml:space="preserve"> PAGEREF _Toc181777142 \h </w:instrText>
        </w:r>
        <w:r w:rsidRPr="008466D6">
          <w:rPr>
            <w:b/>
            <w:bCs/>
            <w:webHidden/>
          </w:rPr>
        </w:r>
        <w:r w:rsidRPr="008466D6">
          <w:rPr>
            <w:b/>
            <w:bCs/>
            <w:webHidden/>
          </w:rPr>
          <w:fldChar w:fldCharType="separate"/>
        </w:r>
        <w:r w:rsidR="001328BF">
          <w:rPr>
            <w:b/>
            <w:bCs/>
            <w:webHidden/>
          </w:rPr>
          <w:t>81</w:t>
        </w:r>
        <w:r w:rsidRPr="008466D6">
          <w:rPr>
            <w:b/>
            <w:bCs/>
            <w:webHidden/>
          </w:rPr>
          <w:fldChar w:fldCharType="end"/>
        </w:r>
      </w:hyperlink>
    </w:p>
    <w:p w14:paraId="13F862B2" w14:textId="12D6E491" w:rsidR="008466D6" w:rsidRPr="008466D6" w:rsidRDefault="008466D6">
      <w:pPr>
        <w:pStyle w:val="TOC2"/>
        <w:rPr>
          <w:b/>
          <w:bCs/>
          <w:noProof/>
          <w:kern w:val="2"/>
          <w14:ligatures w14:val="standardContextual"/>
        </w:rPr>
      </w:pPr>
      <w:hyperlink w:anchor="_Toc181777143" w:history="1">
        <w:r w:rsidRPr="008466D6">
          <w:rPr>
            <w:rStyle w:val="Hyperlink"/>
            <w:rFonts w:cstheme="minorHAnsi"/>
            <w:b/>
            <w:bCs/>
            <w:noProof/>
          </w:rPr>
          <w:t>13.1 Aspectele care pot face obiectul modificărilor prevederilor ghidului solicitantului</w:t>
        </w:r>
        <w:r w:rsidRPr="008466D6">
          <w:rPr>
            <w:b/>
            <w:bCs/>
            <w:noProof/>
            <w:webHidden/>
          </w:rPr>
          <w:tab/>
        </w:r>
        <w:r w:rsidRPr="008466D6">
          <w:rPr>
            <w:b/>
            <w:bCs/>
            <w:noProof/>
            <w:webHidden/>
          </w:rPr>
          <w:fldChar w:fldCharType="begin"/>
        </w:r>
        <w:r w:rsidRPr="008466D6">
          <w:rPr>
            <w:b/>
            <w:bCs/>
            <w:noProof/>
            <w:webHidden/>
          </w:rPr>
          <w:instrText xml:space="preserve"> PAGEREF _Toc181777143 \h </w:instrText>
        </w:r>
        <w:r w:rsidRPr="008466D6">
          <w:rPr>
            <w:b/>
            <w:bCs/>
            <w:noProof/>
            <w:webHidden/>
          </w:rPr>
        </w:r>
        <w:r w:rsidRPr="008466D6">
          <w:rPr>
            <w:b/>
            <w:bCs/>
            <w:noProof/>
            <w:webHidden/>
          </w:rPr>
          <w:fldChar w:fldCharType="separate"/>
        </w:r>
        <w:r w:rsidR="001328BF">
          <w:rPr>
            <w:b/>
            <w:bCs/>
            <w:noProof/>
            <w:webHidden/>
          </w:rPr>
          <w:t>81</w:t>
        </w:r>
        <w:r w:rsidRPr="008466D6">
          <w:rPr>
            <w:b/>
            <w:bCs/>
            <w:noProof/>
            <w:webHidden/>
          </w:rPr>
          <w:fldChar w:fldCharType="end"/>
        </w:r>
      </w:hyperlink>
    </w:p>
    <w:p w14:paraId="3AEF0B73" w14:textId="20D5D9C1" w:rsidR="008466D6" w:rsidRPr="008466D6" w:rsidRDefault="008466D6">
      <w:pPr>
        <w:pStyle w:val="TOC2"/>
        <w:rPr>
          <w:b/>
          <w:bCs/>
          <w:noProof/>
          <w:kern w:val="2"/>
          <w14:ligatures w14:val="standardContextual"/>
        </w:rPr>
      </w:pPr>
      <w:hyperlink w:anchor="_Toc181777144" w:history="1">
        <w:r w:rsidRPr="008466D6">
          <w:rPr>
            <w:rStyle w:val="Hyperlink"/>
            <w:rFonts w:cstheme="minorHAnsi"/>
            <w:b/>
            <w:bCs/>
            <w:noProof/>
          </w:rPr>
          <w:t>13.2 Condiții privind aplicarea modificărilor pentru cererile de finanțare aflate în procesul de selecţie (condiții tranzitorii)</w:t>
        </w:r>
        <w:r w:rsidRPr="008466D6">
          <w:rPr>
            <w:b/>
            <w:bCs/>
            <w:noProof/>
            <w:webHidden/>
          </w:rPr>
          <w:tab/>
        </w:r>
        <w:r w:rsidRPr="008466D6">
          <w:rPr>
            <w:b/>
            <w:bCs/>
            <w:noProof/>
            <w:webHidden/>
          </w:rPr>
          <w:fldChar w:fldCharType="begin"/>
        </w:r>
        <w:r w:rsidRPr="008466D6">
          <w:rPr>
            <w:b/>
            <w:bCs/>
            <w:noProof/>
            <w:webHidden/>
          </w:rPr>
          <w:instrText xml:space="preserve"> PAGEREF _Toc181777144 \h </w:instrText>
        </w:r>
        <w:r w:rsidRPr="008466D6">
          <w:rPr>
            <w:b/>
            <w:bCs/>
            <w:noProof/>
            <w:webHidden/>
          </w:rPr>
        </w:r>
        <w:r w:rsidRPr="008466D6">
          <w:rPr>
            <w:b/>
            <w:bCs/>
            <w:noProof/>
            <w:webHidden/>
          </w:rPr>
          <w:fldChar w:fldCharType="separate"/>
        </w:r>
        <w:r w:rsidR="001328BF">
          <w:rPr>
            <w:b/>
            <w:bCs/>
            <w:noProof/>
            <w:webHidden/>
          </w:rPr>
          <w:t>82</w:t>
        </w:r>
        <w:r w:rsidRPr="008466D6">
          <w:rPr>
            <w:b/>
            <w:bCs/>
            <w:noProof/>
            <w:webHidden/>
          </w:rPr>
          <w:fldChar w:fldCharType="end"/>
        </w:r>
      </w:hyperlink>
    </w:p>
    <w:p w14:paraId="7F970ADF" w14:textId="3A796E2E" w:rsidR="008466D6" w:rsidRDefault="008466D6">
      <w:pPr>
        <w:pStyle w:val="TOC1"/>
        <w:rPr>
          <w:rFonts w:eastAsiaTheme="minorEastAsia" w:cstheme="minorBidi"/>
          <w:kern w:val="2"/>
          <w:lang w:val="en-US" w:eastAsia="en-US"/>
          <w14:ligatures w14:val="standardContextual"/>
        </w:rPr>
      </w:pPr>
      <w:hyperlink w:anchor="_Toc181777145" w:history="1">
        <w:r w:rsidRPr="008466D6">
          <w:rPr>
            <w:rStyle w:val="Hyperlink"/>
            <w:b/>
            <w:bCs/>
          </w:rPr>
          <w:t>14. ANEXE</w:t>
        </w:r>
        <w:r w:rsidRPr="008466D6">
          <w:rPr>
            <w:b/>
            <w:bCs/>
            <w:webHidden/>
          </w:rPr>
          <w:tab/>
        </w:r>
        <w:r w:rsidRPr="008466D6">
          <w:rPr>
            <w:b/>
            <w:bCs/>
            <w:webHidden/>
          </w:rPr>
          <w:fldChar w:fldCharType="begin"/>
        </w:r>
        <w:r w:rsidRPr="008466D6">
          <w:rPr>
            <w:b/>
            <w:bCs/>
            <w:webHidden/>
          </w:rPr>
          <w:instrText xml:space="preserve"> PAGEREF _Toc181777145 \h </w:instrText>
        </w:r>
        <w:r w:rsidRPr="008466D6">
          <w:rPr>
            <w:b/>
            <w:bCs/>
            <w:webHidden/>
          </w:rPr>
        </w:r>
        <w:r w:rsidRPr="008466D6">
          <w:rPr>
            <w:b/>
            <w:bCs/>
            <w:webHidden/>
          </w:rPr>
          <w:fldChar w:fldCharType="separate"/>
        </w:r>
        <w:r w:rsidR="001328BF">
          <w:rPr>
            <w:b/>
            <w:bCs/>
            <w:webHidden/>
          </w:rPr>
          <w:t>82</w:t>
        </w:r>
        <w:r w:rsidRPr="008466D6">
          <w:rPr>
            <w:b/>
            <w:bCs/>
            <w:webHidden/>
          </w:rPr>
          <w:fldChar w:fldCharType="end"/>
        </w:r>
      </w:hyperlink>
    </w:p>
    <w:p w14:paraId="608913E2" w14:textId="77777777" w:rsidR="009B24EB" w:rsidRPr="00BD3ABA" w:rsidRDefault="009B24EB" w:rsidP="009B24EB">
      <w:pPr>
        <w:rPr>
          <w:rFonts w:asciiTheme="minorHAnsi" w:hAnsiTheme="minorHAnsi" w:cstheme="minorHAnsi"/>
          <w:b/>
          <w:bCs/>
          <w:noProof/>
          <w:sz w:val="24"/>
          <w:szCs w:val="24"/>
          <w:lang w:eastAsia="en-US"/>
        </w:rPr>
      </w:pPr>
      <w:r w:rsidRPr="00BD3ABA">
        <w:rPr>
          <w:rFonts w:asciiTheme="minorHAnsi" w:hAnsiTheme="minorHAnsi" w:cstheme="minorHAnsi"/>
          <w:b/>
          <w:bCs/>
          <w:noProof/>
          <w:sz w:val="24"/>
          <w:szCs w:val="24"/>
          <w:lang w:eastAsia="en-US"/>
        </w:rPr>
        <w:fldChar w:fldCharType="end"/>
      </w:r>
    </w:p>
    <w:p w14:paraId="05CC9D25" w14:textId="77777777" w:rsidR="00C2784C" w:rsidRPr="00BD3ABA" w:rsidRDefault="00C2784C" w:rsidP="009B24EB">
      <w:pPr>
        <w:rPr>
          <w:rFonts w:asciiTheme="minorHAnsi" w:hAnsiTheme="minorHAnsi" w:cstheme="minorHAnsi"/>
          <w:b/>
          <w:bCs/>
          <w:noProof/>
          <w:sz w:val="24"/>
          <w:szCs w:val="24"/>
          <w:lang w:eastAsia="en-US"/>
        </w:rPr>
      </w:pPr>
    </w:p>
    <w:p w14:paraId="15B55854"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690A57B8"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4CD41971"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7FE0D798"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6FBBD05C"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13355A3A"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00D31FD7"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3E793A7F"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4BC5E73D"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0244F0F2"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29DC28F7"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7E1C5648"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20271519"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16612D30"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290F3A65"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483FF1C2"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582A7ABD"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70B387A3"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32677665"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4635D609"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1A60ECD7"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136AB838"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0029F418"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6485F596"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022B7688"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586EE4A5" w14:textId="77777777" w:rsidR="00C375E4" w:rsidRDefault="00C375E4" w:rsidP="00C375E4">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Cs w:val="20"/>
          <w:lang w:val="pt-BR"/>
        </w:rPr>
      </w:pPr>
    </w:p>
    <w:p w14:paraId="31467259" w14:textId="77777777" w:rsidR="00094D50" w:rsidRPr="00BD3ABA" w:rsidRDefault="00094D50" w:rsidP="009B24EB">
      <w:pPr>
        <w:rPr>
          <w:rFonts w:asciiTheme="minorHAnsi" w:hAnsiTheme="minorHAnsi" w:cstheme="minorHAnsi"/>
          <w:b/>
          <w:bCs/>
          <w:noProof/>
          <w:sz w:val="24"/>
          <w:szCs w:val="24"/>
          <w:lang w:eastAsia="en-US"/>
        </w:rPr>
      </w:pPr>
    </w:p>
    <w:p w14:paraId="769D9A18" w14:textId="77777777" w:rsidR="004D4A49" w:rsidRPr="00BD3ABA" w:rsidRDefault="004D4A49" w:rsidP="009B24EB">
      <w:pPr>
        <w:rPr>
          <w:rFonts w:asciiTheme="minorHAnsi" w:hAnsiTheme="minorHAnsi" w:cstheme="minorHAnsi"/>
          <w:b/>
          <w:bCs/>
          <w:noProof/>
          <w:sz w:val="24"/>
          <w:szCs w:val="24"/>
          <w:lang w:eastAsia="en-US"/>
        </w:rPr>
      </w:pPr>
    </w:p>
    <w:p w14:paraId="172D7BCA" w14:textId="77777777" w:rsidR="004D4A49" w:rsidRPr="00BD3ABA" w:rsidRDefault="004D4A49" w:rsidP="009B24EB">
      <w:pPr>
        <w:rPr>
          <w:rFonts w:asciiTheme="minorHAnsi" w:hAnsiTheme="minorHAnsi" w:cstheme="minorHAnsi"/>
          <w:b/>
          <w:bCs/>
          <w:noProof/>
          <w:sz w:val="24"/>
          <w:szCs w:val="24"/>
          <w:lang w:eastAsia="en-US"/>
        </w:rPr>
      </w:pPr>
    </w:p>
    <w:p w14:paraId="46F2AB9B" w14:textId="77777777" w:rsidR="004D4A49" w:rsidRPr="00BD3ABA" w:rsidRDefault="004D4A49" w:rsidP="009B24EB">
      <w:pPr>
        <w:rPr>
          <w:rFonts w:asciiTheme="minorHAnsi" w:hAnsiTheme="minorHAnsi" w:cstheme="minorHAnsi"/>
          <w:b/>
          <w:bCs/>
          <w:noProof/>
          <w:sz w:val="24"/>
          <w:szCs w:val="24"/>
          <w:lang w:eastAsia="en-US"/>
        </w:rPr>
      </w:pPr>
    </w:p>
    <w:p w14:paraId="66AE2E20" w14:textId="77777777" w:rsidR="00AB72FA" w:rsidRPr="00BD3ABA" w:rsidRDefault="00AB72FA" w:rsidP="00E42117">
      <w:pPr>
        <w:pStyle w:val="Heading1"/>
        <w:numPr>
          <w:ilvl w:val="0"/>
          <w:numId w:val="12"/>
        </w:numPr>
        <w:shd w:val="clear" w:color="auto" w:fill="C6D9F1"/>
        <w:spacing w:line="300" w:lineRule="auto"/>
        <w:ind w:left="360"/>
        <w:rPr>
          <w:rFonts w:asciiTheme="minorHAnsi" w:hAnsiTheme="minorHAnsi" w:cstheme="minorHAnsi"/>
          <w:sz w:val="28"/>
          <w:szCs w:val="28"/>
        </w:rPr>
      </w:pPr>
      <w:bookmarkStart w:id="0" w:name="_Toc181777045"/>
      <w:bookmarkStart w:id="1" w:name="_Toc425941480"/>
      <w:r w:rsidRPr="00BD3ABA">
        <w:rPr>
          <w:rFonts w:asciiTheme="minorHAnsi" w:hAnsiTheme="minorHAnsi" w:cstheme="minorHAnsi"/>
          <w:sz w:val="28"/>
          <w:szCs w:val="28"/>
        </w:rPr>
        <w:t>PREAMBUL, ABREVIERI ȘI GLOSAR</w:t>
      </w:r>
      <w:bookmarkEnd w:id="0"/>
    </w:p>
    <w:p w14:paraId="432C7324" w14:textId="77777777" w:rsidR="00AB72FA" w:rsidRPr="00BD3ABA" w:rsidRDefault="00AB72FA" w:rsidP="00AB72FA">
      <w:pPr>
        <w:rPr>
          <w:rFonts w:asciiTheme="minorHAnsi" w:hAnsiTheme="minorHAnsi" w:cstheme="minorHAnsi"/>
          <w:sz w:val="24"/>
          <w:szCs w:val="24"/>
        </w:rPr>
      </w:pPr>
    </w:p>
    <w:p w14:paraId="1B4A0D0A" w14:textId="77777777" w:rsidR="00663A03" w:rsidRPr="00BD3ABA" w:rsidRDefault="00AB72FA" w:rsidP="00A96A79">
      <w:pPr>
        <w:rPr>
          <w:rFonts w:asciiTheme="minorHAnsi" w:hAnsiTheme="minorHAnsi" w:cstheme="minorHAnsi"/>
          <w:sz w:val="24"/>
          <w:szCs w:val="24"/>
          <w:lang w:eastAsia="en-US"/>
        </w:rPr>
      </w:pPr>
      <w:r w:rsidRPr="00BD3ABA">
        <w:rPr>
          <w:rFonts w:asciiTheme="minorHAnsi" w:hAnsiTheme="minorHAnsi" w:cstheme="minorHAnsi"/>
          <w:sz w:val="24"/>
          <w:szCs w:val="24"/>
        </w:rPr>
        <w:t xml:space="preserve">Acest ghid vizează apelul de proiecte </w:t>
      </w:r>
      <w:r w:rsidR="00450FB7" w:rsidRPr="00BD3ABA">
        <w:rPr>
          <w:rFonts w:asciiTheme="minorHAnsi" w:hAnsiTheme="minorHAnsi" w:cstheme="minorHAnsi"/>
          <w:sz w:val="24"/>
          <w:szCs w:val="24"/>
        </w:rPr>
        <w:t xml:space="preserve">nr. </w:t>
      </w:r>
      <w:r w:rsidR="006E4133" w:rsidRPr="00BD3ABA">
        <w:rPr>
          <w:rFonts w:asciiTheme="minorHAnsi" w:hAnsiTheme="minorHAnsi" w:cstheme="minorHAnsi"/>
          <w:sz w:val="24"/>
          <w:szCs w:val="24"/>
        </w:rPr>
        <w:t>PR SV/</w:t>
      </w:r>
      <w:r w:rsidR="00432F6C">
        <w:rPr>
          <w:rFonts w:asciiTheme="minorHAnsi" w:hAnsiTheme="minorHAnsi" w:cstheme="minorHAnsi"/>
          <w:sz w:val="24"/>
          <w:szCs w:val="24"/>
        </w:rPr>
        <w:t>A</w:t>
      </w:r>
      <w:r w:rsidR="006E4133" w:rsidRPr="00BD3ABA">
        <w:rPr>
          <w:rFonts w:asciiTheme="minorHAnsi" w:hAnsiTheme="minorHAnsi" w:cstheme="minorHAnsi"/>
          <w:sz w:val="24"/>
          <w:szCs w:val="24"/>
        </w:rPr>
        <w:t>1/6/4.2/202</w:t>
      </w:r>
      <w:r w:rsidR="00432F6C">
        <w:rPr>
          <w:rFonts w:asciiTheme="minorHAnsi" w:hAnsiTheme="minorHAnsi" w:cstheme="minorHAnsi"/>
          <w:sz w:val="24"/>
          <w:szCs w:val="24"/>
        </w:rPr>
        <w:t>4</w:t>
      </w:r>
      <w:r w:rsidRPr="00BD3ABA">
        <w:rPr>
          <w:rFonts w:asciiTheme="minorHAnsi" w:hAnsiTheme="minorHAnsi" w:cstheme="minorHAnsi"/>
          <w:sz w:val="24"/>
          <w:szCs w:val="24"/>
        </w:rPr>
        <w:t xml:space="preserve">, lansat în cadrul Programului Regional </w:t>
      </w:r>
      <w:r w:rsidR="00DA3E23" w:rsidRPr="00BD3ABA">
        <w:rPr>
          <w:rFonts w:asciiTheme="minorHAnsi" w:hAnsiTheme="minorHAnsi" w:cstheme="minorHAnsi"/>
          <w:sz w:val="24"/>
          <w:szCs w:val="24"/>
        </w:rPr>
        <w:t>Sud</w:t>
      </w:r>
      <w:r w:rsidRPr="00BD3ABA">
        <w:rPr>
          <w:rFonts w:asciiTheme="minorHAnsi" w:hAnsiTheme="minorHAnsi" w:cstheme="minorHAnsi"/>
          <w:sz w:val="24"/>
          <w:szCs w:val="24"/>
        </w:rPr>
        <w:t xml:space="preserve">-Vest </w:t>
      </w:r>
      <w:r w:rsidR="00DA3E23" w:rsidRPr="00BD3ABA">
        <w:rPr>
          <w:rFonts w:asciiTheme="minorHAnsi" w:hAnsiTheme="minorHAnsi" w:cstheme="minorHAnsi"/>
          <w:sz w:val="24"/>
          <w:szCs w:val="24"/>
        </w:rPr>
        <w:t>Oltenia</w:t>
      </w:r>
      <w:r w:rsidRPr="00BD3ABA">
        <w:rPr>
          <w:rFonts w:asciiTheme="minorHAnsi" w:hAnsiTheme="minorHAnsi" w:cstheme="minorHAnsi"/>
          <w:sz w:val="24"/>
          <w:szCs w:val="24"/>
        </w:rPr>
        <w:t>, Prioritate</w:t>
      </w:r>
      <w:r w:rsidR="00450FB7" w:rsidRPr="00BD3ABA">
        <w:rPr>
          <w:rFonts w:asciiTheme="minorHAnsi" w:hAnsiTheme="minorHAnsi" w:cstheme="minorHAnsi"/>
          <w:sz w:val="24"/>
          <w:szCs w:val="24"/>
        </w:rPr>
        <w:t>a</w:t>
      </w:r>
      <w:r w:rsidR="00A96A79" w:rsidRPr="00BD3ABA">
        <w:rPr>
          <w:rFonts w:asciiTheme="minorHAnsi" w:hAnsiTheme="minorHAnsi" w:cstheme="minorHAnsi"/>
          <w:sz w:val="24"/>
          <w:szCs w:val="24"/>
        </w:rPr>
        <w:t xml:space="preserve"> 6 - </w:t>
      </w:r>
      <w:r w:rsidR="00375469" w:rsidRPr="00BD3ABA" w:rsidDel="00375469">
        <w:rPr>
          <w:rFonts w:asciiTheme="minorHAnsi" w:hAnsiTheme="minorHAnsi" w:cstheme="minorHAnsi"/>
          <w:sz w:val="24"/>
          <w:szCs w:val="24"/>
        </w:rPr>
        <w:t xml:space="preserve"> </w:t>
      </w:r>
      <w:r w:rsidR="00A96A79" w:rsidRPr="00BD3ABA">
        <w:rPr>
          <w:rFonts w:asciiTheme="minorHAnsi" w:hAnsiTheme="minorHAnsi" w:cstheme="minorHAnsi"/>
          <w:sz w:val="24"/>
          <w:szCs w:val="24"/>
        </w:rPr>
        <w:t>Educatie moderna</w:t>
      </w:r>
      <w:r w:rsidR="00C61523">
        <w:rPr>
          <w:rFonts w:asciiTheme="minorHAnsi" w:hAnsiTheme="minorHAnsi" w:cstheme="minorHAnsi"/>
          <w:sz w:val="24"/>
          <w:szCs w:val="24"/>
        </w:rPr>
        <w:t xml:space="preserve"> și </w:t>
      </w:r>
      <w:r w:rsidR="00A96A79" w:rsidRPr="00BD3ABA">
        <w:rPr>
          <w:rFonts w:asciiTheme="minorHAnsi" w:hAnsiTheme="minorHAnsi" w:cstheme="minorHAnsi"/>
          <w:sz w:val="24"/>
          <w:szCs w:val="24"/>
        </w:rPr>
        <w:t>incluziva</w:t>
      </w:r>
      <w:r w:rsidRPr="00BD3ABA">
        <w:rPr>
          <w:rFonts w:asciiTheme="minorHAnsi" w:hAnsiTheme="minorHAnsi" w:cstheme="minorHAnsi"/>
          <w:sz w:val="24"/>
          <w:szCs w:val="24"/>
        </w:rPr>
        <w:t xml:space="preserve"> Obiectivul Specific</w:t>
      </w:r>
      <w:r w:rsidR="00A96A79" w:rsidRPr="00BD3ABA">
        <w:rPr>
          <w:rFonts w:asciiTheme="minorHAnsi" w:hAnsiTheme="minorHAnsi" w:cstheme="minorHAnsi"/>
          <w:sz w:val="24"/>
          <w:szCs w:val="24"/>
        </w:rPr>
        <w:t xml:space="preserve"> </w:t>
      </w:r>
      <w:r w:rsidR="0015333A" w:rsidRPr="0015333A">
        <w:rPr>
          <w:rFonts w:asciiTheme="minorHAnsi" w:hAnsiTheme="minorHAnsi" w:cstheme="minorHAnsi"/>
          <w:sz w:val="24"/>
          <w:szCs w:val="24"/>
        </w:rPr>
        <w:t>RSO4.2. Îmbunătățirea accesului la servicii și favorabile incluziunii și de calitate în educație, formare</w:t>
      </w:r>
      <w:r w:rsidR="00C61523">
        <w:rPr>
          <w:rFonts w:asciiTheme="minorHAnsi" w:hAnsiTheme="minorHAnsi" w:cstheme="minorHAnsi"/>
          <w:sz w:val="24"/>
          <w:szCs w:val="24"/>
        </w:rPr>
        <w:t xml:space="preserve"> și </w:t>
      </w:r>
      <w:r w:rsidR="0015333A" w:rsidRPr="0015333A">
        <w:rPr>
          <w:rFonts w:asciiTheme="minorHAnsi" w:hAnsiTheme="minorHAnsi" w:cstheme="minorHAnsi"/>
          <w:sz w:val="24"/>
          <w:szCs w:val="24"/>
        </w:rPr>
        <w:t>învățare pe tot parcursul vieții prin dezvoltarea infrastructurii accesibile, inclusiv prin promovarea rezilienței pentru educația și formarea la distanță și online</w:t>
      </w:r>
      <w:r w:rsidR="00A96A79" w:rsidRPr="00BD3ABA">
        <w:rPr>
          <w:rFonts w:asciiTheme="minorHAnsi" w:hAnsiTheme="minorHAnsi" w:cstheme="minorHAnsi"/>
          <w:sz w:val="24"/>
          <w:szCs w:val="24"/>
        </w:rPr>
        <w:t xml:space="preserve">, </w:t>
      </w:r>
      <w:r w:rsidR="00663A03" w:rsidRPr="00BD3ABA">
        <w:rPr>
          <w:rFonts w:asciiTheme="minorHAnsi" w:hAnsiTheme="minorHAnsi" w:cstheme="minorHAnsi"/>
          <w:sz w:val="24"/>
          <w:szCs w:val="24"/>
        </w:rPr>
        <w:t>Acțiunea ”</w:t>
      </w:r>
      <w:r w:rsidR="00A96A79" w:rsidRPr="00BD3ABA">
        <w:rPr>
          <w:rFonts w:asciiTheme="minorHAnsi" w:hAnsiTheme="minorHAnsi" w:cstheme="minorHAnsi"/>
          <w:sz w:val="24"/>
          <w:szCs w:val="24"/>
          <w:lang w:eastAsia="en-US"/>
        </w:rPr>
        <w:t xml:space="preserve">Investiții în dezvoltarea infrastructurii educaționale pentru  </w:t>
      </w:r>
      <w:r w:rsidR="00427C02">
        <w:rPr>
          <w:rFonts w:asciiTheme="minorHAnsi" w:hAnsiTheme="minorHAnsi" w:cstheme="minorHAnsi"/>
          <w:sz w:val="24"/>
          <w:szCs w:val="24"/>
          <w:lang w:eastAsia="en-US"/>
        </w:rPr>
        <w:t>nivel preșcolar</w:t>
      </w:r>
      <w:r w:rsidR="00663A03" w:rsidRPr="00BD3ABA">
        <w:rPr>
          <w:rFonts w:asciiTheme="minorHAnsi" w:hAnsiTheme="minorHAnsi" w:cstheme="minorHAnsi"/>
          <w:sz w:val="24"/>
          <w:szCs w:val="24"/>
          <w:lang w:eastAsia="en-US"/>
        </w:rPr>
        <w:t>”</w:t>
      </w:r>
      <w:r w:rsidR="009838D3" w:rsidRPr="00BD3ABA">
        <w:rPr>
          <w:rFonts w:asciiTheme="minorHAnsi" w:hAnsiTheme="minorHAnsi" w:cstheme="minorHAnsi"/>
          <w:sz w:val="24"/>
          <w:szCs w:val="24"/>
          <w:lang w:eastAsia="en-US"/>
        </w:rPr>
        <w:t>.</w:t>
      </w:r>
    </w:p>
    <w:p w14:paraId="02E2EDC3" w14:textId="77777777" w:rsidR="009838D3" w:rsidRPr="00BD3ABA" w:rsidRDefault="009838D3" w:rsidP="00A96A79">
      <w:pPr>
        <w:rPr>
          <w:rFonts w:asciiTheme="minorHAnsi" w:hAnsiTheme="minorHAnsi" w:cstheme="minorHAnsi"/>
          <w:sz w:val="24"/>
          <w:szCs w:val="24"/>
        </w:rPr>
      </w:pPr>
    </w:p>
    <w:p w14:paraId="56C7FCFF" w14:textId="77777777" w:rsidR="00A96A79" w:rsidRPr="00BD3ABA" w:rsidRDefault="007D30BB" w:rsidP="005A57BB">
      <w:pPr>
        <w:pStyle w:val="Heading2"/>
        <w:rPr>
          <w:rFonts w:asciiTheme="minorHAnsi" w:hAnsiTheme="minorHAnsi" w:cstheme="minorHAnsi"/>
          <w:b/>
          <w:color w:val="auto"/>
          <w:sz w:val="24"/>
          <w:szCs w:val="24"/>
        </w:rPr>
      </w:pPr>
      <w:bookmarkStart w:id="2" w:name="_Toc181777046"/>
      <w:r w:rsidRPr="00BD3ABA">
        <w:rPr>
          <w:rFonts w:asciiTheme="minorHAnsi" w:hAnsiTheme="minorHAnsi" w:cstheme="minorHAnsi"/>
          <w:b/>
          <w:color w:val="auto"/>
          <w:sz w:val="24"/>
          <w:szCs w:val="24"/>
        </w:rPr>
        <w:t xml:space="preserve">1.1 </w:t>
      </w:r>
      <w:r w:rsidR="00663A03" w:rsidRPr="00BD3ABA">
        <w:rPr>
          <w:rFonts w:asciiTheme="minorHAnsi" w:hAnsiTheme="minorHAnsi" w:cstheme="minorHAnsi"/>
          <w:b/>
          <w:color w:val="auto"/>
          <w:sz w:val="24"/>
          <w:szCs w:val="24"/>
        </w:rPr>
        <w:t>P</w:t>
      </w:r>
      <w:r w:rsidR="009D107E" w:rsidRPr="00BD3ABA">
        <w:rPr>
          <w:rFonts w:asciiTheme="minorHAnsi" w:hAnsiTheme="minorHAnsi" w:cstheme="minorHAnsi"/>
          <w:b/>
          <w:color w:val="auto"/>
          <w:sz w:val="24"/>
          <w:szCs w:val="24"/>
        </w:rPr>
        <w:t>reambul</w:t>
      </w:r>
      <w:bookmarkEnd w:id="2"/>
    </w:p>
    <w:p w14:paraId="5141B474" w14:textId="77777777" w:rsidR="00A96A79" w:rsidRPr="00BD3ABA" w:rsidRDefault="00A96A79" w:rsidP="00A96A79">
      <w:pPr>
        <w:pStyle w:val="marked"/>
        <w:spacing w:before="0" w:after="0"/>
        <w:rPr>
          <w:rFonts w:asciiTheme="minorHAnsi" w:hAnsiTheme="minorHAnsi" w:cstheme="minorHAnsi"/>
          <w:sz w:val="24"/>
        </w:rPr>
      </w:pPr>
    </w:p>
    <w:p w14:paraId="60B4B39C" w14:textId="77777777" w:rsidR="00A96A79" w:rsidRPr="00BD3ABA" w:rsidRDefault="00A96A79" w:rsidP="00A96A79">
      <w:pPr>
        <w:pStyle w:val="marked"/>
        <w:spacing w:before="0" w:after="0"/>
        <w:rPr>
          <w:rFonts w:asciiTheme="minorHAnsi" w:hAnsiTheme="minorHAnsi" w:cstheme="minorHAnsi"/>
          <w:sz w:val="24"/>
          <w:lang w:eastAsia="ro-RO"/>
        </w:rPr>
      </w:pPr>
      <w:r w:rsidRPr="00BD3ABA">
        <w:rPr>
          <w:rFonts w:asciiTheme="minorHAnsi" w:hAnsiTheme="minorHAnsi" w:cstheme="minorHAnsi"/>
          <w:sz w:val="24"/>
          <w:lang w:eastAsia="ro-RO"/>
        </w:rPr>
        <w:t xml:space="preserve">Acest ghid </w:t>
      </w:r>
      <w:r w:rsidR="001D3114" w:rsidRPr="00BD3ABA">
        <w:rPr>
          <w:rFonts w:asciiTheme="minorHAnsi" w:hAnsiTheme="minorHAnsi" w:cstheme="minorHAnsi"/>
          <w:sz w:val="24"/>
          <w:lang w:eastAsia="ro-RO"/>
        </w:rPr>
        <w:t xml:space="preserve">al solicitantului </w:t>
      </w:r>
      <w:r w:rsidRPr="00BD3ABA">
        <w:rPr>
          <w:rFonts w:asciiTheme="minorHAnsi" w:hAnsiTheme="minorHAnsi" w:cstheme="minorHAnsi"/>
          <w:sz w:val="24"/>
          <w:lang w:eastAsia="ro-RO"/>
        </w:rPr>
        <w:t xml:space="preserve">reprezintă un îndrumar pentru pregătirea proiectelor şi completarea corectă a cererilor de finanţare de către toți potențialii solicitanţi ai Programului  Regional </w:t>
      </w:r>
      <w:r w:rsidR="00375469" w:rsidRPr="00BD3ABA">
        <w:rPr>
          <w:rFonts w:asciiTheme="minorHAnsi" w:hAnsiTheme="minorHAnsi" w:cstheme="minorHAnsi"/>
          <w:sz w:val="24"/>
          <w:lang w:eastAsia="ro-RO"/>
        </w:rPr>
        <w:t xml:space="preserve">SV </w:t>
      </w:r>
      <w:r w:rsidRPr="00BD3ABA">
        <w:rPr>
          <w:rFonts w:asciiTheme="minorHAnsi" w:hAnsiTheme="minorHAnsi" w:cstheme="minorHAnsi"/>
          <w:sz w:val="24"/>
          <w:lang w:eastAsia="ro-RO"/>
        </w:rPr>
        <w:t>(PR) 2021-2027, axa prioritara</w:t>
      </w:r>
      <w:r w:rsidR="00375469" w:rsidRPr="00BD3ABA">
        <w:rPr>
          <w:rFonts w:asciiTheme="minorHAnsi" w:hAnsiTheme="minorHAnsi" w:cstheme="minorHAnsi"/>
          <w:sz w:val="24"/>
          <w:lang w:eastAsia="ro-RO"/>
        </w:rPr>
        <w:t xml:space="preserve"> </w:t>
      </w:r>
      <w:r w:rsidRPr="00BD3ABA">
        <w:rPr>
          <w:rFonts w:asciiTheme="minorHAnsi" w:hAnsiTheme="minorHAnsi" w:cstheme="minorHAnsi"/>
          <w:sz w:val="24"/>
          <w:lang w:eastAsia="ro-RO"/>
        </w:rPr>
        <w:t>6- Educatie moderna</w:t>
      </w:r>
      <w:r w:rsidR="00C61523">
        <w:rPr>
          <w:rFonts w:asciiTheme="minorHAnsi" w:hAnsiTheme="minorHAnsi" w:cstheme="minorHAnsi"/>
          <w:sz w:val="24"/>
          <w:lang w:eastAsia="ro-RO"/>
        </w:rPr>
        <w:t xml:space="preserve"> și </w:t>
      </w:r>
      <w:r w:rsidRPr="00BD3ABA">
        <w:rPr>
          <w:rFonts w:asciiTheme="minorHAnsi" w:hAnsiTheme="minorHAnsi" w:cstheme="minorHAnsi"/>
          <w:sz w:val="24"/>
          <w:lang w:eastAsia="ro-RO"/>
        </w:rPr>
        <w:t>incluziva.</w:t>
      </w:r>
    </w:p>
    <w:p w14:paraId="0F5B4FFA" w14:textId="77777777" w:rsidR="00A96A79" w:rsidRPr="00BD3ABA" w:rsidRDefault="00A96A79" w:rsidP="00A96A79">
      <w:pPr>
        <w:pStyle w:val="marked"/>
        <w:spacing w:before="0" w:after="0"/>
        <w:rPr>
          <w:rFonts w:asciiTheme="minorHAnsi" w:hAnsiTheme="minorHAnsi" w:cstheme="minorHAnsi"/>
          <w:sz w:val="24"/>
          <w:lang w:eastAsia="ro-RO"/>
        </w:rPr>
      </w:pPr>
    </w:p>
    <w:p w14:paraId="3D17D74D" w14:textId="77777777" w:rsidR="00A96A79" w:rsidRPr="00BD3ABA" w:rsidRDefault="00A96A79" w:rsidP="00A96A79">
      <w:pPr>
        <w:pStyle w:val="marked"/>
        <w:spacing w:before="0" w:after="120"/>
        <w:rPr>
          <w:rFonts w:asciiTheme="minorHAnsi" w:hAnsiTheme="minorHAnsi" w:cstheme="minorHAnsi"/>
          <w:b/>
          <w:bCs/>
          <w:sz w:val="24"/>
        </w:rPr>
      </w:pPr>
      <w:r w:rsidRPr="00BD3ABA">
        <w:rPr>
          <w:rFonts w:asciiTheme="minorHAnsi" w:hAnsiTheme="minorHAnsi" w:cstheme="minorHAnsi"/>
          <w:b/>
          <w:bCs/>
          <w:sz w:val="24"/>
        </w:rPr>
        <w:t>Acest ghid nu are valoare de act normativ şi nu exonerează solicitanţii de respectarea legislaţiei în vigoare la nivel naţional</w:t>
      </w:r>
      <w:r w:rsidR="00C61523">
        <w:rPr>
          <w:rFonts w:asciiTheme="minorHAnsi" w:hAnsiTheme="minorHAnsi" w:cstheme="minorHAnsi"/>
          <w:b/>
          <w:bCs/>
          <w:sz w:val="24"/>
        </w:rPr>
        <w:t xml:space="preserve"> și </w:t>
      </w:r>
      <w:r w:rsidRPr="00BD3ABA">
        <w:rPr>
          <w:rFonts w:asciiTheme="minorHAnsi" w:hAnsiTheme="minorHAnsi" w:cstheme="minorHAnsi"/>
          <w:b/>
          <w:bCs/>
          <w:sz w:val="24"/>
        </w:rPr>
        <w:t>european.</w:t>
      </w:r>
    </w:p>
    <w:p w14:paraId="56AB88A0" w14:textId="77777777"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rPr>
        <w:t xml:space="preserve"> </w:t>
      </w:r>
    </w:p>
    <w:p w14:paraId="0DA5524C" w14:textId="77777777" w:rsidR="00A96A79" w:rsidRPr="00BD3ABA" w:rsidRDefault="00A96A79" w:rsidP="00A96A79">
      <w:pPr>
        <w:pStyle w:val="marked"/>
        <w:spacing w:before="0" w:after="0"/>
        <w:rPr>
          <w:rFonts w:asciiTheme="minorHAnsi" w:hAnsiTheme="minorHAnsi" w:cstheme="minorHAnsi"/>
          <w:b/>
          <w:sz w:val="24"/>
        </w:rPr>
      </w:pPr>
      <w:r w:rsidRPr="00BD3ABA">
        <w:rPr>
          <w:rFonts w:asciiTheme="minorHAnsi" w:hAnsiTheme="minorHAnsi" w:cstheme="minorHAnsi"/>
          <w:b/>
          <w:sz w:val="24"/>
        </w:rPr>
        <w:t xml:space="preserve">Aspectele cuprinse în acest document, care derivă din Programul  Regional </w:t>
      </w:r>
      <w:r w:rsidR="001D3114" w:rsidRPr="00BD3ABA">
        <w:rPr>
          <w:rFonts w:asciiTheme="minorHAnsi" w:hAnsiTheme="minorHAnsi" w:cstheme="minorHAnsi"/>
          <w:b/>
          <w:sz w:val="24"/>
        </w:rPr>
        <w:t xml:space="preserve">Sud-Vest </w:t>
      </w:r>
      <w:r w:rsidRPr="00BD3ABA">
        <w:rPr>
          <w:rFonts w:asciiTheme="minorHAnsi" w:hAnsiTheme="minorHAnsi" w:cstheme="minorHAnsi"/>
          <w:b/>
          <w:sz w:val="24"/>
        </w:rPr>
        <w:t xml:space="preserve">și modul său de implementare, vor fi interpretate exclusiv de către </w:t>
      </w:r>
      <w:r w:rsidRPr="00BD3ABA">
        <w:rPr>
          <w:rFonts w:asciiTheme="minorHAnsi" w:hAnsiTheme="minorHAnsi" w:cstheme="minorHAnsi"/>
          <w:b/>
          <w:bCs/>
          <w:iCs/>
          <w:sz w:val="24"/>
        </w:rPr>
        <w:t>AM PR SV Oltenia</w:t>
      </w:r>
      <w:r w:rsidRPr="00BD3ABA">
        <w:rPr>
          <w:rFonts w:asciiTheme="minorHAnsi" w:hAnsiTheme="minorHAnsi" w:cstheme="minorHAnsi"/>
          <w:b/>
          <w:sz w:val="24"/>
        </w:rPr>
        <w:t xml:space="preserve"> cu respectarea legislației în vigoare</w:t>
      </w:r>
      <w:r w:rsidR="00C61523">
        <w:rPr>
          <w:rFonts w:asciiTheme="minorHAnsi" w:hAnsiTheme="minorHAnsi" w:cstheme="minorHAnsi"/>
          <w:b/>
          <w:sz w:val="24"/>
        </w:rPr>
        <w:t xml:space="preserve"> și </w:t>
      </w:r>
      <w:r w:rsidRPr="00BD3ABA">
        <w:rPr>
          <w:rFonts w:asciiTheme="minorHAnsi" w:hAnsiTheme="minorHAnsi" w:cstheme="minorHAnsi"/>
          <w:b/>
          <w:sz w:val="24"/>
        </w:rPr>
        <w:t>folosind metoda de interpretare sistematică.</w:t>
      </w:r>
    </w:p>
    <w:p w14:paraId="1A52DDDE" w14:textId="77777777" w:rsidR="00A96A79" w:rsidRPr="00BD3ABA" w:rsidRDefault="00A96A79" w:rsidP="00A96A79">
      <w:pPr>
        <w:rPr>
          <w:rFonts w:asciiTheme="minorHAnsi" w:hAnsiTheme="minorHAnsi" w:cstheme="minorHAnsi"/>
          <w:b/>
          <w:bCs/>
          <w:sz w:val="24"/>
          <w:szCs w:val="24"/>
          <w:u w:val="single"/>
        </w:rPr>
      </w:pPr>
      <w:r w:rsidRPr="00BD3ABA">
        <w:rPr>
          <w:rFonts w:asciiTheme="minorHAnsi" w:hAnsiTheme="minorHAnsi" w:cstheme="minorHAnsi"/>
          <w:b/>
          <w:bCs/>
          <w:sz w:val="24"/>
          <w:szCs w:val="24"/>
          <w:u w:val="single"/>
        </w:rPr>
        <w:t>IMPORTANT</w:t>
      </w:r>
    </w:p>
    <w:p w14:paraId="78164039" w14:textId="77777777" w:rsidR="00A96A79" w:rsidRPr="00BD3ABA" w:rsidRDefault="00A96A79" w:rsidP="00A96A79">
      <w:pPr>
        <w:pStyle w:val="marked"/>
        <w:spacing w:before="0" w:after="0"/>
        <w:rPr>
          <w:rFonts w:asciiTheme="minorHAnsi" w:hAnsiTheme="minorHAnsi" w:cstheme="minorHAnsi"/>
          <w:sz w:val="24"/>
        </w:rPr>
      </w:pPr>
    </w:p>
    <w:p w14:paraId="08AABBDA" w14:textId="77777777"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lang w:eastAsia="ro-RO"/>
        </w:rPr>
        <w:t>Vă recomandăm ca înainte de a începe pregătirea  proiectelor</w:t>
      </w:r>
      <w:r w:rsidR="00C61523">
        <w:rPr>
          <w:rFonts w:asciiTheme="minorHAnsi" w:hAnsiTheme="minorHAnsi" w:cstheme="minorHAnsi"/>
          <w:sz w:val="24"/>
          <w:lang w:eastAsia="ro-RO"/>
        </w:rPr>
        <w:t xml:space="preserve"> și </w:t>
      </w:r>
      <w:r w:rsidRPr="00BD3ABA">
        <w:rPr>
          <w:rFonts w:asciiTheme="minorHAnsi" w:hAnsiTheme="minorHAnsi" w:cstheme="minorHAnsi"/>
          <w:sz w:val="24"/>
          <w:lang w:eastAsia="ro-RO"/>
        </w:rPr>
        <w:t>completarea cereri</w:t>
      </w:r>
      <w:r w:rsidR="001D3114" w:rsidRPr="00BD3ABA">
        <w:rPr>
          <w:rFonts w:asciiTheme="minorHAnsi" w:hAnsiTheme="minorHAnsi" w:cstheme="minorHAnsi"/>
          <w:sz w:val="24"/>
          <w:lang w:eastAsia="ro-RO"/>
        </w:rPr>
        <w:t>lor</w:t>
      </w:r>
      <w:r w:rsidRPr="00BD3ABA">
        <w:rPr>
          <w:rFonts w:asciiTheme="minorHAnsi" w:hAnsiTheme="minorHAnsi" w:cstheme="minorHAnsi"/>
          <w:sz w:val="24"/>
          <w:lang w:eastAsia="ro-RO"/>
        </w:rPr>
        <w:t xml:space="preserve"> de finanțare aferente să vă asiguraţi că aţi parcurs toate informaţiile prezentate în acest ghid</w:t>
      </w:r>
      <w:r w:rsidRPr="00BD3ABA">
        <w:rPr>
          <w:rFonts w:asciiTheme="minorHAnsi" w:hAnsiTheme="minorHAnsi" w:cstheme="minorHAnsi"/>
          <w:sz w:val="24"/>
        </w:rPr>
        <w:t>, inclusiv notele de subsol,</w:t>
      </w:r>
      <w:r w:rsidR="00C61523">
        <w:rPr>
          <w:rFonts w:asciiTheme="minorHAnsi" w:hAnsiTheme="minorHAnsi" w:cstheme="minorHAnsi"/>
          <w:sz w:val="24"/>
        </w:rPr>
        <w:t xml:space="preserve"> și </w:t>
      </w:r>
      <w:r w:rsidRPr="00BD3ABA">
        <w:rPr>
          <w:rFonts w:asciiTheme="minorHAnsi" w:hAnsiTheme="minorHAnsi" w:cstheme="minorHAnsi"/>
          <w:sz w:val="24"/>
        </w:rPr>
        <w:t>să vă asigurați că aţi înţeles toate aspectele legate de specificul intervenţiilor finanţate</w:t>
      </w:r>
      <w:r w:rsidR="00375469" w:rsidRPr="00BD3ABA">
        <w:rPr>
          <w:rFonts w:asciiTheme="minorHAnsi" w:hAnsiTheme="minorHAnsi" w:cstheme="minorHAnsi"/>
          <w:sz w:val="24"/>
        </w:rPr>
        <w:t xml:space="preserve"> în cadrul prezentului apel de proiecte.</w:t>
      </w:r>
    </w:p>
    <w:p w14:paraId="18F55877" w14:textId="77777777" w:rsidR="00A96A79" w:rsidRPr="00BD3ABA" w:rsidRDefault="00A96A79" w:rsidP="00A96A79">
      <w:pPr>
        <w:pStyle w:val="marked"/>
        <w:spacing w:before="0" w:after="0"/>
        <w:rPr>
          <w:rFonts w:asciiTheme="minorHAnsi" w:hAnsiTheme="minorHAnsi" w:cstheme="minorHAnsi"/>
          <w:sz w:val="24"/>
        </w:rPr>
      </w:pPr>
    </w:p>
    <w:p w14:paraId="174F7E89" w14:textId="77777777"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rPr>
        <w:t xml:space="preserve">Vă recomandăm ca până la data limită de depunere a cererilor de finantare, să consultaţi periodic pagina de internet </w:t>
      </w:r>
      <w:r w:rsidR="008E017C">
        <w:fldChar w:fldCharType="begin"/>
      </w:r>
      <w:r w:rsidR="008E017C">
        <w:instrText>HYPERLINK "http://www.adroltenia.ro"</w:instrText>
      </w:r>
      <w:r w:rsidR="008E017C">
        <w:fldChar w:fldCharType="separate"/>
      </w:r>
      <w:r w:rsidR="008E017C" w:rsidRPr="00BD3ABA">
        <w:rPr>
          <w:rStyle w:val="Hyperlink"/>
          <w:rFonts w:asciiTheme="minorHAnsi" w:hAnsiTheme="minorHAnsi" w:cstheme="minorHAnsi"/>
          <w:color w:val="auto"/>
          <w:sz w:val="24"/>
        </w:rPr>
        <w:t>www.adroltenia.ro</w:t>
      </w:r>
      <w:r w:rsidR="008E017C">
        <w:fldChar w:fldCharType="end"/>
      </w:r>
      <w:r w:rsidRPr="00BD3ABA">
        <w:rPr>
          <w:rFonts w:asciiTheme="minorHAnsi" w:hAnsiTheme="minorHAnsi" w:cstheme="minorHAnsi"/>
          <w:sz w:val="24"/>
        </w:rPr>
        <w:t xml:space="preserve">, pentru a urmări eventualele modificări ale prezentului ghid, precum și alte comunicări / clarificări pentru accesarea fondurilor în cadrul PR </w:t>
      </w:r>
      <w:r w:rsidR="001D3114" w:rsidRPr="00BD3ABA">
        <w:rPr>
          <w:rFonts w:asciiTheme="minorHAnsi" w:hAnsiTheme="minorHAnsi" w:cstheme="minorHAnsi"/>
          <w:sz w:val="24"/>
        </w:rPr>
        <w:t>SV</w:t>
      </w:r>
      <w:r w:rsidR="008E017C" w:rsidRPr="00BD3ABA">
        <w:rPr>
          <w:rFonts w:asciiTheme="minorHAnsi" w:hAnsiTheme="minorHAnsi" w:cstheme="minorHAnsi"/>
          <w:sz w:val="24"/>
        </w:rPr>
        <w:t xml:space="preserve"> Oltenia</w:t>
      </w:r>
      <w:r w:rsidR="001D3114" w:rsidRPr="00BD3ABA">
        <w:rPr>
          <w:rFonts w:asciiTheme="minorHAnsi" w:hAnsiTheme="minorHAnsi" w:cstheme="minorHAnsi"/>
          <w:sz w:val="24"/>
        </w:rPr>
        <w:t xml:space="preserve"> </w:t>
      </w:r>
      <w:r w:rsidRPr="00BD3ABA">
        <w:rPr>
          <w:rFonts w:asciiTheme="minorHAnsi" w:hAnsiTheme="minorHAnsi" w:cstheme="minorHAnsi"/>
          <w:sz w:val="24"/>
        </w:rPr>
        <w:t xml:space="preserve">2021-2027. </w:t>
      </w:r>
    </w:p>
    <w:p w14:paraId="5FB6152D" w14:textId="77777777" w:rsidR="00E86E9E" w:rsidRPr="00BD3ABA" w:rsidRDefault="00E86E9E" w:rsidP="00A96A79">
      <w:pPr>
        <w:pStyle w:val="marked"/>
        <w:spacing w:before="0" w:after="0"/>
        <w:rPr>
          <w:rFonts w:asciiTheme="minorHAnsi" w:hAnsiTheme="minorHAnsi" w:cstheme="minorHAnsi"/>
          <w:sz w:val="24"/>
        </w:rPr>
      </w:pPr>
    </w:p>
    <w:p w14:paraId="67573D28" w14:textId="77777777" w:rsidR="00E86E9E" w:rsidRPr="00BD3ABA" w:rsidRDefault="00E86E9E" w:rsidP="00A96A79">
      <w:pPr>
        <w:pStyle w:val="marked"/>
        <w:spacing w:before="0" w:after="0"/>
        <w:rPr>
          <w:rFonts w:asciiTheme="minorHAnsi" w:hAnsiTheme="minorHAnsi" w:cstheme="minorHAnsi"/>
          <w:sz w:val="24"/>
        </w:rPr>
      </w:pPr>
      <w:r w:rsidRPr="00BD3ABA">
        <w:rPr>
          <w:rFonts w:asciiTheme="minorHAnsi" w:hAnsiTheme="minorHAnsi" w:cstheme="minorHAnsi"/>
          <w:sz w:val="24"/>
        </w:rPr>
        <w:t>După încheierea perioadei de consultare pot fi transmise solicitări de informații sau clarificări pe toată perioada în care apelul este deschis la adresa de email office@adroltenia.ro.</w:t>
      </w:r>
    </w:p>
    <w:p w14:paraId="18D21142" w14:textId="77777777" w:rsidR="00A96A79" w:rsidRPr="00BD3ABA" w:rsidRDefault="00A96A79" w:rsidP="00A96A79">
      <w:pPr>
        <w:pStyle w:val="marked"/>
        <w:spacing w:before="0" w:after="0"/>
        <w:rPr>
          <w:rFonts w:asciiTheme="minorHAnsi" w:hAnsiTheme="minorHAnsi" w:cstheme="minorHAnsi"/>
          <w:sz w:val="24"/>
        </w:rPr>
      </w:pPr>
    </w:p>
    <w:p w14:paraId="4DECCFC4" w14:textId="77777777" w:rsidR="00A96A79" w:rsidRPr="00BD3ABA" w:rsidRDefault="00A96A79" w:rsidP="00A96A79">
      <w:pPr>
        <w:pStyle w:val="marked"/>
        <w:spacing w:before="0" w:after="0"/>
        <w:rPr>
          <w:rFonts w:asciiTheme="minorHAnsi" w:hAnsiTheme="minorHAnsi" w:cstheme="minorHAnsi"/>
          <w:sz w:val="24"/>
        </w:rPr>
      </w:pPr>
      <w:r w:rsidRPr="00BD3ABA">
        <w:rPr>
          <w:rFonts w:asciiTheme="minorHAnsi" w:hAnsiTheme="minorHAnsi" w:cstheme="minorHAnsi"/>
          <w:sz w:val="24"/>
        </w:rPr>
        <w:t>Pentru a facilita procesul de completare</w:t>
      </w:r>
      <w:r w:rsidR="00C61523">
        <w:rPr>
          <w:rFonts w:asciiTheme="minorHAnsi" w:hAnsiTheme="minorHAnsi" w:cstheme="minorHAnsi"/>
          <w:sz w:val="24"/>
        </w:rPr>
        <w:t xml:space="preserve"> și </w:t>
      </w:r>
      <w:r w:rsidRPr="00BD3ABA">
        <w:rPr>
          <w:rFonts w:asciiTheme="minorHAnsi" w:hAnsiTheme="minorHAnsi" w:cstheme="minorHAnsi"/>
          <w:sz w:val="24"/>
        </w:rPr>
        <w:t xml:space="preserve">transmitere a cererilor de finanţare, la sediul </w:t>
      </w:r>
      <w:r w:rsidRPr="00BD3ABA">
        <w:rPr>
          <w:rFonts w:asciiTheme="minorHAnsi" w:hAnsiTheme="minorHAnsi" w:cstheme="minorHAnsi"/>
          <w:b/>
          <w:bCs/>
          <w:iCs/>
          <w:sz w:val="24"/>
        </w:rPr>
        <w:t>AM PR SV Oltenia</w:t>
      </w:r>
      <w:r w:rsidRPr="00BD3ABA">
        <w:rPr>
          <w:rFonts w:asciiTheme="minorHAnsi" w:hAnsiTheme="minorHAnsi" w:cstheme="minorHAnsi"/>
          <w:sz w:val="24"/>
        </w:rPr>
        <w:t xml:space="preserve"> funcţionează un birou de informare, unde solicitanţii </w:t>
      </w:r>
      <w:r w:rsidRPr="00BD3ABA">
        <w:rPr>
          <w:rFonts w:asciiTheme="minorHAnsi" w:hAnsiTheme="minorHAnsi" w:cstheme="minorHAnsi"/>
          <w:sz w:val="24"/>
        </w:rPr>
        <w:lastRenderedPageBreak/>
        <w:t xml:space="preserve">pot fi consiliaţi, în mod gratuit, în clarificarea unor aspecte legate de pregătirea cererii de finanţare. Întrebările relevante şi răspunsurile corespunzătoare sunt publicate periodic pe pagina de internet a </w:t>
      </w:r>
      <w:r w:rsidRPr="00BD3ABA">
        <w:rPr>
          <w:rFonts w:asciiTheme="minorHAnsi" w:hAnsiTheme="minorHAnsi" w:cstheme="minorHAnsi"/>
          <w:b/>
          <w:bCs/>
          <w:iCs/>
          <w:sz w:val="24"/>
        </w:rPr>
        <w:t>AM PR SV Oltenia</w:t>
      </w:r>
      <w:r w:rsidRPr="00BD3ABA">
        <w:rPr>
          <w:rFonts w:asciiTheme="minorHAnsi" w:hAnsiTheme="minorHAnsi" w:cstheme="minorHAnsi"/>
          <w:sz w:val="24"/>
        </w:rPr>
        <w:t>, la secțiunea dedicată PR</w:t>
      </w:r>
      <w:r w:rsidR="00375469" w:rsidRPr="00BD3ABA">
        <w:rPr>
          <w:rFonts w:asciiTheme="minorHAnsi" w:hAnsiTheme="minorHAnsi" w:cstheme="minorHAnsi"/>
          <w:sz w:val="24"/>
        </w:rPr>
        <w:t xml:space="preserve"> SV</w:t>
      </w:r>
      <w:r w:rsidRPr="00BD3ABA">
        <w:rPr>
          <w:rFonts w:asciiTheme="minorHAnsi" w:hAnsiTheme="minorHAnsi" w:cstheme="minorHAnsi"/>
          <w:sz w:val="24"/>
        </w:rPr>
        <w:t xml:space="preserve"> 2021-2027. </w:t>
      </w:r>
    </w:p>
    <w:p w14:paraId="10EB744A" w14:textId="77777777" w:rsidR="00A96A79" w:rsidRPr="00BD3ABA" w:rsidRDefault="00A96A79" w:rsidP="00A96A79">
      <w:pPr>
        <w:pStyle w:val="marked"/>
        <w:spacing w:before="0" w:after="0"/>
        <w:rPr>
          <w:rFonts w:asciiTheme="minorHAnsi" w:hAnsiTheme="minorHAnsi" w:cstheme="minorHAnsi"/>
          <w:sz w:val="24"/>
        </w:rPr>
      </w:pPr>
    </w:p>
    <w:p w14:paraId="33D8E571" w14:textId="77777777" w:rsidR="00A96A79" w:rsidRPr="00BD3ABA" w:rsidRDefault="00A96A79" w:rsidP="00A96A79">
      <w:pPr>
        <w:pStyle w:val="Normal1"/>
        <w:pBdr>
          <w:left w:val="single" w:sz="4" w:space="4" w:color="808080"/>
        </w:pBdr>
        <w:rPr>
          <w:rFonts w:asciiTheme="minorHAnsi" w:hAnsiTheme="minorHAnsi" w:cstheme="minorHAnsi"/>
          <w:i/>
          <w:iCs/>
          <w:sz w:val="24"/>
        </w:rPr>
      </w:pPr>
      <w:r w:rsidRPr="00BD3ABA">
        <w:rPr>
          <w:rFonts w:asciiTheme="minorHAnsi" w:hAnsiTheme="minorHAnsi" w:cstheme="minorHAnsi"/>
          <w:b/>
          <w:bCs/>
          <w:i/>
          <w:iCs/>
          <w:sz w:val="24"/>
        </w:rPr>
        <w:t>Atenţie!</w:t>
      </w:r>
      <w:r w:rsidRPr="00BD3ABA">
        <w:rPr>
          <w:rFonts w:asciiTheme="minorHAnsi" w:hAnsiTheme="minorHAnsi" w:cstheme="minorHAnsi"/>
          <w:b/>
          <w:bCs/>
          <w:sz w:val="24"/>
        </w:rPr>
        <w:t xml:space="preserve"> </w:t>
      </w:r>
      <w:r w:rsidRPr="00BD3ABA">
        <w:rPr>
          <w:rFonts w:asciiTheme="minorHAnsi" w:hAnsiTheme="minorHAnsi" w:cstheme="minorHAnsi"/>
          <w:i/>
          <w:iCs/>
          <w:sz w:val="24"/>
        </w:rPr>
        <w:t>Solicitantul va fi exclus din procesul de evaluare</w:t>
      </w:r>
      <w:r w:rsidR="00C61523">
        <w:rPr>
          <w:rFonts w:asciiTheme="minorHAnsi" w:hAnsiTheme="minorHAnsi" w:cstheme="minorHAnsi"/>
          <w:i/>
          <w:iCs/>
          <w:sz w:val="24"/>
        </w:rPr>
        <w:t xml:space="preserve"> și </w:t>
      </w:r>
      <w:r w:rsidRPr="00BD3ABA">
        <w:rPr>
          <w:rFonts w:asciiTheme="minorHAnsi" w:hAnsiTheme="minorHAnsi" w:cstheme="minorHAnsi"/>
          <w:i/>
          <w:iCs/>
          <w:sz w:val="24"/>
        </w:rPr>
        <w:t xml:space="preserve">selecţie pentru acordarea finanţării şi Cererea de finanţare </w:t>
      </w:r>
      <w:r w:rsidR="001D3114" w:rsidRPr="00BD3ABA">
        <w:rPr>
          <w:rFonts w:asciiTheme="minorHAnsi" w:hAnsiTheme="minorHAnsi" w:cstheme="minorHAnsi"/>
          <w:i/>
          <w:iCs/>
          <w:sz w:val="24"/>
        </w:rPr>
        <w:t xml:space="preserve">va fi </w:t>
      </w:r>
      <w:r w:rsidRPr="00BD3ABA">
        <w:rPr>
          <w:rFonts w:asciiTheme="minorHAnsi" w:hAnsiTheme="minorHAnsi" w:cstheme="minorHAnsi"/>
          <w:i/>
          <w:iCs/>
          <w:sz w:val="24"/>
        </w:rPr>
        <w:t>respinsă, în cazul în care se dovedeşte că acesta:</w:t>
      </w:r>
    </w:p>
    <w:p w14:paraId="22E7007C" w14:textId="77777777" w:rsidR="00A96A79" w:rsidRPr="00BD3ABA" w:rsidRDefault="00A96A79" w:rsidP="00C41106">
      <w:pPr>
        <w:pStyle w:val="Normal1"/>
        <w:numPr>
          <w:ilvl w:val="0"/>
          <w:numId w:val="19"/>
        </w:numPr>
        <w:pBdr>
          <w:left w:val="single" w:sz="4" w:space="4" w:color="808080"/>
        </w:pBdr>
        <w:tabs>
          <w:tab w:val="clear" w:pos="2160"/>
        </w:tabs>
        <w:ind w:left="0" w:firstLine="0"/>
        <w:rPr>
          <w:rFonts w:asciiTheme="minorHAnsi" w:hAnsiTheme="minorHAnsi" w:cstheme="minorHAnsi"/>
          <w:i/>
          <w:iCs/>
          <w:sz w:val="24"/>
        </w:rPr>
      </w:pPr>
      <w:r w:rsidRPr="00BD3ABA">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130A661F" w14:textId="77777777" w:rsidR="008E017C" w:rsidRPr="00BD3ABA" w:rsidRDefault="00A96A79" w:rsidP="00C41106">
      <w:pPr>
        <w:pStyle w:val="Normal1"/>
        <w:numPr>
          <w:ilvl w:val="0"/>
          <w:numId w:val="19"/>
        </w:numPr>
        <w:pBdr>
          <w:left w:val="single" w:sz="4" w:space="4" w:color="808080"/>
        </w:pBdr>
        <w:tabs>
          <w:tab w:val="clear" w:pos="2160"/>
          <w:tab w:val="num" w:pos="709"/>
        </w:tabs>
        <w:ind w:left="0" w:firstLine="0"/>
        <w:rPr>
          <w:rFonts w:asciiTheme="minorHAnsi" w:hAnsiTheme="minorHAnsi" w:cstheme="minorHAnsi"/>
          <w:i/>
          <w:iCs/>
          <w:sz w:val="24"/>
        </w:rPr>
      </w:pPr>
      <w:r w:rsidRPr="00BD3ABA">
        <w:rPr>
          <w:rFonts w:asciiTheme="minorHAnsi" w:hAnsiTheme="minorHAnsi" w:cstheme="minorHAnsi"/>
          <w:i/>
          <w:iCs/>
          <w:sz w:val="24"/>
        </w:rPr>
        <w:t>A încercat să obţină informaţii confidenţiale sau să influenţeze comisiile de evaluare</w:t>
      </w:r>
      <w:r w:rsidR="00C61523">
        <w:rPr>
          <w:rFonts w:asciiTheme="minorHAnsi" w:hAnsiTheme="minorHAnsi" w:cstheme="minorHAnsi"/>
          <w:i/>
          <w:iCs/>
          <w:sz w:val="24"/>
        </w:rPr>
        <w:t xml:space="preserve"> și </w:t>
      </w:r>
      <w:r w:rsidRPr="00BD3ABA">
        <w:rPr>
          <w:rFonts w:asciiTheme="minorHAnsi" w:hAnsiTheme="minorHAnsi" w:cstheme="minorHAnsi"/>
          <w:i/>
          <w:iCs/>
          <w:sz w:val="24"/>
        </w:rPr>
        <w:t>selecţie sau Autoritatea de management în timpul procesului de evaluare.</w:t>
      </w:r>
    </w:p>
    <w:p w14:paraId="10FC7B45" w14:textId="77777777" w:rsidR="008E017C" w:rsidRPr="00BD3ABA" w:rsidRDefault="008E017C" w:rsidP="00693231">
      <w:pPr>
        <w:rPr>
          <w:rFonts w:asciiTheme="minorHAnsi" w:hAnsiTheme="minorHAnsi" w:cstheme="minorHAnsi"/>
          <w:b/>
          <w:i/>
          <w:sz w:val="24"/>
          <w:szCs w:val="24"/>
          <w:highlight w:val="cyan"/>
        </w:rPr>
      </w:pPr>
    </w:p>
    <w:p w14:paraId="4111CEE6" w14:textId="77777777" w:rsidR="007D30BB" w:rsidRPr="00BD3ABA" w:rsidRDefault="007D30BB" w:rsidP="009D107E">
      <w:pPr>
        <w:pStyle w:val="Heading2"/>
        <w:tabs>
          <w:tab w:val="left" w:pos="284"/>
        </w:tabs>
        <w:rPr>
          <w:rFonts w:asciiTheme="minorHAnsi" w:eastAsia="SimSun" w:hAnsiTheme="minorHAnsi" w:cstheme="minorHAnsi"/>
          <w:b/>
          <w:color w:val="auto"/>
          <w:sz w:val="24"/>
          <w:szCs w:val="24"/>
        </w:rPr>
      </w:pPr>
      <w:bookmarkStart w:id="3" w:name="_Toc124255003"/>
      <w:bookmarkStart w:id="4" w:name="_Toc181777047"/>
      <w:r w:rsidRPr="00BD3ABA">
        <w:rPr>
          <w:rFonts w:asciiTheme="minorHAnsi" w:eastAsia="SimSun" w:hAnsiTheme="minorHAnsi" w:cstheme="minorHAnsi"/>
          <w:b/>
          <w:color w:val="auto"/>
          <w:sz w:val="24"/>
          <w:szCs w:val="24"/>
        </w:rPr>
        <w:t>1.2.</w:t>
      </w:r>
      <w:r w:rsidR="009D107E" w:rsidRPr="00BD3ABA">
        <w:rPr>
          <w:rFonts w:asciiTheme="minorHAnsi" w:eastAsia="SimSun" w:hAnsiTheme="minorHAnsi" w:cstheme="minorHAnsi"/>
          <w:b/>
          <w:color w:val="auto"/>
          <w:sz w:val="24"/>
          <w:szCs w:val="24"/>
        </w:rPr>
        <w:t xml:space="preserve"> </w:t>
      </w:r>
      <w:r w:rsidRPr="00BD3ABA">
        <w:rPr>
          <w:rFonts w:asciiTheme="minorHAnsi" w:eastAsia="SimSun" w:hAnsiTheme="minorHAnsi" w:cstheme="minorHAnsi"/>
          <w:b/>
          <w:color w:val="auto"/>
          <w:sz w:val="24"/>
          <w:szCs w:val="24"/>
        </w:rPr>
        <w:t>Abrevieri</w:t>
      </w:r>
      <w:bookmarkEnd w:id="3"/>
      <w:bookmarkEnd w:id="4"/>
    </w:p>
    <w:p w14:paraId="633B164F" w14:textId="77777777" w:rsidR="007C4093" w:rsidRPr="00BD3ABA" w:rsidRDefault="007C4093" w:rsidP="00693231">
      <w:pPr>
        <w:rPr>
          <w:rFonts w:asciiTheme="minorHAnsi" w:hAnsiTheme="minorHAnsi" w:cstheme="minorHAnsi"/>
          <w:b/>
          <w:i/>
          <w:sz w:val="24"/>
          <w:szCs w:val="24"/>
          <w:highlight w:val="cyan"/>
        </w:rPr>
      </w:pPr>
    </w:p>
    <w:p w14:paraId="6CD3BCD9" w14:textId="77777777" w:rsidR="009838D3" w:rsidRPr="00BD3ABA" w:rsidRDefault="008E017C" w:rsidP="00693231">
      <w:pPr>
        <w:rPr>
          <w:rFonts w:asciiTheme="minorHAnsi" w:hAnsiTheme="minorHAnsi" w:cstheme="minorHAnsi"/>
          <w:sz w:val="24"/>
          <w:szCs w:val="24"/>
        </w:rPr>
      </w:pPr>
      <w:r w:rsidRPr="00BD3ABA">
        <w:rPr>
          <w:rFonts w:asciiTheme="minorHAnsi" w:hAnsiTheme="minorHAnsi" w:cstheme="minorHAnsi"/>
          <w:sz w:val="24"/>
          <w:szCs w:val="24"/>
        </w:rPr>
        <w:t xml:space="preserve">Abrevierile specifice PR SV Oltenia 2021-2027 și prezentului apel de proiecte, </w:t>
      </w:r>
      <w:r w:rsidR="007D30BB" w:rsidRPr="00BD3ABA">
        <w:rPr>
          <w:rFonts w:asciiTheme="minorHAnsi" w:hAnsiTheme="minorHAnsi" w:cstheme="minorHAnsi"/>
          <w:sz w:val="24"/>
          <w:szCs w:val="24"/>
        </w:rPr>
        <w:t>se regăsesc în Anexa I la prezentul ghid</w:t>
      </w:r>
      <w:r w:rsidR="007D30BB" w:rsidRPr="00BD3ABA" w:rsidDel="007D30BB">
        <w:rPr>
          <w:rFonts w:asciiTheme="minorHAnsi" w:hAnsiTheme="minorHAnsi" w:cstheme="minorHAnsi"/>
          <w:sz w:val="24"/>
          <w:szCs w:val="24"/>
        </w:rPr>
        <w:t xml:space="preserve"> </w:t>
      </w:r>
      <w:r w:rsidR="007D30BB" w:rsidRPr="00BD3ABA">
        <w:rPr>
          <w:rFonts w:asciiTheme="minorHAnsi" w:hAnsiTheme="minorHAnsi" w:cstheme="minorHAnsi"/>
          <w:sz w:val="24"/>
          <w:szCs w:val="24"/>
        </w:rPr>
        <w:t>.</w:t>
      </w:r>
    </w:p>
    <w:p w14:paraId="1200BD1B" w14:textId="77777777" w:rsidR="007D30BB" w:rsidRPr="00BD3ABA" w:rsidRDefault="007D30BB" w:rsidP="00693231">
      <w:pPr>
        <w:rPr>
          <w:rFonts w:asciiTheme="minorHAnsi" w:hAnsiTheme="minorHAnsi" w:cstheme="minorHAnsi"/>
          <w:b/>
          <w:i/>
          <w:sz w:val="24"/>
          <w:szCs w:val="24"/>
          <w:highlight w:val="cyan"/>
        </w:rPr>
      </w:pPr>
    </w:p>
    <w:p w14:paraId="41637A6B" w14:textId="77777777" w:rsidR="007D30BB" w:rsidRPr="00BD3ABA" w:rsidRDefault="007D30BB" w:rsidP="007D30BB">
      <w:pPr>
        <w:pStyle w:val="Heading2"/>
        <w:rPr>
          <w:rFonts w:asciiTheme="minorHAnsi" w:eastAsia="SimSun" w:hAnsiTheme="minorHAnsi" w:cstheme="minorHAnsi"/>
          <w:b/>
          <w:color w:val="auto"/>
          <w:sz w:val="24"/>
          <w:szCs w:val="24"/>
        </w:rPr>
      </w:pPr>
      <w:bookmarkStart w:id="5" w:name="_Toc124255004"/>
      <w:bookmarkStart w:id="6" w:name="_Toc181777048"/>
      <w:r w:rsidRPr="00BD3ABA">
        <w:rPr>
          <w:rFonts w:asciiTheme="minorHAnsi" w:eastAsia="SimSun" w:hAnsiTheme="minorHAnsi" w:cstheme="minorHAnsi"/>
          <w:b/>
          <w:color w:val="auto"/>
          <w:sz w:val="24"/>
          <w:szCs w:val="24"/>
        </w:rPr>
        <w:t>1.3.</w:t>
      </w:r>
      <w:r w:rsidR="009D107E" w:rsidRPr="00BD3ABA">
        <w:rPr>
          <w:rFonts w:asciiTheme="minorHAnsi" w:eastAsia="SimSun" w:hAnsiTheme="minorHAnsi" w:cstheme="minorHAnsi"/>
          <w:b/>
          <w:color w:val="auto"/>
          <w:sz w:val="24"/>
          <w:szCs w:val="24"/>
        </w:rPr>
        <w:t xml:space="preserve"> </w:t>
      </w:r>
      <w:r w:rsidRPr="00BD3ABA">
        <w:rPr>
          <w:rFonts w:asciiTheme="minorHAnsi" w:eastAsia="SimSun" w:hAnsiTheme="minorHAnsi" w:cstheme="minorHAnsi"/>
          <w:b/>
          <w:color w:val="auto"/>
          <w:sz w:val="24"/>
          <w:szCs w:val="24"/>
        </w:rPr>
        <w:t>Glosar</w:t>
      </w:r>
      <w:bookmarkEnd w:id="5"/>
      <w:bookmarkEnd w:id="6"/>
      <w:r w:rsidRPr="00BD3ABA">
        <w:rPr>
          <w:rFonts w:asciiTheme="minorHAnsi" w:eastAsia="SimSun" w:hAnsiTheme="minorHAnsi" w:cstheme="minorHAnsi"/>
          <w:b/>
          <w:color w:val="auto"/>
          <w:sz w:val="24"/>
          <w:szCs w:val="24"/>
        </w:rPr>
        <w:tab/>
      </w:r>
    </w:p>
    <w:p w14:paraId="205C2AE6" w14:textId="77777777" w:rsidR="007D30BB" w:rsidRPr="00BD3ABA" w:rsidRDefault="007D30BB" w:rsidP="00693231">
      <w:pPr>
        <w:rPr>
          <w:rFonts w:asciiTheme="minorHAnsi" w:hAnsiTheme="minorHAnsi" w:cstheme="minorHAnsi"/>
          <w:b/>
          <w:i/>
          <w:sz w:val="24"/>
          <w:szCs w:val="24"/>
          <w:highlight w:val="cyan"/>
        </w:rPr>
      </w:pPr>
    </w:p>
    <w:p w14:paraId="0AE66CBC" w14:textId="77777777" w:rsidR="00EA2875" w:rsidRPr="00BD3ABA" w:rsidRDefault="008E017C" w:rsidP="00693231">
      <w:pPr>
        <w:rPr>
          <w:rFonts w:asciiTheme="minorHAnsi" w:hAnsiTheme="minorHAnsi" w:cstheme="minorHAnsi"/>
          <w:sz w:val="24"/>
          <w:szCs w:val="24"/>
        </w:rPr>
      </w:pPr>
      <w:r w:rsidRPr="00BD3ABA">
        <w:rPr>
          <w:rFonts w:asciiTheme="minorHAnsi" w:hAnsiTheme="minorHAnsi" w:cstheme="minorHAnsi"/>
          <w:sz w:val="24"/>
          <w:szCs w:val="24"/>
        </w:rPr>
        <w:t>Glosarul de termeni specifici apelului de proiecte se regăses</w:t>
      </w:r>
      <w:r w:rsidR="007D30BB" w:rsidRPr="00BD3ABA">
        <w:rPr>
          <w:rFonts w:asciiTheme="minorHAnsi" w:hAnsiTheme="minorHAnsi" w:cstheme="minorHAnsi"/>
          <w:sz w:val="24"/>
          <w:szCs w:val="24"/>
        </w:rPr>
        <w:t>te</w:t>
      </w:r>
      <w:r w:rsidRPr="00BD3ABA">
        <w:rPr>
          <w:rFonts w:asciiTheme="minorHAnsi" w:hAnsiTheme="minorHAnsi" w:cstheme="minorHAnsi"/>
          <w:sz w:val="24"/>
          <w:szCs w:val="24"/>
        </w:rPr>
        <w:t xml:space="preserve"> în Anexa I la prezentul ghid.</w:t>
      </w:r>
    </w:p>
    <w:p w14:paraId="44E61E18" w14:textId="77777777" w:rsidR="00A96A79" w:rsidRPr="00BD3ABA" w:rsidRDefault="00A96A79" w:rsidP="00A96A79">
      <w:pPr>
        <w:rPr>
          <w:rFonts w:asciiTheme="minorHAnsi" w:hAnsiTheme="minorHAnsi" w:cstheme="minorHAnsi"/>
          <w:sz w:val="24"/>
          <w:szCs w:val="24"/>
          <w:lang w:eastAsia="en-US"/>
        </w:rPr>
      </w:pPr>
    </w:p>
    <w:p w14:paraId="4B1D6898" w14:textId="77777777" w:rsidR="00D86B2D" w:rsidRPr="00BD3ABA" w:rsidRDefault="000A2E2D" w:rsidP="006C648E">
      <w:pPr>
        <w:pStyle w:val="Heading1"/>
        <w:shd w:val="clear" w:color="auto" w:fill="C6D9F1"/>
        <w:spacing w:line="300" w:lineRule="auto"/>
        <w:rPr>
          <w:rFonts w:asciiTheme="minorHAnsi" w:hAnsiTheme="minorHAnsi" w:cstheme="minorHAnsi"/>
          <w:sz w:val="28"/>
          <w:szCs w:val="28"/>
        </w:rPr>
      </w:pPr>
      <w:bookmarkStart w:id="7" w:name="_Toc181777049"/>
      <w:r w:rsidRPr="00BD3ABA">
        <w:rPr>
          <w:rFonts w:asciiTheme="minorHAnsi" w:hAnsiTheme="minorHAnsi" w:cstheme="minorHAnsi"/>
          <w:sz w:val="28"/>
          <w:szCs w:val="28"/>
        </w:rPr>
        <w:t>2.</w:t>
      </w:r>
      <w:r w:rsidRPr="00BD3ABA">
        <w:rPr>
          <w:rFonts w:asciiTheme="minorHAnsi" w:hAnsiTheme="minorHAnsi" w:cstheme="minorHAnsi"/>
          <w:sz w:val="28"/>
          <w:szCs w:val="28"/>
        </w:rPr>
        <w:tab/>
        <w:t>ELEMENTE DE CONTEXT</w:t>
      </w:r>
      <w:bookmarkEnd w:id="7"/>
    </w:p>
    <w:p w14:paraId="42425BF2" w14:textId="77777777" w:rsidR="00C02443" w:rsidRPr="00BD3ABA" w:rsidRDefault="008B1375" w:rsidP="009A2934">
      <w:pPr>
        <w:pStyle w:val="Heading2"/>
        <w:rPr>
          <w:rFonts w:asciiTheme="minorHAnsi" w:eastAsia="SimSun" w:hAnsiTheme="minorHAnsi" w:cstheme="minorHAnsi"/>
          <w:b/>
          <w:bCs/>
          <w:color w:val="auto"/>
          <w:sz w:val="24"/>
          <w:szCs w:val="24"/>
        </w:rPr>
      </w:pPr>
      <w:bookmarkStart w:id="8" w:name="_Toc181777050"/>
      <w:r w:rsidRPr="00BD3ABA">
        <w:rPr>
          <w:rFonts w:asciiTheme="minorHAnsi" w:eastAsia="SimSun" w:hAnsiTheme="minorHAnsi" w:cstheme="minorHAnsi"/>
          <w:b/>
          <w:bCs/>
          <w:color w:val="auto"/>
          <w:sz w:val="24"/>
          <w:szCs w:val="24"/>
        </w:rPr>
        <w:t xml:space="preserve">2.1 </w:t>
      </w:r>
      <w:r w:rsidR="00C02443" w:rsidRPr="00BD3ABA">
        <w:rPr>
          <w:rFonts w:asciiTheme="minorHAnsi" w:eastAsia="SimSun" w:hAnsiTheme="minorHAnsi" w:cstheme="minorHAnsi"/>
          <w:b/>
          <w:bCs/>
          <w:color w:val="auto"/>
          <w:sz w:val="24"/>
          <w:szCs w:val="24"/>
        </w:rPr>
        <w:t xml:space="preserve">Informații generale PR </w:t>
      </w:r>
      <w:r w:rsidR="00DA3E23" w:rsidRPr="00BD3ABA">
        <w:rPr>
          <w:rFonts w:asciiTheme="minorHAnsi" w:eastAsia="SimSun" w:hAnsiTheme="minorHAnsi" w:cstheme="minorHAnsi"/>
          <w:b/>
          <w:bCs/>
          <w:color w:val="auto"/>
          <w:sz w:val="24"/>
          <w:szCs w:val="24"/>
        </w:rPr>
        <w:t>SV Oltenia</w:t>
      </w:r>
      <w:r w:rsidR="002A72EB" w:rsidRPr="00BD3ABA">
        <w:rPr>
          <w:rFonts w:asciiTheme="minorHAnsi" w:eastAsia="SimSun" w:hAnsiTheme="minorHAnsi" w:cstheme="minorHAnsi"/>
          <w:b/>
          <w:bCs/>
          <w:color w:val="auto"/>
          <w:sz w:val="24"/>
          <w:szCs w:val="24"/>
        </w:rPr>
        <w:t xml:space="preserve"> 2021-2027</w:t>
      </w:r>
      <w:bookmarkEnd w:id="8"/>
    </w:p>
    <w:p w14:paraId="06CE2CC2" w14:textId="77777777" w:rsidR="00DA3E23" w:rsidRPr="00BD3ABA" w:rsidRDefault="00DA3E23" w:rsidP="00B07E4D">
      <w:pPr>
        <w:rPr>
          <w:rFonts w:asciiTheme="minorHAnsi" w:hAnsiTheme="minorHAnsi" w:cstheme="minorHAnsi"/>
          <w:sz w:val="24"/>
          <w:szCs w:val="24"/>
        </w:rPr>
      </w:pPr>
    </w:p>
    <w:p w14:paraId="2E97B9C9" w14:textId="77777777" w:rsidR="008A00E0" w:rsidRDefault="00EA2875" w:rsidP="008E017C">
      <w:pPr>
        <w:spacing w:after="240"/>
      </w:pPr>
      <w:r w:rsidRPr="00BD3ABA">
        <w:rPr>
          <w:rFonts w:asciiTheme="minorHAnsi" w:hAnsiTheme="minorHAnsi" w:cstheme="minorHAnsi"/>
          <w:b/>
          <w:bCs/>
          <w:sz w:val="24"/>
          <w:szCs w:val="24"/>
          <w:lang w:eastAsia="en-US"/>
        </w:rPr>
        <w:t>PR SV Oltenia</w:t>
      </w:r>
      <w:r w:rsidRPr="00BD3ABA">
        <w:rPr>
          <w:rFonts w:asciiTheme="minorHAnsi" w:hAnsiTheme="minorHAnsi" w:cstheme="minorHAnsi"/>
          <w:sz w:val="24"/>
          <w:szCs w:val="24"/>
          <w:lang w:eastAsia="en-US"/>
        </w:rPr>
        <w:t xml:space="preserve"> se fundamenteaza pe nevoile</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provocările existente la nivelul regiunii, luând</w:t>
      </w:r>
      <w:r w:rsidR="00C61523">
        <w:rPr>
          <w:rFonts w:asciiTheme="minorHAnsi" w:hAnsiTheme="minorHAnsi" w:cstheme="minorHAnsi"/>
          <w:sz w:val="24"/>
          <w:szCs w:val="24"/>
          <w:lang w:eastAsia="en-US"/>
        </w:rPr>
        <w:t xml:space="preserve"> în </w:t>
      </w:r>
      <w:r w:rsidRPr="00BD3ABA">
        <w:rPr>
          <w:rFonts w:asciiTheme="minorHAnsi" w:hAnsiTheme="minorHAnsi" w:cstheme="minorHAnsi"/>
          <w:sz w:val="24"/>
          <w:szCs w:val="24"/>
          <w:lang w:eastAsia="en-US"/>
        </w:rPr>
        <w:t>considerare</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 xml:space="preserve">concluziile RT din </w:t>
      </w:r>
      <w:r w:rsidR="00D246BD" w:rsidRPr="00BD3ABA">
        <w:rPr>
          <w:rFonts w:asciiTheme="minorHAnsi" w:hAnsiTheme="minorHAnsi" w:cstheme="minorHAnsi"/>
          <w:sz w:val="24"/>
          <w:szCs w:val="24"/>
          <w:lang w:eastAsia="en-US"/>
        </w:rPr>
        <w:t xml:space="preserve">anii </w:t>
      </w:r>
      <w:r w:rsidRPr="00BD3ABA">
        <w:rPr>
          <w:rFonts w:asciiTheme="minorHAnsi" w:hAnsiTheme="minorHAnsi" w:cstheme="minorHAnsi"/>
          <w:sz w:val="24"/>
          <w:szCs w:val="24"/>
          <w:lang w:eastAsia="en-US"/>
        </w:rPr>
        <w:t>2019/2020</w:t>
      </w:r>
      <w:r w:rsidR="00D246BD" w:rsidRPr="00BD3ABA">
        <w:rPr>
          <w:rFonts w:asciiTheme="minorHAnsi" w:hAnsiTheme="minorHAnsi" w:cstheme="minorHAnsi"/>
          <w:sz w:val="24"/>
          <w:szCs w:val="24"/>
          <w:lang w:eastAsia="en-US"/>
        </w:rPr>
        <w:t xml:space="preserve"> pentru România</w:t>
      </w:r>
      <w:r w:rsidRPr="00BD3ABA">
        <w:rPr>
          <w:rFonts w:asciiTheme="minorHAnsi" w:hAnsiTheme="minorHAnsi" w:cstheme="minorHAnsi"/>
          <w:sz w:val="24"/>
          <w:szCs w:val="24"/>
          <w:lang w:eastAsia="en-US"/>
        </w:rPr>
        <w:t>. Programul reflectă orientările Politicii de Coeziune a UE pentru perioada 2021-2027</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sprijina indeplinirea obiectivelor de politica asumate la nivel de UE.</w:t>
      </w:r>
      <w:r w:rsidR="008A00E0" w:rsidRPr="008A00E0">
        <w:t xml:space="preserve"> </w:t>
      </w:r>
    </w:p>
    <w:p w14:paraId="0DBF2D6A" w14:textId="77777777" w:rsidR="00EA2875" w:rsidRPr="00BD3ABA" w:rsidRDefault="00EA2875" w:rsidP="008E017C">
      <w:pPr>
        <w:spacing w:before="240" w:after="240"/>
        <w:rPr>
          <w:rFonts w:asciiTheme="minorHAnsi" w:hAnsiTheme="minorHAnsi" w:cstheme="minorHAnsi"/>
          <w:sz w:val="24"/>
          <w:szCs w:val="24"/>
          <w:lang w:val="pt-PT" w:eastAsia="en-US"/>
        </w:rPr>
      </w:pPr>
      <w:r w:rsidRPr="00BD3ABA">
        <w:rPr>
          <w:rFonts w:asciiTheme="minorHAnsi" w:hAnsiTheme="minorHAnsi" w:cstheme="minorHAnsi"/>
          <w:b/>
          <w:bCs/>
          <w:sz w:val="24"/>
          <w:szCs w:val="24"/>
          <w:lang w:eastAsia="en-US"/>
        </w:rPr>
        <w:t>Obiectivul strategic al PR SV</w:t>
      </w:r>
      <w:r w:rsidRPr="00BD3ABA">
        <w:rPr>
          <w:rFonts w:asciiTheme="minorHAnsi" w:hAnsiTheme="minorHAnsi" w:cstheme="minorHAnsi"/>
          <w:sz w:val="24"/>
          <w:szCs w:val="24"/>
          <w:lang w:eastAsia="en-US"/>
        </w:rPr>
        <w:t xml:space="preserve"> este de a îmbunătăți </w:t>
      </w:r>
      <w:r w:rsidRPr="00BD3ABA">
        <w:rPr>
          <w:rFonts w:asciiTheme="minorHAnsi" w:hAnsiTheme="minorHAnsi" w:cstheme="minorHAnsi"/>
          <w:b/>
          <w:bCs/>
          <w:sz w:val="24"/>
          <w:szCs w:val="24"/>
          <w:lang w:eastAsia="en-US"/>
        </w:rPr>
        <w:t>competitivitatea economică, coeziunea socială</w:t>
      </w:r>
      <w:r w:rsidR="00C61523">
        <w:rPr>
          <w:rFonts w:asciiTheme="minorHAnsi" w:hAnsiTheme="minorHAnsi" w:cstheme="minorHAnsi"/>
          <w:b/>
          <w:bCs/>
          <w:sz w:val="24"/>
          <w:szCs w:val="24"/>
          <w:lang w:eastAsia="en-US"/>
        </w:rPr>
        <w:t xml:space="preserve"> și </w:t>
      </w:r>
      <w:r w:rsidRPr="00BD3ABA">
        <w:rPr>
          <w:rFonts w:asciiTheme="minorHAnsi" w:hAnsiTheme="minorHAnsi" w:cstheme="minorHAnsi"/>
          <w:b/>
          <w:bCs/>
          <w:sz w:val="24"/>
          <w:szCs w:val="24"/>
          <w:lang w:eastAsia="en-US"/>
        </w:rPr>
        <w:t>accesibilitatea regiunii,</w:t>
      </w:r>
      <w:r w:rsidR="00C61523">
        <w:rPr>
          <w:rFonts w:asciiTheme="minorHAnsi" w:hAnsiTheme="minorHAnsi" w:cstheme="minorHAnsi"/>
          <w:b/>
          <w:bCs/>
          <w:sz w:val="24"/>
          <w:szCs w:val="24"/>
          <w:lang w:eastAsia="en-US"/>
        </w:rPr>
        <w:t xml:space="preserve"> în </w:t>
      </w:r>
      <w:r w:rsidRPr="00BD3ABA">
        <w:rPr>
          <w:rFonts w:asciiTheme="minorHAnsi" w:hAnsiTheme="minorHAnsi" w:cstheme="minorHAnsi"/>
          <w:b/>
          <w:bCs/>
          <w:sz w:val="24"/>
          <w:szCs w:val="24"/>
          <w:lang w:eastAsia="en-US"/>
        </w:rPr>
        <w:t xml:space="preserve">vederea cresterii calitatii vietii cetatenilor. </w:t>
      </w:r>
      <w:r w:rsidRPr="00BD3ABA">
        <w:rPr>
          <w:rFonts w:asciiTheme="minorHAnsi" w:hAnsiTheme="minorHAnsi" w:cstheme="minorHAnsi"/>
          <w:sz w:val="24"/>
          <w:szCs w:val="24"/>
          <w:lang w:val="pt-PT" w:eastAsia="en-US"/>
        </w:rPr>
        <w:t xml:space="preserve">Strategia programului se concentrează pe </w:t>
      </w:r>
      <w:r w:rsidRPr="00BD3ABA">
        <w:rPr>
          <w:rFonts w:asciiTheme="minorHAnsi" w:hAnsiTheme="minorHAnsi" w:cstheme="minorHAnsi"/>
          <w:b/>
          <w:bCs/>
          <w:sz w:val="24"/>
          <w:szCs w:val="24"/>
          <w:lang w:val="pt-PT" w:eastAsia="en-US"/>
        </w:rPr>
        <w:t>valorificarea avantajelor competitive ale regiunii și pe abordarea blocajelor cheie în sectoare specifice</w:t>
      </w:r>
      <w:r w:rsidRPr="00BD3ABA">
        <w:rPr>
          <w:rFonts w:asciiTheme="minorHAnsi" w:hAnsiTheme="minorHAnsi" w:cstheme="minorHAnsi"/>
          <w:sz w:val="24"/>
          <w:szCs w:val="24"/>
          <w:lang w:val="pt-PT" w:eastAsia="en-US"/>
        </w:rPr>
        <w:t xml:space="preserve"> (cum ar fi transportul, educația, mobilitatea, eficiența energetică, regenerarea urbană).</w:t>
      </w:r>
    </w:p>
    <w:p w14:paraId="7A3DE35E" w14:textId="77777777" w:rsidR="00EA2875" w:rsidRPr="00BD3ABA" w:rsidRDefault="00EA2875" w:rsidP="008E017C">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In acest sens,</w:t>
      </w:r>
      <w:r w:rsidRPr="00BD3ABA">
        <w:rPr>
          <w:rFonts w:asciiTheme="minorHAnsi" w:hAnsiTheme="minorHAnsi" w:cstheme="minorHAnsi"/>
          <w:b/>
          <w:bCs/>
          <w:sz w:val="24"/>
          <w:szCs w:val="24"/>
          <w:lang w:val="pt-PT" w:eastAsia="en-US"/>
        </w:rPr>
        <w:t xml:space="preserve"> prin strategia programului sunt asumate o serie 6 de obiective specifice regionale (OSR)</w:t>
      </w:r>
      <w:r w:rsidRPr="00BD3ABA">
        <w:rPr>
          <w:rFonts w:asciiTheme="minorHAnsi" w:hAnsiTheme="minorHAnsi" w:cstheme="minorHAnsi"/>
          <w:sz w:val="24"/>
          <w:szCs w:val="24"/>
          <w:lang w:val="pt-PT" w:eastAsia="en-US"/>
        </w:rPr>
        <w:t xml:space="preserve"> </w:t>
      </w:r>
      <w:r w:rsidR="008E017C" w:rsidRPr="00BD3ABA">
        <w:rPr>
          <w:rFonts w:asciiTheme="minorHAnsi" w:hAnsiTheme="minorHAnsi" w:cstheme="minorHAnsi"/>
          <w:sz w:val="24"/>
          <w:szCs w:val="24"/>
          <w:lang w:val="pt-PT" w:eastAsia="en-US"/>
        </w:rPr>
        <w:t>corespunzătoare celor 5 OP stabilite de CE pentru perioada 2021–2027</w:t>
      </w:r>
      <w:r w:rsidRPr="00BD3ABA">
        <w:rPr>
          <w:rFonts w:asciiTheme="minorHAnsi" w:hAnsiTheme="minorHAnsi" w:cstheme="minorHAnsi"/>
          <w:sz w:val="24"/>
          <w:szCs w:val="24"/>
          <w:lang w:val="pt-PT" w:eastAsia="en-US"/>
        </w:rPr>
        <w:t>, precum</w:t>
      </w:r>
      <w:r w:rsidR="00C61523">
        <w:rPr>
          <w:rFonts w:asciiTheme="minorHAnsi" w:hAnsiTheme="minorHAnsi" w:cstheme="minorHAnsi"/>
          <w:sz w:val="24"/>
          <w:szCs w:val="24"/>
          <w:lang w:val="pt-PT" w:eastAsia="en-US"/>
        </w:rPr>
        <w:t xml:space="preserve"> și </w:t>
      </w:r>
      <w:r w:rsidRPr="00BD3ABA">
        <w:rPr>
          <w:rFonts w:asciiTheme="minorHAnsi" w:hAnsiTheme="minorHAnsi" w:cstheme="minorHAnsi"/>
          <w:sz w:val="24"/>
          <w:szCs w:val="24"/>
          <w:lang w:val="pt-PT" w:eastAsia="en-US"/>
        </w:rPr>
        <w:t>la implementarea obiectivelor de dezvoltare durabila ale ONU (4, 5, 7, 8, 9, 11,17).</w:t>
      </w:r>
    </w:p>
    <w:p w14:paraId="33487F44" w14:textId="77777777" w:rsidR="008A00E0" w:rsidRDefault="008A00E0" w:rsidP="008A00E0">
      <w:pPr>
        <w:rPr>
          <w:rFonts w:asciiTheme="minorHAnsi" w:hAnsiTheme="minorHAnsi" w:cs="Calibri"/>
          <w:b/>
          <w:sz w:val="24"/>
          <w:szCs w:val="24"/>
        </w:rPr>
      </w:pPr>
      <w:r>
        <w:rPr>
          <w:rFonts w:asciiTheme="minorHAnsi" w:hAnsiTheme="minorHAnsi" w:cs="Calibri"/>
          <w:b/>
          <w:sz w:val="24"/>
          <w:szCs w:val="24"/>
        </w:rPr>
        <w:t>Cele 8 priorități din cadrul PR SV Oltenia 2021-2027 sunt:</w:t>
      </w:r>
    </w:p>
    <w:p w14:paraId="7F471FC0" w14:textId="77777777" w:rsidR="008A00E0" w:rsidRDefault="008A00E0" w:rsidP="008A00E0">
      <w:pPr>
        <w:spacing w:line="276" w:lineRule="auto"/>
        <w:rPr>
          <w:rFonts w:asciiTheme="minorHAnsi" w:eastAsia="Calibri" w:hAnsiTheme="minorHAnsi" w:cs="Calibri"/>
          <w:sz w:val="24"/>
          <w:szCs w:val="24"/>
        </w:rPr>
      </w:pPr>
      <w:r>
        <w:rPr>
          <w:rFonts w:asciiTheme="minorHAnsi" w:eastAsia="Calibri" w:hAnsiTheme="minorHAnsi" w:cs="Calibri"/>
          <w:noProof/>
          <w:sz w:val="24"/>
          <w:szCs w:val="24"/>
        </w:rPr>
        <w:t xml:space="preserve">Prioritatea  1 - </w:t>
      </w:r>
      <w:r>
        <w:rPr>
          <w:rFonts w:asciiTheme="minorHAnsi" w:eastAsia="Calibri" w:hAnsiTheme="minorHAnsi" w:cs="Calibri"/>
          <w:sz w:val="24"/>
          <w:szCs w:val="24"/>
        </w:rPr>
        <w:t>Competitivitate prin inovare</w:t>
      </w:r>
      <w:r w:rsidR="00C61523">
        <w:rPr>
          <w:rFonts w:asciiTheme="minorHAnsi" w:eastAsia="Calibri" w:hAnsiTheme="minorHAnsi" w:cs="Calibri"/>
          <w:sz w:val="24"/>
          <w:szCs w:val="24"/>
        </w:rPr>
        <w:t xml:space="preserve"> și </w:t>
      </w:r>
      <w:r>
        <w:rPr>
          <w:rFonts w:asciiTheme="minorHAnsi" w:eastAsia="Calibri" w:hAnsiTheme="minorHAnsi" w:cs="Calibri"/>
          <w:sz w:val="24"/>
          <w:szCs w:val="24"/>
        </w:rPr>
        <w:t>întreprinderi dinamice;</w:t>
      </w:r>
    </w:p>
    <w:p w14:paraId="669A16F6" w14:textId="77777777" w:rsidR="008A00E0" w:rsidRDefault="008A00E0" w:rsidP="008A00E0">
      <w:pPr>
        <w:spacing w:line="276" w:lineRule="auto"/>
        <w:rPr>
          <w:rFonts w:asciiTheme="minorHAnsi" w:eastAsia="Calibri" w:hAnsiTheme="minorHAnsi" w:cs="Calibri"/>
          <w:sz w:val="24"/>
          <w:szCs w:val="24"/>
        </w:rPr>
      </w:pPr>
      <w:r>
        <w:rPr>
          <w:rFonts w:asciiTheme="minorHAnsi" w:eastAsia="Calibri" w:hAnsiTheme="minorHAnsi" w:cs="Calibri"/>
          <w:noProof/>
          <w:sz w:val="24"/>
          <w:szCs w:val="24"/>
        </w:rPr>
        <w:t xml:space="preserve">Prioritatea 2 - </w:t>
      </w:r>
      <w:r>
        <w:rPr>
          <w:rFonts w:asciiTheme="minorHAnsi" w:eastAsia="Calibri" w:hAnsiTheme="minorHAnsi" w:cs="Calibri"/>
          <w:sz w:val="24"/>
          <w:szCs w:val="24"/>
        </w:rPr>
        <w:t>Digitalizare în beneficiul cetățenilor și al firmelor;</w:t>
      </w:r>
    </w:p>
    <w:p w14:paraId="406FD247" w14:textId="77777777" w:rsidR="008A00E0" w:rsidRDefault="008A00E0" w:rsidP="008A00E0">
      <w:pPr>
        <w:spacing w:line="276" w:lineRule="auto"/>
        <w:rPr>
          <w:rFonts w:asciiTheme="minorHAnsi" w:eastAsia="Calibri" w:hAnsiTheme="minorHAnsi" w:cs="Calibri"/>
          <w:noProof/>
          <w:sz w:val="24"/>
          <w:szCs w:val="24"/>
        </w:rPr>
      </w:pPr>
      <w:r>
        <w:rPr>
          <w:rFonts w:asciiTheme="minorHAnsi" w:eastAsia="Calibri" w:hAnsiTheme="minorHAnsi" w:cs="Calibri"/>
          <w:noProof/>
          <w:sz w:val="24"/>
          <w:szCs w:val="24"/>
        </w:rPr>
        <w:lastRenderedPageBreak/>
        <w:t xml:space="preserve">Prioritatea 3 - </w:t>
      </w:r>
      <w:r>
        <w:rPr>
          <w:rFonts w:asciiTheme="minorHAnsi" w:eastAsia="Calibri" w:hAnsiTheme="minorHAnsi" w:cs="Calibri"/>
          <w:sz w:val="24"/>
          <w:szCs w:val="24"/>
        </w:rPr>
        <w:t>Eficiență energetică</w:t>
      </w:r>
      <w:r w:rsidR="00C61523">
        <w:rPr>
          <w:rFonts w:asciiTheme="minorHAnsi" w:eastAsia="Calibri" w:hAnsiTheme="minorHAnsi" w:cs="Calibri"/>
          <w:sz w:val="24"/>
          <w:szCs w:val="24"/>
        </w:rPr>
        <w:t xml:space="preserve"> și </w:t>
      </w:r>
      <w:r>
        <w:rPr>
          <w:rFonts w:asciiTheme="minorHAnsi" w:eastAsia="Calibri" w:hAnsiTheme="minorHAnsi" w:cs="Calibri"/>
          <w:sz w:val="24"/>
          <w:szCs w:val="24"/>
        </w:rPr>
        <w:t>infrastructură verde;</w:t>
      </w:r>
    </w:p>
    <w:p w14:paraId="1CE2D1C0" w14:textId="77777777" w:rsidR="008A00E0" w:rsidRPr="008A00E0" w:rsidRDefault="008A00E0" w:rsidP="008A00E0">
      <w:pPr>
        <w:spacing w:line="276" w:lineRule="auto"/>
        <w:rPr>
          <w:rFonts w:asciiTheme="minorHAnsi" w:eastAsia="Calibri" w:hAnsiTheme="minorHAnsi" w:cs="Calibri"/>
          <w:bCs/>
          <w:sz w:val="24"/>
          <w:szCs w:val="24"/>
        </w:rPr>
      </w:pPr>
      <w:r w:rsidRPr="008A00E0">
        <w:rPr>
          <w:rFonts w:asciiTheme="minorHAnsi" w:eastAsia="Calibri" w:hAnsiTheme="minorHAnsi" w:cs="Calibri"/>
          <w:bCs/>
          <w:sz w:val="24"/>
          <w:szCs w:val="24"/>
        </w:rPr>
        <w:t>Prioritatea 4 - Mobilitate urbană durabilă;</w:t>
      </w:r>
    </w:p>
    <w:p w14:paraId="44957211" w14:textId="77777777" w:rsidR="008A00E0" w:rsidRDefault="008A00E0" w:rsidP="008A00E0">
      <w:pPr>
        <w:spacing w:line="276" w:lineRule="auto"/>
        <w:rPr>
          <w:rFonts w:asciiTheme="minorHAnsi" w:eastAsia="Calibri" w:hAnsiTheme="minorHAnsi" w:cs="Calibri"/>
          <w:noProof/>
          <w:sz w:val="24"/>
          <w:szCs w:val="24"/>
        </w:rPr>
      </w:pPr>
      <w:r>
        <w:rPr>
          <w:rFonts w:asciiTheme="minorHAnsi" w:eastAsia="Calibri" w:hAnsiTheme="minorHAnsi" w:cs="Calibri"/>
          <w:noProof/>
          <w:sz w:val="24"/>
          <w:szCs w:val="24"/>
        </w:rPr>
        <w:t xml:space="preserve">Prioritatea 5 - </w:t>
      </w:r>
      <w:r>
        <w:rPr>
          <w:rFonts w:asciiTheme="minorHAnsi" w:eastAsia="Calibri" w:hAnsiTheme="minorHAnsi" w:cs="Calibri"/>
          <w:sz w:val="24"/>
          <w:szCs w:val="24"/>
        </w:rPr>
        <w:t>Accesibilitate și conectivitate la nivel regional;</w:t>
      </w:r>
    </w:p>
    <w:p w14:paraId="3445BC4F" w14:textId="77777777" w:rsidR="008A00E0" w:rsidRPr="008A00E0" w:rsidRDefault="008A00E0" w:rsidP="008A00E0">
      <w:pPr>
        <w:spacing w:line="276" w:lineRule="auto"/>
        <w:rPr>
          <w:rFonts w:asciiTheme="minorHAnsi" w:eastAsia="Calibri" w:hAnsiTheme="minorHAnsi" w:cs="Calibri"/>
          <w:b/>
          <w:bCs/>
          <w:noProof/>
          <w:sz w:val="24"/>
          <w:szCs w:val="24"/>
        </w:rPr>
      </w:pPr>
      <w:r w:rsidRPr="008A00E0">
        <w:rPr>
          <w:rFonts w:asciiTheme="minorHAnsi" w:eastAsia="Calibri" w:hAnsiTheme="minorHAnsi" w:cs="Calibri"/>
          <w:b/>
          <w:bCs/>
          <w:noProof/>
          <w:sz w:val="24"/>
          <w:szCs w:val="24"/>
        </w:rPr>
        <w:t xml:space="preserve">Prioritatea 6 - </w:t>
      </w:r>
      <w:r w:rsidRPr="008A00E0">
        <w:rPr>
          <w:rFonts w:asciiTheme="minorHAnsi" w:eastAsia="Calibri" w:hAnsiTheme="minorHAnsi" w:cs="Calibri"/>
          <w:b/>
          <w:bCs/>
          <w:sz w:val="24"/>
          <w:szCs w:val="24"/>
        </w:rPr>
        <w:t>Educație modernă și incluzivă;</w:t>
      </w:r>
    </w:p>
    <w:p w14:paraId="7255FD23" w14:textId="77777777" w:rsidR="008A00E0" w:rsidRDefault="008A00E0" w:rsidP="008A00E0">
      <w:pPr>
        <w:spacing w:line="276" w:lineRule="auto"/>
        <w:rPr>
          <w:rFonts w:asciiTheme="minorHAnsi" w:eastAsia="Calibri" w:hAnsiTheme="minorHAnsi" w:cs="Calibri"/>
          <w:noProof/>
          <w:sz w:val="24"/>
          <w:szCs w:val="24"/>
        </w:rPr>
      </w:pPr>
      <w:r>
        <w:rPr>
          <w:rFonts w:asciiTheme="minorHAnsi" w:eastAsia="Calibri" w:hAnsiTheme="minorHAnsi" w:cs="Calibri"/>
          <w:noProof/>
          <w:sz w:val="24"/>
          <w:szCs w:val="24"/>
        </w:rPr>
        <w:t xml:space="preserve">Prioritatea 7 - </w:t>
      </w:r>
      <w:r>
        <w:rPr>
          <w:rFonts w:asciiTheme="minorHAnsi" w:eastAsia="Calibri" w:hAnsiTheme="minorHAnsi" w:cs="Calibri"/>
          <w:sz w:val="24"/>
          <w:szCs w:val="24"/>
        </w:rPr>
        <w:t>Dezvoltare teritorială sustenabilă;</w:t>
      </w:r>
    </w:p>
    <w:p w14:paraId="67DD0AC5" w14:textId="77777777" w:rsidR="008A00E0" w:rsidRDefault="008A00E0" w:rsidP="008A00E0">
      <w:pPr>
        <w:spacing w:line="276" w:lineRule="auto"/>
        <w:rPr>
          <w:rFonts w:asciiTheme="minorHAnsi" w:eastAsia="Calibri" w:hAnsiTheme="minorHAnsi" w:cs="Calibri"/>
          <w:noProof/>
          <w:sz w:val="24"/>
          <w:szCs w:val="24"/>
        </w:rPr>
      </w:pPr>
      <w:r>
        <w:rPr>
          <w:rFonts w:asciiTheme="minorHAnsi" w:eastAsia="Calibri" w:hAnsiTheme="minorHAnsi" w:cs="Calibri"/>
          <w:noProof/>
          <w:sz w:val="24"/>
          <w:szCs w:val="24"/>
        </w:rPr>
        <w:t xml:space="preserve">Prioritatea 8 - </w:t>
      </w:r>
      <w:r>
        <w:rPr>
          <w:rFonts w:asciiTheme="minorHAnsi" w:eastAsia="Calibri" w:hAnsiTheme="minorHAnsi" w:cs="Calibri"/>
          <w:bCs/>
          <w:noProof/>
          <w:sz w:val="24"/>
          <w:szCs w:val="24"/>
        </w:rPr>
        <w:t>Asistență tehnică.</w:t>
      </w:r>
    </w:p>
    <w:p w14:paraId="25F30681" w14:textId="77777777" w:rsidR="00EA2875" w:rsidRPr="00BD3ABA" w:rsidRDefault="00EA2875" w:rsidP="00EA2875">
      <w:pPr>
        <w:spacing w:line="276" w:lineRule="auto"/>
        <w:rPr>
          <w:rFonts w:asciiTheme="minorHAnsi" w:eastAsia="Calibri" w:hAnsiTheme="minorHAnsi" w:cstheme="minorHAnsi"/>
          <w:noProof/>
          <w:sz w:val="24"/>
          <w:szCs w:val="24"/>
        </w:rPr>
      </w:pPr>
    </w:p>
    <w:p w14:paraId="774D3BA8" w14:textId="77777777" w:rsidR="00EA2875" w:rsidRPr="00BD3ABA" w:rsidRDefault="00EA2875" w:rsidP="00EA2875">
      <w:pPr>
        <w:numPr>
          <w:ilvl w:val="12"/>
          <w:numId w:val="0"/>
        </w:numPr>
        <w:tabs>
          <w:tab w:val="left" w:pos="7740"/>
          <w:tab w:val="left" w:pos="9000"/>
          <w:tab w:val="left" w:pos="9180"/>
        </w:tabs>
        <w:ind w:right="26"/>
        <w:rPr>
          <w:rFonts w:asciiTheme="minorHAnsi" w:hAnsiTheme="minorHAnsi" w:cstheme="minorHAnsi"/>
          <w:sz w:val="24"/>
          <w:szCs w:val="24"/>
        </w:rPr>
      </w:pPr>
      <w:r w:rsidRPr="00BD3ABA">
        <w:rPr>
          <w:rFonts w:asciiTheme="minorHAnsi" w:hAnsiTheme="minorHAnsi" w:cstheme="minorHAnsi"/>
          <w:sz w:val="24"/>
          <w:szCs w:val="24"/>
        </w:rPr>
        <w:t xml:space="preserve">Instituţiile care formează sistemul de implementare a Programului Regional </w:t>
      </w:r>
      <w:r w:rsidR="002A72EB" w:rsidRPr="00BD3ABA">
        <w:rPr>
          <w:rFonts w:asciiTheme="minorHAnsi" w:hAnsiTheme="minorHAnsi" w:cstheme="minorHAnsi"/>
          <w:sz w:val="24"/>
          <w:szCs w:val="24"/>
        </w:rPr>
        <w:t xml:space="preserve">SV </w:t>
      </w:r>
      <w:r w:rsidRPr="00BD3ABA">
        <w:rPr>
          <w:rFonts w:asciiTheme="minorHAnsi" w:hAnsiTheme="minorHAnsi" w:cstheme="minorHAnsi"/>
          <w:sz w:val="24"/>
          <w:szCs w:val="24"/>
        </w:rPr>
        <w:t xml:space="preserve">2021-2027 sunt: </w:t>
      </w:r>
    </w:p>
    <w:p w14:paraId="68F69018" w14:textId="77777777" w:rsidR="00EA2875" w:rsidRPr="00BD3ABA" w:rsidRDefault="00EA2875" w:rsidP="00EA2875">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EA2875" w:rsidRPr="00BD3ABA" w14:paraId="7A7CD1D0"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5602D07E" w14:textId="77777777" w:rsidR="00EA2875" w:rsidRPr="00BD3ABA" w:rsidRDefault="00EA2875" w:rsidP="00D86B2D">
            <w:pPr>
              <w:numPr>
                <w:ilvl w:val="12"/>
                <w:numId w:val="0"/>
              </w:numPr>
              <w:tabs>
                <w:tab w:val="left" w:pos="7740"/>
                <w:tab w:val="left" w:pos="9000"/>
                <w:tab w:val="left" w:pos="9180"/>
              </w:tabs>
              <w:ind w:right="26"/>
              <w:jc w:val="center"/>
              <w:rPr>
                <w:rFonts w:asciiTheme="minorHAnsi" w:hAnsiTheme="minorHAnsi" w:cstheme="minorHAnsi"/>
                <w:b/>
                <w:iCs/>
                <w:sz w:val="24"/>
                <w:szCs w:val="24"/>
              </w:rPr>
            </w:pPr>
            <w:r w:rsidRPr="00BD3ABA">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45056191" w14:textId="77777777" w:rsidR="00EA2875" w:rsidRPr="00BD3ABA" w:rsidRDefault="00EA2875" w:rsidP="00D86B2D">
            <w:pPr>
              <w:tabs>
                <w:tab w:val="left" w:pos="0"/>
                <w:tab w:val="left" w:pos="7740"/>
                <w:tab w:val="left" w:pos="9000"/>
                <w:tab w:val="left" w:pos="9180"/>
              </w:tabs>
              <w:ind w:right="26"/>
              <w:jc w:val="center"/>
              <w:rPr>
                <w:rFonts w:asciiTheme="minorHAnsi" w:hAnsiTheme="minorHAnsi" w:cstheme="minorHAnsi"/>
                <w:b/>
                <w:iCs/>
                <w:sz w:val="24"/>
                <w:szCs w:val="24"/>
              </w:rPr>
            </w:pPr>
            <w:r w:rsidRPr="00BD3ABA">
              <w:rPr>
                <w:rFonts w:asciiTheme="minorHAnsi" w:hAnsiTheme="minorHAnsi" w:cstheme="minorHAnsi"/>
                <w:b/>
                <w:iCs/>
                <w:sz w:val="24"/>
                <w:szCs w:val="24"/>
              </w:rPr>
              <w:t>ROL</w:t>
            </w:r>
          </w:p>
        </w:tc>
      </w:tr>
      <w:tr w:rsidR="00EA2875" w:rsidRPr="00BD3ABA" w14:paraId="00B0883E"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218A061C" w14:textId="77777777" w:rsidR="00EA2875" w:rsidRPr="00BD3ABA" w:rsidRDefault="00EA2875" w:rsidP="00450FB7">
            <w:pPr>
              <w:rPr>
                <w:rFonts w:asciiTheme="minorHAnsi" w:hAnsiTheme="minorHAnsi" w:cstheme="minorHAnsi"/>
                <w:b/>
                <w:iCs/>
                <w:sz w:val="24"/>
                <w:szCs w:val="24"/>
              </w:rPr>
            </w:pPr>
            <w:r w:rsidRPr="00BD3ABA">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4719293A"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 xml:space="preserve">-gestionarea și monitorizarea programului </w:t>
            </w:r>
          </w:p>
          <w:p w14:paraId="2B4F73BB"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-selectarea operațiunilor</w:t>
            </w:r>
          </w:p>
          <w:p w14:paraId="2217A8B9"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-atribuții în procesul de evaluare, selecție, contractare, monitorizare, verificarea cheltuielilor</w:t>
            </w:r>
          </w:p>
        </w:tc>
      </w:tr>
      <w:tr w:rsidR="00EA2875" w:rsidRPr="00BD3ABA" w14:paraId="486ACA06"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0F676D7F" w14:textId="77777777" w:rsidR="00EA2875" w:rsidRPr="00BD3ABA" w:rsidRDefault="00EA2875" w:rsidP="00450FB7">
            <w:pPr>
              <w:numPr>
                <w:ilvl w:val="12"/>
                <w:numId w:val="0"/>
              </w:numPr>
              <w:tabs>
                <w:tab w:val="left" w:pos="7740"/>
                <w:tab w:val="left" w:pos="9000"/>
                <w:tab w:val="left" w:pos="9180"/>
              </w:tabs>
              <w:ind w:right="26"/>
              <w:rPr>
                <w:rFonts w:asciiTheme="minorHAnsi" w:hAnsiTheme="minorHAnsi" w:cstheme="minorHAnsi"/>
                <w:b/>
                <w:iCs/>
                <w:sz w:val="24"/>
                <w:szCs w:val="24"/>
              </w:rPr>
            </w:pPr>
            <w:r w:rsidRPr="00BD3ABA">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0DE052BE"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-decizional în procesul de implementare a programului</w:t>
            </w:r>
          </w:p>
          <w:p w14:paraId="71D30B70"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-monitorizarea implementării programului</w:t>
            </w:r>
          </w:p>
        </w:tc>
      </w:tr>
      <w:tr w:rsidR="00EA2875" w:rsidRPr="00BD3ABA" w14:paraId="727B65C6" w14:textId="77777777" w:rsidTr="00450FB7">
        <w:trPr>
          <w:tblHeader/>
          <w:jc w:val="center"/>
        </w:trPr>
        <w:tc>
          <w:tcPr>
            <w:tcW w:w="3862" w:type="dxa"/>
            <w:tcBorders>
              <w:top w:val="single" w:sz="6" w:space="0" w:color="auto"/>
              <w:left w:val="single" w:sz="6" w:space="0" w:color="auto"/>
              <w:bottom w:val="single" w:sz="6" w:space="0" w:color="auto"/>
              <w:right w:val="single" w:sz="6" w:space="0" w:color="auto"/>
            </w:tcBorders>
          </w:tcPr>
          <w:p w14:paraId="43D533DA" w14:textId="77777777" w:rsidR="00EA2875" w:rsidRPr="00BD3ABA" w:rsidRDefault="00EA2875" w:rsidP="00450FB7">
            <w:pPr>
              <w:numPr>
                <w:ilvl w:val="12"/>
                <w:numId w:val="0"/>
              </w:numPr>
              <w:tabs>
                <w:tab w:val="left" w:pos="7740"/>
                <w:tab w:val="left" w:pos="9000"/>
                <w:tab w:val="left" w:pos="9180"/>
              </w:tabs>
              <w:ind w:right="26"/>
              <w:rPr>
                <w:rFonts w:asciiTheme="minorHAnsi" w:hAnsiTheme="minorHAnsi" w:cstheme="minorHAnsi"/>
                <w:b/>
                <w:iCs/>
                <w:sz w:val="24"/>
                <w:szCs w:val="24"/>
              </w:rPr>
            </w:pPr>
            <w:r w:rsidRPr="00BD3ABA">
              <w:rPr>
                <w:rFonts w:asciiTheme="minorHAnsi" w:hAnsiTheme="minorHAnsi" w:cstheme="minorHAnsi"/>
                <w:b/>
                <w:iCs/>
                <w:sz w:val="24"/>
                <w:szCs w:val="24"/>
              </w:rPr>
              <w:t>Autoritatea de Certificare</w:t>
            </w:r>
            <w:r w:rsidR="00C61523">
              <w:rPr>
                <w:rFonts w:asciiTheme="minorHAnsi" w:hAnsiTheme="minorHAnsi" w:cstheme="minorHAnsi"/>
                <w:b/>
                <w:iCs/>
                <w:sz w:val="24"/>
                <w:szCs w:val="24"/>
              </w:rPr>
              <w:t xml:space="preserve"> și </w:t>
            </w:r>
            <w:r w:rsidRPr="00BD3ABA">
              <w:rPr>
                <w:rFonts w:asciiTheme="minorHAnsi" w:hAnsiTheme="minorHAnsi" w:cstheme="minorHAnsi"/>
                <w:b/>
                <w:iCs/>
                <w:sz w:val="24"/>
                <w:szCs w:val="24"/>
              </w:rPr>
              <w:t xml:space="preserve">Plată (ACP) - </w:t>
            </w:r>
            <w:r w:rsidRPr="00BD3ABA">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5330CB5"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-stabilirea și transmiterea cererilor de plată către Comisia Europeană în vederea rambursării cheltuielilor către statul-membru</w:t>
            </w:r>
          </w:p>
        </w:tc>
      </w:tr>
      <w:tr w:rsidR="00EA2875" w:rsidRPr="00BD3ABA" w14:paraId="6226131C" w14:textId="77777777" w:rsidTr="00450FB7">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02FC5DF6" w14:textId="77777777" w:rsidR="00EA2875" w:rsidRPr="00BD3ABA" w:rsidRDefault="00EA2875" w:rsidP="00450FB7">
            <w:pPr>
              <w:numPr>
                <w:ilvl w:val="12"/>
                <w:numId w:val="0"/>
              </w:numPr>
              <w:tabs>
                <w:tab w:val="left" w:pos="7740"/>
                <w:tab w:val="left" w:pos="9000"/>
                <w:tab w:val="left" w:pos="9180"/>
              </w:tabs>
              <w:ind w:right="26"/>
              <w:rPr>
                <w:rFonts w:asciiTheme="minorHAnsi" w:hAnsiTheme="minorHAnsi" w:cstheme="minorHAnsi"/>
                <w:b/>
                <w:iCs/>
                <w:sz w:val="24"/>
                <w:szCs w:val="24"/>
              </w:rPr>
            </w:pPr>
            <w:r w:rsidRPr="00BD3ABA">
              <w:rPr>
                <w:rFonts w:asciiTheme="minorHAnsi" w:hAnsiTheme="minorHAnsi" w:cstheme="minorHAnsi"/>
                <w:b/>
                <w:iCs/>
                <w:sz w:val="24"/>
                <w:szCs w:val="24"/>
              </w:rPr>
              <w:t xml:space="preserve">Autoritatea de Audit </w:t>
            </w:r>
            <w:r w:rsidRPr="00BD3ABA">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26AD51C1" w14:textId="77777777" w:rsidR="00EA2875" w:rsidRPr="00BD3ABA" w:rsidRDefault="00EA2875" w:rsidP="00450FB7">
            <w:pPr>
              <w:tabs>
                <w:tab w:val="left" w:pos="0"/>
                <w:tab w:val="left" w:pos="7740"/>
                <w:tab w:val="left" w:pos="9000"/>
                <w:tab w:val="left" w:pos="9180"/>
              </w:tabs>
              <w:ind w:right="26"/>
              <w:rPr>
                <w:rFonts w:asciiTheme="minorHAnsi" w:hAnsiTheme="minorHAnsi" w:cstheme="minorHAnsi"/>
                <w:iCs/>
                <w:sz w:val="24"/>
                <w:szCs w:val="24"/>
              </w:rPr>
            </w:pPr>
            <w:r w:rsidRPr="00BD3ABA">
              <w:rPr>
                <w:rFonts w:asciiTheme="minorHAnsi" w:hAnsiTheme="minorHAnsi" w:cstheme="minorHAnsi"/>
                <w:iCs/>
                <w:sz w:val="24"/>
                <w:szCs w:val="24"/>
              </w:rPr>
              <w:t>-efectuează audituri ale bunei funcționări a sistemului de gestiune și control în cadrul programului</w:t>
            </w:r>
          </w:p>
        </w:tc>
      </w:tr>
    </w:tbl>
    <w:p w14:paraId="69B7FA47" w14:textId="77777777" w:rsidR="00EA2875" w:rsidRPr="00BD3ABA" w:rsidRDefault="00EA2875" w:rsidP="00EA2875">
      <w:pPr>
        <w:rPr>
          <w:rFonts w:asciiTheme="minorHAnsi" w:hAnsiTheme="minorHAnsi" w:cstheme="minorHAnsi"/>
          <w:b/>
          <w:sz w:val="24"/>
          <w:szCs w:val="24"/>
        </w:rPr>
      </w:pPr>
    </w:p>
    <w:p w14:paraId="52095F37" w14:textId="77777777" w:rsidR="00EA2875" w:rsidRPr="00BD3ABA" w:rsidRDefault="00EA2875" w:rsidP="00EA2875">
      <w:pPr>
        <w:rPr>
          <w:rFonts w:asciiTheme="minorHAnsi" w:hAnsiTheme="minorHAnsi" w:cstheme="minorHAnsi"/>
          <w:sz w:val="24"/>
          <w:szCs w:val="24"/>
        </w:rPr>
      </w:pPr>
      <w:r w:rsidRPr="00BD3ABA">
        <w:rPr>
          <w:rFonts w:asciiTheme="minorHAnsi" w:hAnsiTheme="minorHAnsi" w:cstheme="minorHAnsi"/>
          <w:sz w:val="24"/>
          <w:szCs w:val="24"/>
        </w:rPr>
        <w:t>Pentru implementarea PR</w:t>
      </w:r>
      <w:r w:rsidR="002A72EB" w:rsidRPr="00BD3ABA">
        <w:rPr>
          <w:rFonts w:asciiTheme="minorHAnsi" w:hAnsiTheme="minorHAnsi" w:cstheme="minorHAnsi"/>
          <w:sz w:val="24"/>
          <w:szCs w:val="24"/>
        </w:rPr>
        <w:t xml:space="preserve"> SV</w:t>
      </w:r>
      <w:r w:rsidRPr="00BD3ABA">
        <w:rPr>
          <w:rFonts w:asciiTheme="minorHAnsi" w:hAnsiTheme="minorHAnsi" w:cstheme="minorHAnsi"/>
          <w:sz w:val="24"/>
          <w:szCs w:val="24"/>
        </w:rPr>
        <w:t xml:space="preserve"> 2021-2027, organismele anterior menționate cooperează pentru utilizarea eficientă a fondurilor alocate în cadrul programului. </w:t>
      </w:r>
    </w:p>
    <w:p w14:paraId="4C96B0A0" w14:textId="77777777" w:rsidR="00B07E4D" w:rsidRPr="00BD3ABA" w:rsidRDefault="00B07E4D" w:rsidP="00B07E4D">
      <w:pPr>
        <w:rPr>
          <w:rFonts w:asciiTheme="minorHAnsi" w:hAnsiTheme="minorHAnsi" w:cstheme="minorHAnsi"/>
          <w:sz w:val="24"/>
          <w:szCs w:val="24"/>
        </w:rPr>
      </w:pPr>
    </w:p>
    <w:p w14:paraId="4C02B654" w14:textId="77777777" w:rsidR="00C02443" w:rsidRPr="00BD3ABA" w:rsidRDefault="008B1375" w:rsidP="008B1375">
      <w:pPr>
        <w:pStyle w:val="Heading2"/>
        <w:rPr>
          <w:rFonts w:asciiTheme="minorHAnsi" w:eastAsia="SimSun" w:hAnsiTheme="minorHAnsi" w:cstheme="minorHAnsi"/>
          <w:b/>
          <w:bCs/>
          <w:color w:val="auto"/>
          <w:sz w:val="24"/>
          <w:szCs w:val="24"/>
        </w:rPr>
      </w:pPr>
      <w:bookmarkStart w:id="9" w:name="_Toc181777051"/>
      <w:bookmarkStart w:id="10" w:name="_Hlk91615173"/>
      <w:r w:rsidRPr="00BD3ABA">
        <w:rPr>
          <w:rFonts w:asciiTheme="minorHAnsi" w:eastAsia="SimSun" w:hAnsiTheme="minorHAnsi" w:cstheme="minorHAnsi"/>
          <w:b/>
          <w:bCs/>
          <w:color w:val="auto"/>
          <w:sz w:val="24"/>
          <w:szCs w:val="24"/>
        </w:rPr>
        <w:t xml:space="preserve">2.2 </w:t>
      </w:r>
      <w:r w:rsidR="00B0355D" w:rsidRPr="00BD3ABA">
        <w:rPr>
          <w:rFonts w:asciiTheme="minorHAnsi" w:eastAsia="SimSun" w:hAnsiTheme="minorHAnsi" w:cstheme="minorHAnsi"/>
          <w:b/>
          <w:bCs/>
          <w:color w:val="auto"/>
          <w:sz w:val="24"/>
          <w:szCs w:val="24"/>
        </w:rPr>
        <w:t>Prioritatea/Fond/Obiectiv de politică/Obiectiv specific</w:t>
      </w:r>
      <w:bookmarkEnd w:id="9"/>
    </w:p>
    <w:p w14:paraId="1F1983F1" w14:textId="77777777" w:rsidR="00163CAA" w:rsidRPr="00BD3ABA" w:rsidRDefault="00F90333" w:rsidP="00F90333">
      <w:pPr>
        <w:spacing w:before="240" w:after="240"/>
        <w:rPr>
          <w:rFonts w:asciiTheme="minorHAnsi" w:hAnsiTheme="minorHAnsi" w:cstheme="minorHAnsi"/>
          <w:sz w:val="24"/>
          <w:szCs w:val="24"/>
          <w:lang w:eastAsia="en-US"/>
        </w:rPr>
      </w:pPr>
      <w:bookmarkStart w:id="11" w:name="_Hlk112418499"/>
      <w:bookmarkEnd w:id="10"/>
      <w:r w:rsidRPr="00BD3ABA">
        <w:rPr>
          <w:rFonts w:asciiTheme="minorHAnsi" w:hAnsiTheme="minorHAnsi" w:cstheme="minorHAnsi"/>
          <w:sz w:val="24"/>
          <w:szCs w:val="24"/>
          <w:lang w:eastAsia="en-US"/>
        </w:rPr>
        <w:t xml:space="preserve">Prezentul apel de proiecte se încadrează în </w:t>
      </w:r>
      <w:r w:rsidR="00163CAA" w:rsidRPr="00BD3ABA">
        <w:rPr>
          <w:rFonts w:asciiTheme="minorHAnsi" w:hAnsiTheme="minorHAnsi" w:cstheme="minorHAnsi"/>
          <w:sz w:val="24"/>
          <w:szCs w:val="24"/>
          <w:lang w:eastAsia="en-US"/>
        </w:rPr>
        <w:t>Obiectivul de p</w:t>
      </w:r>
      <w:r w:rsidR="00F73349" w:rsidRPr="00BD3ABA">
        <w:rPr>
          <w:rFonts w:asciiTheme="minorHAnsi" w:hAnsiTheme="minorHAnsi" w:cstheme="minorHAnsi"/>
          <w:sz w:val="24"/>
          <w:szCs w:val="24"/>
          <w:lang w:eastAsia="en-US"/>
        </w:rPr>
        <w:t>o</w:t>
      </w:r>
      <w:r w:rsidR="00163CAA" w:rsidRPr="00BD3ABA">
        <w:rPr>
          <w:rFonts w:asciiTheme="minorHAnsi" w:hAnsiTheme="minorHAnsi" w:cstheme="minorHAnsi"/>
          <w:sz w:val="24"/>
          <w:szCs w:val="24"/>
          <w:lang w:eastAsia="en-US"/>
        </w:rPr>
        <w:t>l</w:t>
      </w:r>
      <w:r w:rsidR="00F73349" w:rsidRPr="00BD3ABA">
        <w:rPr>
          <w:rFonts w:asciiTheme="minorHAnsi" w:hAnsiTheme="minorHAnsi" w:cstheme="minorHAnsi"/>
          <w:sz w:val="24"/>
          <w:szCs w:val="24"/>
          <w:lang w:eastAsia="en-US"/>
        </w:rPr>
        <w:t>i</w:t>
      </w:r>
      <w:r w:rsidR="00163CAA" w:rsidRPr="00BD3ABA">
        <w:rPr>
          <w:rFonts w:asciiTheme="minorHAnsi" w:hAnsiTheme="minorHAnsi" w:cstheme="minorHAnsi"/>
          <w:sz w:val="24"/>
          <w:szCs w:val="24"/>
          <w:lang w:eastAsia="en-US"/>
        </w:rPr>
        <w:t>tică 4 – O Europă mai social</w:t>
      </w:r>
      <w:r w:rsidR="00F73349" w:rsidRPr="00BD3ABA">
        <w:rPr>
          <w:rFonts w:asciiTheme="minorHAnsi" w:hAnsiTheme="minorHAnsi" w:cstheme="minorHAnsi"/>
          <w:sz w:val="24"/>
          <w:szCs w:val="24"/>
          <w:lang w:eastAsia="en-US"/>
        </w:rPr>
        <w:t>a</w:t>
      </w:r>
      <w:r w:rsidR="00C61523">
        <w:rPr>
          <w:rFonts w:asciiTheme="minorHAnsi" w:hAnsiTheme="minorHAnsi" w:cstheme="minorHAnsi"/>
          <w:sz w:val="24"/>
          <w:szCs w:val="24"/>
          <w:lang w:eastAsia="en-US"/>
        </w:rPr>
        <w:t xml:space="preserve"> și </w:t>
      </w:r>
      <w:r w:rsidR="00163CAA" w:rsidRPr="00BD3ABA">
        <w:rPr>
          <w:rFonts w:asciiTheme="minorHAnsi" w:hAnsiTheme="minorHAnsi" w:cstheme="minorHAnsi"/>
          <w:sz w:val="24"/>
          <w:szCs w:val="24"/>
          <w:lang w:eastAsia="en-US"/>
        </w:rPr>
        <w:t>mai favorabilă incluziunii, prin implementarea Pilonului European al drepturilor sociale</w:t>
      </w:r>
      <w:r w:rsidR="000E411C" w:rsidRPr="00BD3ABA">
        <w:rPr>
          <w:rFonts w:asciiTheme="minorHAnsi" w:hAnsiTheme="minorHAnsi" w:cstheme="minorHAnsi"/>
          <w:sz w:val="24"/>
          <w:szCs w:val="24"/>
          <w:lang w:eastAsia="en-US"/>
        </w:rPr>
        <w:t>.</w:t>
      </w:r>
    </w:p>
    <w:p w14:paraId="30E77CB5" w14:textId="77777777" w:rsidR="00C675E2" w:rsidRPr="00BD3ABA" w:rsidRDefault="00C675E2" w:rsidP="00F90333">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eastAsia="en-US"/>
        </w:rPr>
        <w:t>Toate investițiile OP4 vor fi formulate pe baza rezultatelor evaluării nevoilor</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cartografierii infrastructurii educationale realizata la nivel micro-regional, local sau judetean luând în considerare inegalitățile teritoriale, segregare</w:t>
      </w:r>
      <w:r w:rsidR="002A72EB" w:rsidRPr="00BD3ABA">
        <w:rPr>
          <w:rFonts w:asciiTheme="minorHAnsi" w:hAnsiTheme="minorHAnsi" w:cstheme="minorHAnsi"/>
          <w:sz w:val="24"/>
          <w:szCs w:val="24"/>
          <w:lang w:eastAsia="en-US"/>
        </w:rPr>
        <w:t>a</w:t>
      </w:r>
      <w:r w:rsidRPr="00BD3ABA">
        <w:rPr>
          <w:rFonts w:asciiTheme="minorHAnsi" w:hAnsiTheme="minorHAnsi" w:cstheme="minorHAnsi"/>
          <w:sz w:val="24"/>
          <w:szCs w:val="24"/>
          <w:lang w:eastAsia="en-US"/>
        </w:rPr>
        <w:t xml:space="preserve"> educațională, spațială</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 xml:space="preserve">schimbările demografice, inclusiv presiunea demografică/capacitatea </w:t>
      </w:r>
      <w:r w:rsidR="00B70BA7">
        <w:rPr>
          <w:rFonts w:asciiTheme="minorHAnsi" w:hAnsiTheme="minorHAnsi" w:cstheme="minorHAnsi"/>
          <w:sz w:val="24"/>
          <w:szCs w:val="24"/>
          <w:lang w:eastAsia="en-US"/>
        </w:rPr>
        <w:t>gradinitei</w:t>
      </w:r>
      <w:r w:rsidRPr="00BD3ABA">
        <w:rPr>
          <w:rFonts w:asciiTheme="minorHAnsi" w:hAnsiTheme="minorHAnsi" w:cstheme="minorHAnsi"/>
          <w:sz w:val="24"/>
          <w:szCs w:val="24"/>
          <w:lang w:eastAsia="en-US"/>
        </w:rPr>
        <w:t xml:space="preserve">. </w:t>
      </w:r>
    </w:p>
    <w:bookmarkEnd w:id="11"/>
    <w:p w14:paraId="3BA80285" w14:textId="77777777" w:rsidR="00293310" w:rsidRDefault="00293310" w:rsidP="00BD35B7">
      <w:pPr>
        <w:rPr>
          <w:rFonts w:asciiTheme="minorHAnsi" w:eastAsia="SimSun" w:hAnsiTheme="minorHAnsi" w:cstheme="minorHAnsi"/>
          <w:b/>
          <w:bCs/>
          <w:sz w:val="24"/>
          <w:szCs w:val="24"/>
        </w:rPr>
      </w:pPr>
    </w:p>
    <w:p w14:paraId="37758F32" w14:textId="77777777" w:rsidR="00C02443" w:rsidRPr="00BD3ABA" w:rsidRDefault="008B1375" w:rsidP="008B1375">
      <w:pPr>
        <w:pStyle w:val="Heading2"/>
        <w:rPr>
          <w:rFonts w:asciiTheme="minorHAnsi" w:eastAsia="SimSun" w:hAnsiTheme="minorHAnsi" w:cstheme="minorHAnsi"/>
          <w:b/>
          <w:bCs/>
          <w:color w:val="auto"/>
          <w:sz w:val="24"/>
          <w:szCs w:val="24"/>
        </w:rPr>
      </w:pPr>
      <w:r w:rsidRPr="00BD3ABA">
        <w:rPr>
          <w:rFonts w:asciiTheme="minorHAnsi" w:eastAsia="SimSun" w:hAnsiTheme="minorHAnsi" w:cstheme="minorHAnsi"/>
          <w:b/>
          <w:bCs/>
          <w:color w:val="auto"/>
          <w:sz w:val="24"/>
          <w:szCs w:val="24"/>
        </w:rPr>
        <w:t xml:space="preserve"> </w:t>
      </w:r>
      <w:bookmarkStart w:id="12" w:name="_Toc181777052"/>
      <w:r w:rsidR="00073A73" w:rsidRPr="00BD3ABA">
        <w:rPr>
          <w:rFonts w:asciiTheme="minorHAnsi" w:eastAsia="SimSun" w:hAnsiTheme="minorHAnsi" w:cstheme="minorHAnsi"/>
          <w:b/>
          <w:bCs/>
          <w:color w:val="auto"/>
          <w:sz w:val="24"/>
          <w:szCs w:val="24"/>
        </w:rPr>
        <w:t>2.3.</w:t>
      </w:r>
      <w:r w:rsidR="00073A73" w:rsidRPr="00BD3ABA">
        <w:rPr>
          <w:rFonts w:asciiTheme="minorHAnsi" w:eastAsia="SimSun" w:hAnsiTheme="minorHAnsi" w:cstheme="minorHAnsi"/>
          <w:b/>
          <w:bCs/>
          <w:color w:val="auto"/>
          <w:sz w:val="24"/>
          <w:szCs w:val="24"/>
        </w:rPr>
        <w:tab/>
        <w:t>Reglementări europene și naționale, cadrul strategic, documente programatice aplicabile</w:t>
      </w:r>
      <w:bookmarkEnd w:id="12"/>
    </w:p>
    <w:p w14:paraId="340333B4" w14:textId="77777777" w:rsidR="002E2BD8" w:rsidRPr="00BD3ABA" w:rsidRDefault="002E2BD8" w:rsidP="00F90333">
      <w:pPr>
        <w:rPr>
          <w:rFonts w:asciiTheme="minorHAnsi" w:eastAsia="SimSun" w:hAnsiTheme="minorHAnsi" w:cstheme="minorHAnsi"/>
          <w:sz w:val="24"/>
          <w:szCs w:val="24"/>
        </w:rPr>
      </w:pPr>
    </w:p>
    <w:p w14:paraId="79E33F41" w14:textId="77777777" w:rsidR="00FB588A" w:rsidRPr="00BD3ABA" w:rsidRDefault="00FB588A" w:rsidP="008F4A55">
      <w:pPr>
        <w:rPr>
          <w:rFonts w:asciiTheme="minorHAnsi" w:eastAsia="SimSun" w:hAnsiTheme="minorHAnsi" w:cstheme="minorHAnsi"/>
          <w:sz w:val="24"/>
          <w:szCs w:val="24"/>
        </w:rPr>
      </w:pPr>
      <w:bookmarkStart w:id="13" w:name="_Toc117446108"/>
      <w:r w:rsidRPr="00BD3ABA">
        <w:rPr>
          <w:rFonts w:asciiTheme="minorHAnsi" w:eastAsia="SimSun" w:hAnsiTheme="minorHAnsi" w:cstheme="minorHAnsi"/>
          <w:sz w:val="24"/>
          <w:szCs w:val="24"/>
        </w:rPr>
        <w:t xml:space="preserve">În elaborarea cererilor de finanțare aferente Apelului de proiecte nr. </w:t>
      </w:r>
      <w:r w:rsidR="00F73349" w:rsidRPr="00BD3ABA">
        <w:rPr>
          <w:rFonts w:asciiTheme="minorHAnsi" w:eastAsia="SimSun" w:hAnsiTheme="minorHAnsi" w:cstheme="minorHAnsi"/>
          <w:sz w:val="24"/>
          <w:szCs w:val="24"/>
        </w:rPr>
        <w:t>PR SV/</w:t>
      </w:r>
      <w:r w:rsidR="002F65E0">
        <w:rPr>
          <w:rFonts w:asciiTheme="minorHAnsi" w:eastAsia="SimSun" w:hAnsiTheme="minorHAnsi" w:cstheme="minorHAnsi"/>
          <w:sz w:val="24"/>
          <w:szCs w:val="24"/>
        </w:rPr>
        <w:t>A</w:t>
      </w:r>
      <w:r w:rsidR="00F73349" w:rsidRPr="00BD3ABA">
        <w:rPr>
          <w:rFonts w:asciiTheme="minorHAnsi" w:eastAsia="SimSun" w:hAnsiTheme="minorHAnsi" w:cstheme="minorHAnsi"/>
          <w:sz w:val="24"/>
          <w:szCs w:val="24"/>
        </w:rPr>
        <w:t>1/6/4.2/202</w:t>
      </w:r>
      <w:r w:rsidR="002F65E0">
        <w:rPr>
          <w:rFonts w:asciiTheme="minorHAnsi" w:eastAsia="SimSun" w:hAnsiTheme="minorHAnsi" w:cstheme="minorHAnsi"/>
          <w:sz w:val="24"/>
          <w:szCs w:val="24"/>
        </w:rPr>
        <w:t>4</w:t>
      </w:r>
      <w:r w:rsidR="00752730" w:rsidRPr="00BD3ABA">
        <w:rPr>
          <w:rFonts w:asciiTheme="minorHAnsi" w:eastAsia="SimSun" w:hAnsiTheme="minorHAnsi" w:cstheme="minorHAnsi"/>
          <w:sz w:val="24"/>
          <w:szCs w:val="24"/>
        </w:rPr>
        <w:t xml:space="preserve"> </w:t>
      </w:r>
      <w:r w:rsidRPr="00BD3ABA">
        <w:rPr>
          <w:rFonts w:asciiTheme="minorHAnsi" w:eastAsia="SimSun" w:hAnsiTheme="minorHAnsi" w:cstheme="minorHAnsi"/>
          <w:sz w:val="24"/>
          <w:szCs w:val="24"/>
        </w:rPr>
        <w:t>se vor avea în vedere reglementările europene, naționale în domeniu, cât</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alte documente programatice și de planificare specifice la nivel european, național</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regional, după cum urmează:</w:t>
      </w:r>
      <w:bookmarkEnd w:id="13"/>
    </w:p>
    <w:p w14:paraId="1DFE89AA" w14:textId="77777777" w:rsidR="00FB588A" w:rsidRDefault="00FB588A" w:rsidP="00F90333">
      <w:pPr>
        <w:rPr>
          <w:rFonts w:asciiTheme="minorHAnsi" w:eastAsia="SimSun" w:hAnsiTheme="minorHAnsi" w:cstheme="minorHAnsi"/>
          <w:sz w:val="24"/>
          <w:szCs w:val="24"/>
        </w:rPr>
      </w:pPr>
    </w:p>
    <w:p w14:paraId="48F40BB5" w14:textId="77777777" w:rsidR="00BD35B7" w:rsidRDefault="00BD35B7" w:rsidP="00F90333">
      <w:pPr>
        <w:rPr>
          <w:rFonts w:asciiTheme="minorHAnsi" w:eastAsia="SimSun" w:hAnsiTheme="minorHAnsi" w:cstheme="minorHAnsi"/>
          <w:sz w:val="24"/>
          <w:szCs w:val="24"/>
        </w:rPr>
      </w:pPr>
    </w:p>
    <w:p w14:paraId="55720D7F" w14:textId="77777777" w:rsidR="00BD35B7" w:rsidRPr="00BD3ABA" w:rsidRDefault="00BD35B7" w:rsidP="00F90333">
      <w:pPr>
        <w:rPr>
          <w:rFonts w:asciiTheme="minorHAnsi" w:eastAsia="SimSun" w:hAnsiTheme="minorHAnsi" w:cstheme="minorHAnsi"/>
          <w:sz w:val="24"/>
          <w:szCs w:val="24"/>
        </w:rPr>
      </w:pPr>
    </w:p>
    <w:p w14:paraId="137CACD0"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b/>
          <w:sz w:val="24"/>
          <w:szCs w:val="24"/>
        </w:rPr>
        <w:t>Reglementări europene</w:t>
      </w:r>
      <w:r w:rsidRPr="00BD3ABA">
        <w:rPr>
          <w:rFonts w:asciiTheme="minorHAnsi" w:eastAsia="SimSun" w:hAnsiTheme="minorHAnsi" w:cstheme="minorHAnsi"/>
          <w:sz w:val="24"/>
          <w:szCs w:val="24"/>
        </w:rPr>
        <w:t>:</w:t>
      </w:r>
    </w:p>
    <w:p w14:paraId="30FE5BB7"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C264FB">
        <w:rPr>
          <w:rFonts w:asciiTheme="minorHAnsi" w:eastAsia="SimSun" w:hAnsiTheme="minorHAnsi" w:cstheme="minorHAnsi"/>
          <w:b/>
          <w:bCs/>
          <w:sz w:val="24"/>
          <w:szCs w:val="24"/>
        </w:rPr>
        <w:t>Regulamentul (UE) 1058/2021</w:t>
      </w:r>
      <w:r w:rsidRPr="00BD3ABA">
        <w:rPr>
          <w:rFonts w:asciiTheme="minorHAnsi" w:eastAsia="SimSun" w:hAnsiTheme="minorHAnsi" w:cstheme="minorHAnsi"/>
          <w:sz w:val="24"/>
          <w:szCs w:val="24"/>
        </w:rPr>
        <w:t xml:space="preserve"> al Parlamentului European și al Consiliului din 24 iunie 2021 privind Fondul european de dezvoltare regională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 xml:space="preserve">Fondul de coeziune </w:t>
      </w:r>
    </w:p>
    <w:p w14:paraId="29113F24" w14:textId="77777777" w:rsidR="00FB588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C264FB">
        <w:rPr>
          <w:rFonts w:asciiTheme="minorHAnsi" w:eastAsia="SimSun" w:hAnsiTheme="minorHAnsi" w:cstheme="minorHAnsi"/>
          <w:b/>
          <w:bCs/>
          <w:sz w:val="24"/>
          <w:szCs w:val="24"/>
        </w:rPr>
        <w:t>Regulamentul (UE) 1060/2021</w:t>
      </w:r>
      <w:r w:rsidRPr="00BD3ABA">
        <w:rPr>
          <w:rFonts w:asciiTheme="minorHAnsi" w:eastAsia="SimSun" w:hAnsiTheme="minorHAnsi" w:cstheme="minorHAnsi"/>
          <w:sz w:val="24"/>
          <w:szCs w:val="24"/>
        </w:rPr>
        <w:t xml:space="preserve"> al Parlamentului European și al Consiliului din 24 iunie 2021 de stabilire a dispozițiilor comune privind Fondul european de dezvoltare regională, Fondul social european Plus, Fondul de coeziune, Fondul pentru o tranziție justă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Fondul european pentru afaceri maritime, pescuit și acvacultură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de stabilire a normelor financiare aplicabile acestor fonduri, precum și Fondului pentru azil, migrație și integrare, Fondului pentru securitate internă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Instrumentului de sprijin financiar pentru managementul frontierelor</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politica de vize;</w:t>
      </w:r>
    </w:p>
    <w:p w14:paraId="15B022BF" w14:textId="77777777" w:rsidR="00C264FB" w:rsidRPr="004808A0" w:rsidRDefault="00C264FB" w:rsidP="00826B11">
      <w:pPr>
        <w:numPr>
          <w:ilvl w:val="0"/>
          <w:numId w:val="46"/>
        </w:numPr>
        <w:autoSpaceDE w:val="0"/>
        <w:autoSpaceDN w:val="0"/>
        <w:adjustRightInd w:val="0"/>
        <w:jc w:val="left"/>
        <w:rPr>
          <w:rFonts w:ascii="Calibri" w:hAnsi="Calibri" w:cs="Calibri"/>
          <w:color w:val="000000"/>
          <w:sz w:val="24"/>
          <w:szCs w:val="24"/>
          <w:lang w:val="it-IT" w:eastAsia="en-US"/>
        </w:rPr>
      </w:pPr>
      <w:r w:rsidRPr="004808A0">
        <w:rPr>
          <w:rFonts w:ascii="Calibri" w:hAnsi="Calibri" w:cs="Calibri"/>
          <w:b/>
          <w:bCs/>
          <w:color w:val="000000"/>
          <w:sz w:val="24"/>
          <w:szCs w:val="24"/>
          <w:lang w:val="it-IT" w:eastAsia="en-US"/>
        </w:rPr>
        <w:t xml:space="preserve">Regulamentul delegat (UE) 2021/2139 al Comisiei din 4 iunie 2021 de completare a Regulamentului (UE) 2020/852 </w:t>
      </w:r>
      <w:r w:rsidRPr="004808A0">
        <w:rPr>
          <w:rFonts w:ascii="Calibri" w:hAnsi="Calibri" w:cs="Calibri"/>
          <w:color w:val="000000"/>
          <w:sz w:val="24"/>
          <w:szCs w:val="24"/>
          <w:lang w:val="it-IT" w:eastAsia="en-US"/>
        </w:rPr>
        <w:t>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w:t>
      </w:r>
      <w:r w:rsidR="00C61523" w:rsidRPr="004808A0">
        <w:rPr>
          <w:rFonts w:ascii="Calibri" w:hAnsi="Calibri" w:cs="Calibri"/>
          <w:color w:val="000000"/>
          <w:sz w:val="24"/>
          <w:szCs w:val="24"/>
          <w:lang w:val="it-IT" w:eastAsia="en-US"/>
        </w:rPr>
        <w:t xml:space="preserve"> și </w:t>
      </w:r>
      <w:r w:rsidRPr="004808A0">
        <w:rPr>
          <w:rFonts w:ascii="Calibri" w:hAnsi="Calibri" w:cs="Calibri"/>
          <w:color w:val="000000"/>
          <w:sz w:val="24"/>
          <w:szCs w:val="24"/>
          <w:lang w:val="it-IT" w:eastAsia="en-US"/>
        </w:rPr>
        <w:t>pentru a stabili dacă activitatea economică respectivă aduce prejudicii semnificative vreunuia dintre celelalte obiective de mediu</w:t>
      </w:r>
      <w:r w:rsidRPr="00BD3ABA">
        <w:rPr>
          <w:rFonts w:asciiTheme="minorHAnsi" w:eastAsia="SimSun" w:hAnsiTheme="minorHAnsi" w:cstheme="minorHAnsi"/>
          <w:sz w:val="24"/>
          <w:szCs w:val="24"/>
        </w:rPr>
        <w:t>;</w:t>
      </w:r>
      <w:r w:rsidRPr="004808A0">
        <w:rPr>
          <w:rFonts w:ascii="Calibri" w:hAnsi="Calibri" w:cs="Calibri"/>
          <w:color w:val="000000"/>
          <w:sz w:val="24"/>
          <w:szCs w:val="24"/>
          <w:lang w:val="it-IT" w:eastAsia="en-US"/>
        </w:rPr>
        <w:t xml:space="preserve"> </w:t>
      </w:r>
    </w:p>
    <w:p w14:paraId="2131A49F"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BF7A9C">
        <w:rPr>
          <w:rFonts w:asciiTheme="minorHAnsi" w:eastAsia="SimSun" w:hAnsiTheme="minorHAnsi" w:cstheme="minorHAnsi"/>
          <w:b/>
          <w:bCs/>
          <w:sz w:val="24"/>
          <w:szCs w:val="24"/>
        </w:rPr>
        <w:t>Comunicare a Comisiei C(2021) 1054</w:t>
      </w:r>
      <w:r w:rsidRPr="00BD3ABA">
        <w:rPr>
          <w:rFonts w:asciiTheme="minorHAnsi" w:eastAsia="SimSun" w:hAnsiTheme="minorHAnsi" w:cstheme="minorHAnsi"/>
          <w:sz w:val="24"/>
          <w:szCs w:val="24"/>
        </w:rPr>
        <w:t xml:space="preserve"> final din 12 februarie 2021. Orientări tehnice privind aplicarea principiului de ”a nu prejudicial în mod semnificativ” în temeiul Regulamentului privind Mecanismul de redresare și reziliență; </w:t>
      </w:r>
    </w:p>
    <w:p w14:paraId="08853A30" w14:textId="77777777" w:rsidR="00BF7A9C"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00BF7A9C" w:rsidRPr="00BF7A9C">
        <w:rPr>
          <w:rFonts w:asciiTheme="minorHAnsi" w:eastAsia="SimSun" w:hAnsiTheme="minorHAnsi" w:cstheme="minorHAnsi"/>
          <w:b/>
          <w:bCs/>
          <w:sz w:val="24"/>
          <w:szCs w:val="24"/>
        </w:rPr>
        <w:t>Carta drepturilor fundamentale a Uniunii Europene</w:t>
      </w:r>
      <w:r w:rsidR="00BF7A9C" w:rsidRPr="00BF7A9C">
        <w:rPr>
          <w:rFonts w:asciiTheme="minorHAnsi" w:eastAsia="SimSun" w:hAnsiTheme="minorHAnsi" w:cstheme="minorHAnsi"/>
          <w:sz w:val="24"/>
          <w:szCs w:val="24"/>
        </w:rPr>
        <w:t xml:space="preserve"> (2012/C 326/02);</w:t>
      </w:r>
    </w:p>
    <w:p w14:paraId="7A15EF6B"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92078F">
        <w:rPr>
          <w:rFonts w:asciiTheme="minorHAnsi" w:eastAsia="SimSun" w:hAnsiTheme="minorHAnsi" w:cstheme="minorHAnsi"/>
          <w:b/>
          <w:bCs/>
          <w:sz w:val="24"/>
          <w:szCs w:val="24"/>
        </w:rPr>
        <w:t>Directiva (UE) 54/2006</w:t>
      </w:r>
      <w:r w:rsidRPr="00BD3ABA">
        <w:rPr>
          <w:rFonts w:asciiTheme="minorHAnsi" w:eastAsia="SimSun" w:hAnsiTheme="minorHAnsi" w:cstheme="minorHAnsi"/>
          <w:sz w:val="24"/>
          <w:szCs w:val="24"/>
        </w:rPr>
        <w:t xml:space="preserve"> a Parlamentului European şi a Consiliului din 5 iulie 2006 privind punerea în aplicare a principiului egalităţii de şanse şi al egalităţii de tratament între bărbaţi şi femei în materie de încadrare în muncă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de muncă;</w:t>
      </w:r>
    </w:p>
    <w:p w14:paraId="368ECD9D" w14:textId="77777777" w:rsidR="00FB588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14324C">
        <w:rPr>
          <w:rFonts w:asciiTheme="minorHAnsi" w:eastAsia="SimSun" w:hAnsiTheme="minorHAnsi" w:cstheme="minorHAnsi"/>
          <w:b/>
          <w:bCs/>
          <w:sz w:val="24"/>
          <w:szCs w:val="24"/>
        </w:rPr>
        <w:t>Directiva (UE) 113/2004</w:t>
      </w:r>
      <w:r w:rsidRPr="00BD3ABA">
        <w:rPr>
          <w:rFonts w:asciiTheme="minorHAnsi" w:eastAsia="SimSun" w:hAnsiTheme="minorHAnsi" w:cstheme="minorHAnsi"/>
          <w:sz w:val="24"/>
          <w:szCs w:val="24"/>
        </w:rPr>
        <w:t xml:space="preserve"> a Consiliului din 13 decembrie 2004 de aplicare a principiului egalităţii de tratament între femei şi bărbaţi privind accesul la bunuri şi servicii şi furnizarea de bunuri</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servicii;</w:t>
      </w:r>
    </w:p>
    <w:p w14:paraId="1F72CFB0" w14:textId="77777777" w:rsidR="006F0C27" w:rsidRPr="004808A0" w:rsidRDefault="006F0C27"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Convenția ONU privind Drepturile Persoanelor cu Dizabilități</w:t>
      </w:r>
      <w:r w:rsidRPr="004808A0">
        <w:rPr>
          <w:rFonts w:asciiTheme="minorHAnsi" w:eastAsia="SimSun" w:hAnsiTheme="minorHAnsi" w:cstheme="minorHAnsi"/>
          <w:sz w:val="24"/>
          <w:szCs w:val="24"/>
          <w:lang w:val="it-IT"/>
        </w:rPr>
        <w:t xml:space="preserve"> adoptată la 13 decembrie 2006 de către Adunarea Generală a ONU;</w:t>
      </w:r>
    </w:p>
    <w:p w14:paraId="129649A3"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006F0C27" w:rsidRPr="006F0C27">
        <w:rPr>
          <w:rFonts w:asciiTheme="minorHAnsi" w:eastAsia="SimSun" w:hAnsiTheme="minorHAnsi" w:cstheme="minorHAnsi"/>
          <w:b/>
          <w:bCs/>
          <w:sz w:val="24"/>
          <w:szCs w:val="24"/>
        </w:rPr>
        <w:t>Directiva 2000/78/CE</w:t>
      </w:r>
      <w:r w:rsidR="006F0C27" w:rsidRPr="006F0C27">
        <w:rPr>
          <w:rFonts w:asciiTheme="minorHAnsi" w:eastAsia="SimSun" w:hAnsiTheme="minorHAnsi" w:cstheme="minorHAnsi"/>
          <w:sz w:val="24"/>
          <w:szCs w:val="24"/>
        </w:rPr>
        <w:t xml:space="preserve"> a Consiliului din 27 noiembrie 2000 (Directiva (UE) 2000/78/CE) de creare a unui cadru general în favoarea egalității de tratament în ceea ce privește încadrarea în muncă și ocuparea forței de muncă;</w:t>
      </w:r>
    </w:p>
    <w:p w14:paraId="2A93BC9F"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Directiva (UE) 75/117 a Consiliului din 10 februarie 1975 privind apropierea legislațiilor statelor membre referitoare la aplicarea principiului egalităţii de remunerare între lucrătorii de sex masculin şi cei de sex feminin;</w:t>
      </w:r>
    </w:p>
    <w:p w14:paraId="00B7E167"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77110E">
        <w:rPr>
          <w:rFonts w:asciiTheme="minorHAnsi" w:eastAsia="SimSun" w:hAnsiTheme="minorHAnsi" w:cstheme="minorHAnsi"/>
          <w:b/>
          <w:bCs/>
          <w:sz w:val="24"/>
          <w:szCs w:val="24"/>
        </w:rPr>
        <w:t>Directiva (UE) 882/2019</w:t>
      </w:r>
      <w:r w:rsidRPr="00BD3ABA">
        <w:rPr>
          <w:rFonts w:asciiTheme="minorHAnsi" w:eastAsia="SimSun" w:hAnsiTheme="minorHAnsi" w:cstheme="minorHAnsi"/>
          <w:sz w:val="24"/>
          <w:szCs w:val="24"/>
        </w:rPr>
        <w:t xml:space="preserve"> a Parlamentului European și a Consiliului din 17 aprilie 2019 privind cerințele de accesibilitate aplicabile produselor și serviciilor;</w:t>
      </w:r>
    </w:p>
    <w:p w14:paraId="294EE464"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92078F">
        <w:rPr>
          <w:rFonts w:asciiTheme="minorHAnsi" w:eastAsia="SimSun" w:hAnsiTheme="minorHAnsi" w:cstheme="minorHAnsi"/>
          <w:b/>
          <w:bCs/>
          <w:sz w:val="24"/>
          <w:szCs w:val="24"/>
        </w:rPr>
        <w:t>Directiva (UE) 43/2000</w:t>
      </w:r>
      <w:r w:rsidRPr="00BD3ABA">
        <w:rPr>
          <w:rFonts w:asciiTheme="minorHAnsi" w:eastAsia="SimSun" w:hAnsiTheme="minorHAnsi" w:cstheme="minorHAnsi"/>
          <w:sz w:val="24"/>
          <w:szCs w:val="24"/>
        </w:rPr>
        <w:t xml:space="preserve"> a Consiliului din 29 iunie 2000, cu privire la implementarea principiului tratamentului egal între persoane indiferent de originea rasială sau etnică;</w:t>
      </w:r>
    </w:p>
    <w:p w14:paraId="529C9E1B"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BF7A9C">
        <w:rPr>
          <w:rFonts w:asciiTheme="minorHAnsi" w:eastAsia="SimSun" w:hAnsiTheme="minorHAnsi" w:cstheme="minorHAnsi"/>
          <w:b/>
          <w:bCs/>
          <w:sz w:val="24"/>
          <w:szCs w:val="24"/>
        </w:rPr>
        <w:t>Comunicarea Comisiei C(2021) 373/1</w:t>
      </w:r>
      <w:r w:rsidRPr="00BD3ABA">
        <w:rPr>
          <w:rFonts w:asciiTheme="minorHAnsi" w:eastAsia="SimSun" w:hAnsiTheme="minorHAnsi" w:cstheme="minorHAnsi"/>
          <w:sz w:val="24"/>
          <w:szCs w:val="24"/>
        </w:rPr>
        <w:t xml:space="preserve"> 16 septembrie 2021. Orientări tehnice referitoare la imunizarea infrastructurii la schimbările climatice în perioada 2021-2027;</w:t>
      </w:r>
    </w:p>
    <w:p w14:paraId="5D6A459D"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C264FB">
        <w:rPr>
          <w:rFonts w:asciiTheme="minorHAnsi" w:eastAsia="SimSun" w:hAnsiTheme="minorHAnsi" w:cstheme="minorHAnsi"/>
          <w:b/>
          <w:bCs/>
          <w:sz w:val="24"/>
          <w:szCs w:val="24"/>
        </w:rPr>
        <w:t>Regulamentul (UE) 852/2020</w:t>
      </w:r>
      <w:r w:rsidRPr="00BD3ABA">
        <w:rPr>
          <w:rFonts w:asciiTheme="minorHAnsi" w:eastAsia="SimSun" w:hAnsiTheme="minorHAnsi" w:cstheme="minorHAnsi"/>
          <w:sz w:val="24"/>
          <w:szCs w:val="24"/>
        </w:rPr>
        <w:t xml:space="preserve"> al Parlamentului European și al Consiliului din 18 iunie 2020 privind instituirea unui cadru care să faciliteze investițiile durabile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de modificare a Regulamentului (UE) 2019/2088</w:t>
      </w:r>
      <w:r w:rsidR="00C264FB" w:rsidRPr="00BD3ABA">
        <w:rPr>
          <w:rFonts w:asciiTheme="minorHAnsi" w:eastAsia="SimSun" w:hAnsiTheme="minorHAnsi" w:cstheme="minorHAnsi"/>
          <w:sz w:val="24"/>
          <w:szCs w:val="24"/>
        </w:rPr>
        <w:t>;</w:t>
      </w:r>
    </w:p>
    <w:p w14:paraId="50FD8B6D"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w:t>
      </w:r>
      <w:r w:rsidRPr="00BD3ABA">
        <w:rPr>
          <w:rFonts w:asciiTheme="minorHAnsi" w:eastAsia="SimSun" w:hAnsiTheme="minorHAnsi" w:cstheme="minorHAnsi"/>
          <w:sz w:val="24"/>
          <w:szCs w:val="24"/>
        </w:rPr>
        <w:tab/>
      </w:r>
      <w:r w:rsidRPr="009A4413">
        <w:rPr>
          <w:rFonts w:asciiTheme="minorHAnsi" w:eastAsia="SimSun" w:hAnsiTheme="minorHAnsi" w:cstheme="minorHAnsi"/>
          <w:b/>
          <w:bCs/>
          <w:sz w:val="24"/>
          <w:szCs w:val="24"/>
        </w:rPr>
        <w:t>Regulamentul (UE) 2016/679</w:t>
      </w:r>
      <w:r w:rsidRPr="00BD3ABA">
        <w:rPr>
          <w:rFonts w:asciiTheme="minorHAnsi" w:eastAsia="SimSun" w:hAnsiTheme="minorHAnsi" w:cstheme="minorHAnsi"/>
          <w:sz w:val="24"/>
          <w:szCs w:val="24"/>
        </w:rPr>
        <w:t xml:space="preserve">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bookmarkStart w:id="14" w:name="_Hlk162943667"/>
      <w:r w:rsidRPr="00BD3ABA">
        <w:rPr>
          <w:rFonts w:asciiTheme="minorHAnsi" w:eastAsia="SimSun" w:hAnsiTheme="minorHAnsi" w:cstheme="minorHAnsi"/>
          <w:sz w:val="24"/>
          <w:szCs w:val="24"/>
        </w:rPr>
        <w:t>;</w:t>
      </w:r>
      <w:bookmarkEnd w:id="14"/>
    </w:p>
    <w:p w14:paraId="29DAA3F3" w14:textId="77777777" w:rsidR="00FB588A" w:rsidRPr="00BD3ABA" w:rsidRDefault="00FB588A" w:rsidP="00FB588A">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r>
      <w:r w:rsidRPr="00BF7A9C">
        <w:rPr>
          <w:rFonts w:asciiTheme="minorHAnsi" w:eastAsia="SimSun" w:hAnsiTheme="minorHAnsi" w:cstheme="minorHAnsi"/>
          <w:b/>
          <w:bCs/>
          <w:sz w:val="24"/>
          <w:szCs w:val="24"/>
        </w:rPr>
        <w:t>Regulamentul (UE, EURATOM) nr. 2020/2093</w:t>
      </w:r>
      <w:r w:rsidRPr="00BD3ABA">
        <w:rPr>
          <w:rFonts w:asciiTheme="minorHAnsi" w:eastAsia="SimSun" w:hAnsiTheme="minorHAnsi" w:cstheme="minorHAnsi"/>
          <w:sz w:val="24"/>
          <w:szCs w:val="24"/>
        </w:rPr>
        <w:t xml:space="preserve"> al Consiliului din 17 decembrie 2020 de stabilire a cadrului financiar multianual pentru perioada 2021 - 2027;</w:t>
      </w:r>
    </w:p>
    <w:p w14:paraId="43D06277" w14:textId="77777777" w:rsidR="00927A5B" w:rsidRPr="00BD3ABA" w:rsidRDefault="00927A5B" w:rsidP="00C41106">
      <w:pPr>
        <w:pStyle w:val="ListParagraph"/>
        <w:numPr>
          <w:ilvl w:val="0"/>
          <w:numId w:val="20"/>
        </w:numPr>
        <w:ind w:left="0" w:firstLine="0"/>
        <w:rPr>
          <w:rFonts w:asciiTheme="minorHAnsi" w:eastAsia="SimSun" w:hAnsiTheme="minorHAnsi" w:cstheme="minorHAnsi"/>
          <w:sz w:val="24"/>
          <w:szCs w:val="24"/>
          <w:lang w:val="pt-PT"/>
        </w:rPr>
      </w:pPr>
      <w:r w:rsidRPr="00BF7A9C">
        <w:rPr>
          <w:rFonts w:asciiTheme="minorHAnsi" w:eastAsia="SimSun" w:hAnsiTheme="minorHAnsi" w:cstheme="minorHAnsi"/>
          <w:b/>
          <w:bCs/>
          <w:sz w:val="24"/>
          <w:szCs w:val="24"/>
          <w:lang w:val="pt-PT"/>
        </w:rPr>
        <w:t>Regulamentul (UE, Euratom) 2018/1046</w:t>
      </w:r>
      <w:r w:rsidRPr="00BD3ABA">
        <w:rPr>
          <w:rFonts w:asciiTheme="minorHAnsi" w:eastAsia="SimSun" w:hAnsiTheme="minorHAnsi" w:cstheme="minorHAnsi"/>
          <w:sz w:val="24"/>
          <w:szCs w:val="24"/>
          <w:lang w:val="pt-PT"/>
        </w:rPr>
        <w:t xml:space="preserve">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2C5E4A1F" w14:textId="77777777" w:rsidR="00927A5B" w:rsidRPr="00BD3ABA" w:rsidRDefault="00927A5B" w:rsidP="00FB588A">
      <w:pPr>
        <w:rPr>
          <w:rFonts w:asciiTheme="minorHAnsi" w:eastAsia="SimSun" w:hAnsiTheme="minorHAnsi" w:cstheme="minorHAnsi"/>
          <w:sz w:val="24"/>
          <w:szCs w:val="24"/>
        </w:rPr>
      </w:pPr>
    </w:p>
    <w:p w14:paraId="384E4767" w14:textId="77777777" w:rsidR="00105EE2" w:rsidRPr="00BD3ABA" w:rsidRDefault="00105EE2" w:rsidP="00105EE2">
      <w:pPr>
        <w:spacing w:after="120"/>
        <w:rPr>
          <w:rFonts w:asciiTheme="minorHAnsi" w:hAnsiTheme="minorHAnsi" w:cstheme="minorHAnsi"/>
          <w:sz w:val="24"/>
          <w:szCs w:val="24"/>
          <w:u w:val="single"/>
        </w:rPr>
      </w:pPr>
      <w:r w:rsidRPr="00BD3ABA">
        <w:rPr>
          <w:rFonts w:asciiTheme="minorHAnsi" w:hAnsiTheme="minorHAnsi" w:cstheme="minorHAnsi"/>
          <w:sz w:val="24"/>
          <w:szCs w:val="24"/>
          <w:u w:val="single"/>
        </w:rPr>
        <w:t>Menționăm că pe parcursul realizării investiției se va aplică orice alt act normativ european aplicabil în domeniul reglementat prin prezentul ghid.</w:t>
      </w:r>
    </w:p>
    <w:p w14:paraId="2E16007A" w14:textId="77777777" w:rsidR="00105EE2" w:rsidRPr="00BD3ABA" w:rsidRDefault="00105EE2" w:rsidP="00FB588A">
      <w:pPr>
        <w:rPr>
          <w:rFonts w:asciiTheme="minorHAnsi" w:eastAsia="SimSun" w:hAnsiTheme="minorHAnsi" w:cstheme="minorHAnsi"/>
          <w:sz w:val="24"/>
          <w:szCs w:val="24"/>
        </w:rPr>
      </w:pPr>
    </w:p>
    <w:p w14:paraId="1D1D1BCB" w14:textId="77777777" w:rsidR="00BC455A" w:rsidRPr="00BD3ABA" w:rsidRDefault="00FB588A" w:rsidP="00F90333">
      <w:pPr>
        <w:rPr>
          <w:rFonts w:asciiTheme="minorHAnsi" w:eastAsia="SimSun" w:hAnsiTheme="minorHAnsi" w:cstheme="minorHAnsi"/>
          <w:sz w:val="24"/>
          <w:szCs w:val="24"/>
        </w:rPr>
      </w:pPr>
      <w:r w:rsidRPr="00BD3ABA">
        <w:rPr>
          <w:rFonts w:asciiTheme="minorHAnsi" w:eastAsia="SimSun" w:hAnsiTheme="minorHAnsi" w:cstheme="minorHAnsi"/>
          <w:b/>
          <w:sz w:val="24"/>
          <w:szCs w:val="24"/>
        </w:rPr>
        <w:t>Reglementări naționale</w:t>
      </w:r>
      <w:r w:rsidRPr="00BD3ABA">
        <w:rPr>
          <w:rFonts w:asciiTheme="minorHAnsi" w:eastAsia="SimSun" w:hAnsiTheme="minorHAnsi" w:cstheme="minorHAnsi"/>
          <w:sz w:val="24"/>
          <w:szCs w:val="24"/>
        </w:rPr>
        <w:t>:</w:t>
      </w:r>
    </w:p>
    <w:p w14:paraId="00BFFB90" w14:textId="77777777" w:rsidR="00BC455A" w:rsidRPr="004808A0" w:rsidRDefault="00BC455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OUG nr. 122/2020</w:t>
      </w:r>
      <w:r w:rsidRPr="004808A0">
        <w:rPr>
          <w:rFonts w:asciiTheme="minorHAnsi" w:eastAsia="SimSun" w:hAnsiTheme="minorHAnsi" w:cstheme="minorHAnsi"/>
          <w:sz w:val="24"/>
          <w:szCs w:val="24"/>
          <w:lang w:val="it-IT"/>
        </w:rPr>
        <w:t>, privind unele măsuri pentru asigurarea eficientizării procesului decizional al fondurilor externe nerambursabile destinate dezvoltării regionale în România;</w:t>
      </w:r>
    </w:p>
    <w:p w14:paraId="60227B5B" w14:textId="77777777" w:rsidR="00BC455A" w:rsidRPr="004808A0" w:rsidRDefault="00BC455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OUG 88/2022</w:t>
      </w:r>
      <w:r w:rsidRPr="004808A0">
        <w:rPr>
          <w:rFonts w:asciiTheme="minorHAnsi" w:eastAsia="SimSun" w:hAnsiTheme="minorHAnsi" w:cstheme="minorHAnsi"/>
          <w:sz w:val="24"/>
          <w:szCs w:val="24"/>
          <w:lang w:val="it-IT"/>
        </w:rPr>
        <w:t>, pentru modificarea</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completarea unor acte normative în vederea gestionării fondurilor europene nerambursabile destinate dezvoltării regionale;</w:t>
      </w:r>
    </w:p>
    <w:p w14:paraId="25E34D2B" w14:textId="77777777" w:rsidR="00FB588A"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Ordonanță de Urgenţă nr. 66/2011</w:t>
      </w:r>
      <w:r w:rsidRPr="004808A0">
        <w:rPr>
          <w:rFonts w:asciiTheme="minorHAnsi" w:eastAsia="SimSun" w:hAnsiTheme="minorHAnsi" w:cstheme="minorHAnsi"/>
          <w:sz w:val="24"/>
          <w:szCs w:val="24"/>
          <w:lang w:val="it-IT"/>
        </w:rPr>
        <w:t xml:space="preserve"> privind prevenirea, constatarea</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sancționarea neregulilor apărute în obţinerea</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utilizarea fondurilor europene şi/sau a fondurilor publice naţionale aferente acestora cu modificările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completările ulterioare;</w:t>
      </w:r>
    </w:p>
    <w:p w14:paraId="1C143A46" w14:textId="77777777" w:rsidR="00071A49"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Hotărârea Guvernului nr. 875/2011</w:t>
      </w:r>
      <w:r w:rsidRPr="004808A0">
        <w:rPr>
          <w:rFonts w:asciiTheme="minorHAnsi" w:eastAsia="SimSun" w:hAnsiTheme="minorHAnsi" w:cstheme="minorHAnsi"/>
          <w:sz w:val="24"/>
          <w:szCs w:val="24"/>
          <w:lang w:val="it-IT"/>
        </w:rPr>
        <w:t xml:space="preserve"> pentru aprobarea Normelor metodologice de aplicare a prevederilor Ordonanței de urgență a Guvernului nr. 66/2011 privind prevenirea, constatarea</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sancționarea neregulilor apărute în obținerea</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utilizarea fondurilor europene și/sau a fondurilor publice naționale aferente acestora, cu modificările și completările ulterioare;</w:t>
      </w:r>
    </w:p>
    <w:p w14:paraId="4F0C4620" w14:textId="77777777" w:rsidR="00FB588A"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Ordonanța de Urgență nr. 77/2014</w:t>
      </w:r>
      <w:r w:rsidRPr="004808A0">
        <w:rPr>
          <w:rFonts w:asciiTheme="minorHAnsi" w:eastAsia="SimSun" w:hAnsiTheme="minorHAnsi" w:cstheme="minorHAnsi"/>
          <w:sz w:val="24"/>
          <w:szCs w:val="24"/>
          <w:lang w:val="it-IT"/>
        </w:rPr>
        <w:t xml:space="preserve"> privind procedurile naţionale în domeniul ajutorului de stat, precum</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pentru modificarea şi completarea Legii concurenţei nr. 21/1996, cu modificările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completările ulterioare;</w:t>
      </w:r>
    </w:p>
    <w:p w14:paraId="24EB2A65" w14:textId="77777777" w:rsidR="00FB588A"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Ordonanța de Urgență a Guvernului nr. 133/2021</w:t>
      </w:r>
      <w:r w:rsidRPr="004808A0">
        <w:rPr>
          <w:rFonts w:asciiTheme="minorHAnsi" w:eastAsia="SimSun" w:hAnsiTheme="minorHAnsi" w:cstheme="minorHAnsi"/>
          <w:sz w:val="24"/>
          <w:szCs w:val="24"/>
          <w:lang w:val="it-IT"/>
        </w:rPr>
        <w:t xml:space="preserve"> privind gestionarea financiară a fondurilor europene în perioada de programare 2021-2027 alocate României din Fondul european de dezvoltare regională, Fondul de coeziune, Fondul social european Plus, Fondul pentru o tranziție justă cu modificările și completările ulterioare;</w:t>
      </w:r>
    </w:p>
    <w:p w14:paraId="6CC62654" w14:textId="77777777" w:rsidR="00157956"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Hotărârea Guvernului nr. 829/2022</w:t>
      </w:r>
      <w:r w:rsidRPr="004808A0">
        <w:rPr>
          <w:rFonts w:asciiTheme="minorHAnsi" w:eastAsia="SimSun" w:hAnsiTheme="minorHAnsi" w:cstheme="minorHAnsi"/>
          <w:sz w:val="24"/>
          <w:szCs w:val="24"/>
          <w:lang w:val="it-IT"/>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8B942DB" w14:textId="77777777" w:rsidR="00FB588A"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Hotărârea Guvernului nr. 873/06.07.2022</w:t>
      </w:r>
      <w:r w:rsidRPr="004808A0">
        <w:rPr>
          <w:rFonts w:asciiTheme="minorHAnsi" w:eastAsia="SimSun" w:hAnsiTheme="minorHAnsi" w:cstheme="minorHAnsi"/>
          <w:sz w:val="24"/>
          <w:szCs w:val="24"/>
          <w:lang w:val="it-IT"/>
        </w:rPr>
        <w:t xml:space="preserve"> pentru stabilirea cadrului legal privind eligibilitatea cheltuielilor efectuate de beneficiari în cadrul operațiunilor finanțate în perioada de programare 2021-2027 prin Fondul european de dezvoltare regională, </w:t>
      </w:r>
      <w:r w:rsidRPr="004808A0">
        <w:rPr>
          <w:rFonts w:asciiTheme="minorHAnsi" w:eastAsia="SimSun" w:hAnsiTheme="minorHAnsi" w:cstheme="minorHAnsi"/>
          <w:sz w:val="24"/>
          <w:szCs w:val="24"/>
          <w:lang w:val="it-IT"/>
        </w:rPr>
        <w:lastRenderedPageBreak/>
        <w:t>Fondul social european Plus, Fondul de coeziune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Fondul pentru o tranziție justă privind regulile de eligibilitate a cheltuielilor efectuate în cadrul operațiunilor finanțate prin Fondul european de dezvoltare regională, Fondul social european</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Fondul de coeziune 2021-2027</w:t>
      </w:r>
      <w:r w:rsidR="00211662" w:rsidRPr="004808A0">
        <w:rPr>
          <w:rFonts w:asciiTheme="minorHAnsi" w:eastAsia="SimSun" w:hAnsiTheme="minorHAnsi" w:cstheme="minorHAnsi"/>
          <w:sz w:val="24"/>
          <w:szCs w:val="24"/>
          <w:lang w:val="it-IT"/>
        </w:rPr>
        <w:t>;</w:t>
      </w:r>
    </w:p>
    <w:p w14:paraId="4646730C" w14:textId="77777777" w:rsidR="00BD28C8" w:rsidRPr="004808A0" w:rsidRDefault="00BD28C8"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Ordinul nr. 4.013/5.316/2023</w:t>
      </w:r>
      <w:r w:rsidRPr="004808A0">
        <w:rPr>
          <w:rFonts w:asciiTheme="minorHAnsi" w:eastAsia="SimSun" w:hAnsiTheme="minorHAnsi" w:cstheme="minorHAnsi"/>
          <w:sz w:val="24"/>
          <w:szCs w:val="24"/>
          <w:lang w:val="it-IT"/>
        </w:rPr>
        <w:t xml:space="preserve"> privind aprobarea Instrucțiunilor de aplicare a prevederilor art. 9 alin. (1)</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(2) din 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Fondul pentru o tranziție justă;</w:t>
      </w:r>
    </w:p>
    <w:p w14:paraId="17B862A3" w14:textId="77777777" w:rsidR="0032599F" w:rsidRPr="004808A0" w:rsidRDefault="0032599F"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Hotărârea Guvernului nr. 907/</w:t>
      </w:r>
      <w:r w:rsidR="00211662" w:rsidRPr="004808A0">
        <w:rPr>
          <w:rFonts w:asciiTheme="minorHAnsi" w:eastAsia="SimSun" w:hAnsiTheme="minorHAnsi" w:cstheme="minorHAnsi"/>
          <w:b/>
          <w:bCs/>
          <w:sz w:val="24"/>
          <w:szCs w:val="24"/>
          <w:lang w:val="it-IT"/>
        </w:rPr>
        <w:t>29</w:t>
      </w:r>
      <w:r w:rsidRPr="004808A0">
        <w:rPr>
          <w:rFonts w:asciiTheme="minorHAnsi" w:eastAsia="SimSun" w:hAnsiTheme="minorHAnsi" w:cstheme="minorHAnsi"/>
          <w:b/>
          <w:bCs/>
          <w:sz w:val="24"/>
          <w:szCs w:val="24"/>
          <w:lang w:val="it-IT"/>
        </w:rPr>
        <w:t>.</w:t>
      </w:r>
      <w:r w:rsidR="00211662" w:rsidRPr="004808A0">
        <w:rPr>
          <w:rFonts w:asciiTheme="minorHAnsi" w:eastAsia="SimSun" w:hAnsiTheme="minorHAnsi" w:cstheme="minorHAnsi"/>
          <w:b/>
          <w:bCs/>
          <w:sz w:val="24"/>
          <w:szCs w:val="24"/>
          <w:lang w:val="it-IT"/>
        </w:rPr>
        <w:t>11</w:t>
      </w:r>
      <w:r w:rsidRPr="004808A0">
        <w:rPr>
          <w:rFonts w:asciiTheme="minorHAnsi" w:eastAsia="SimSun" w:hAnsiTheme="minorHAnsi" w:cstheme="minorHAnsi"/>
          <w:b/>
          <w:bCs/>
          <w:sz w:val="24"/>
          <w:szCs w:val="24"/>
          <w:lang w:val="it-IT"/>
        </w:rPr>
        <w:t>.2016</w:t>
      </w:r>
      <w:r w:rsidRPr="004808A0">
        <w:rPr>
          <w:rFonts w:asciiTheme="minorHAnsi" w:eastAsia="SimSun" w:hAnsiTheme="minorHAnsi" w:cstheme="minorHAnsi"/>
          <w:sz w:val="24"/>
          <w:szCs w:val="24"/>
          <w:lang w:val="it-IT"/>
        </w:rPr>
        <w:t xml:space="preserve"> </w:t>
      </w:r>
      <w:r w:rsidR="00211662" w:rsidRPr="004808A0">
        <w:rPr>
          <w:rFonts w:asciiTheme="minorHAnsi" w:eastAsia="SimSun" w:hAnsiTheme="minorHAnsi" w:cstheme="minorHAnsi"/>
          <w:sz w:val="24"/>
          <w:szCs w:val="24"/>
          <w:lang w:val="it-IT"/>
        </w:rPr>
        <w:t>privind etapele de elaborare și conținutul-cadru al documentațiilor tehnico-economice aferente obiectivelor/proiectelor de investiții finanțate din fonduri publice;</w:t>
      </w:r>
    </w:p>
    <w:p w14:paraId="17ACC170" w14:textId="77777777" w:rsidR="0013161F" w:rsidRPr="004808A0" w:rsidRDefault="0013161F"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 nr. 1116 din 16 noiembrie 2023</w:t>
      </w:r>
      <w:r w:rsidRPr="004808A0">
        <w:rPr>
          <w:rFonts w:asciiTheme="minorHAnsi" w:eastAsia="SimSun" w:hAnsiTheme="minorHAnsi" w:cstheme="minorHAnsi"/>
          <w:sz w:val="24"/>
          <w:szCs w:val="24"/>
          <w:lang w:val="it-IT"/>
        </w:rPr>
        <w:t xml:space="preserve"> (HG nr. 1116/2023) pentru modificarea</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completarea Hotărârii Guvernului nr. 907/2016 privind etapele de elaborare și conținutul-cadru al documentațiilor tehnico-economice aferente obiectivelor/proiectelor de investiții finanțate din fonduri publice;</w:t>
      </w:r>
    </w:p>
    <w:p w14:paraId="59859E55" w14:textId="77777777" w:rsidR="00FB588A" w:rsidRPr="004808A0" w:rsidRDefault="00FB588A"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Legea nr. 202/2002</w:t>
      </w:r>
      <w:r w:rsidRPr="004808A0">
        <w:rPr>
          <w:rFonts w:asciiTheme="minorHAnsi" w:eastAsia="SimSun" w:hAnsiTheme="minorHAnsi" w:cstheme="minorHAnsi"/>
          <w:sz w:val="24"/>
          <w:szCs w:val="24"/>
          <w:lang w:val="it-IT"/>
        </w:rPr>
        <w:t xml:space="preserve"> privind egalitatea de şanse între femei şi bărbaţi, cu modificările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completările ulterioare;</w:t>
      </w:r>
    </w:p>
    <w:p w14:paraId="76180901" w14:textId="77777777" w:rsidR="00FB588A" w:rsidRDefault="00FB588A" w:rsidP="00826B11">
      <w:pPr>
        <w:pStyle w:val="ListParagraph"/>
        <w:numPr>
          <w:ilvl w:val="0"/>
          <w:numId w:val="47"/>
        </w:numPr>
        <w:rPr>
          <w:rFonts w:asciiTheme="minorHAnsi" w:eastAsia="SimSun" w:hAnsiTheme="minorHAnsi" w:cstheme="minorHAnsi"/>
          <w:sz w:val="24"/>
          <w:szCs w:val="24"/>
        </w:rPr>
      </w:pPr>
      <w:proofErr w:type="spellStart"/>
      <w:r w:rsidRPr="00454336">
        <w:rPr>
          <w:rFonts w:asciiTheme="minorHAnsi" w:eastAsia="SimSun" w:hAnsiTheme="minorHAnsi" w:cstheme="minorHAnsi"/>
          <w:b/>
          <w:bCs/>
          <w:sz w:val="24"/>
          <w:szCs w:val="24"/>
        </w:rPr>
        <w:t>Legea</w:t>
      </w:r>
      <w:proofErr w:type="spellEnd"/>
      <w:r w:rsidRPr="00454336">
        <w:rPr>
          <w:rFonts w:asciiTheme="minorHAnsi" w:eastAsia="SimSun" w:hAnsiTheme="minorHAnsi" w:cstheme="minorHAnsi"/>
          <w:b/>
          <w:bCs/>
          <w:sz w:val="24"/>
          <w:szCs w:val="24"/>
        </w:rPr>
        <w:t xml:space="preserve"> nr.448/2006</w:t>
      </w:r>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privind</w:t>
      </w:r>
      <w:proofErr w:type="spellEnd"/>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protecţia</w:t>
      </w:r>
      <w:proofErr w:type="spellEnd"/>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şi</w:t>
      </w:r>
      <w:proofErr w:type="spellEnd"/>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promovarea</w:t>
      </w:r>
      <w:proofErr w:type="spellEnd"/>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drepturilor</w:t>
      </w:r>
      <w:proofErr w:type="spellEnd"/>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persoanelor</w:t>
      </w:r>
      <w:proofErr w:type="spellEnd"/>
      <w:r w:rsidRPr="00454336">
        <w:rPr>
          <w:rFonts w:asciiTheme="minorHAnsi" w:eastAsia="SimSun" w:hAnsiTheme="minorHAnsi" w:cstheme="minorHAnsi"/>
          <w:sz w:val="24"/>
          <w:szCs w:val="24"/>
        </w:rPr>
        <w:t xml:space="preserve"> cu handicap, cu </w:t>
      </w:r>
      <w:proofErr w:type="spellStart"/>
      <w:r w:rsidRPr="00454336">
        <w:rPr>
          <w:rFonts w:asciiTheme="minorHAnsi" w:eastAsia="SimSun" w:hAnsiTheme="minorHAnsi" w:cstheme="minorHAnsi"/>
          <w:sz w:val="24"/>
          <w:szCs w:val="24"/>
        </w:rPr>
        <w:t>modificările</w:t>
      </w:r>
      <w:proofErr w:type="spellEnd"/>
      <w:r w:rsidR="00C61523">
        <w:rPr>
          <w:rFonts w:asciiTheme="minorHAnsi" w:eastAsia="SimSun" w:hAnsiTheme="minorHAnsi" w:cstheme="minorHAnsi"/>
          <w:sz w:val="24"/>
          <w:szCs w:val="24"/>
        </w:rPr>
        <w:t xml:space="preserve"> </w:t>
      </w:r>
      <w:proofErr w:type="spellStart"/>
      <w:r w:rsidR="00C61523">
        <w:rPr>
          <w:rFonts w:asciiTheme="minorHAnsi" w:eastAsia="SimSun" w:hAnsiTheme="minorHAnsi" w:cstheme="minorHAnsi"/>
          <w:sz w:val="24"/>
          <w:szCs w:val="24"/>
        </w:rPr>
        <w:t>și</w:t>
      </w:r>
      <w:proofErr w:type="spellEnd"/>
      <w:r w:rsidR="00C61523">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completările</w:t>
      </w:r>
      <w:proofErr w:type="spellEnd"/>
      <w:r w:rsidRPr="00454336">
        <w:rPr>
          <w:rFonts w:asciiTheme="minorHAnsi" w:eastAsia="SimSun" w:hAnsiTheme="minorHAnsi" w:cstheme="minorHAnsi"/>
          <w:sz w:val="24"/>
          <w:szCs w:val="24"/>
        </w:rPr>
        <w:t xml:space="preserve"> </w:t>
      </w:r>
      <w:proofErr w:type="spellStart"/>
      <w:r w:rsidRPr="00454336">
        <w:rPr>
          <w:rFonts w:asciiTheme="minorHAnsi" w:eastAsia="SimSun" w:hAnsiTheme="minorHAnsi" w:cstheme="minorHAnsi"/>
          <w:sz w:val="24"/>
          <w:szCs w:val="24"/>
        </w:rPr>
        <w:t>ulterioare</w:t>
      </w:r>
      <w:proofErr w:type="spellEnd"/>
      <w:r w:rsidRPr="00454336">
        <w:rPr>
          <w:rFonts w:asciiTheme="minorHAnsi" w:eastAsia="SimSun" w:hAnsiTheme="minorHAnsi" w:cstheme="minorHAnsi"/>
          <w:sz w:val="24"/>
          <w:szCs w:val="24"/>
        </w:rPr>
        <w:t>;</w:t>
      </w:r>
    </w:p>
    <w:p w14:paraId="131E5B4F" w14:textId="77777777" w:rsidR="00FB588A" w:rsidRDefault="00FB588A" w:rsidP="00826B11">
      <w:pPr>
        <w:pStyle w:val="ListParagraph"/>
        <w:numPr>
          <w:ilvl w:val="0"/>
          <w:numId w:val="47"/>
        </w:numPr>
        <w:rPr>
          <w:rFonts w:asciiTheme="minorHAnsi" w:eastAsia="SimSun" w:hAnsiTheme="minorHAnsi" w:cstheme="minorHAnsi"/>
          <w:sz w:val="24"/>
          <w:szCs w:val="24"/>
        </w:rPr>
      </w:pPr>
      <w:proofErr w:type="spellStart"/>
      <w:r w:rsidRPr="009D3DF9">
        <w:rPr>
          <w:rFonts w:asciiTheme="minorHAnsi" w:eastAsia="SimSun" w:hAnsiTheme="minorHAnsi" w:cstheme="minorHAnsi"/>
          <w:b/>
          <w:bCs/>
          <w:sz w:val="24"/>
          <w:szCs w:val="24"/>
        </w:rPr>
        <w:t>Ordonanța</w:t>
      </w:r>
      <w:proofErr w:type="spellEnd"/>
      <w:r w:rsidRPr="009D3DF9">
        <w:rPr>
          <w:rFonts w:asciiTheme="minorHAnsi" w:eastAsia="SimSun" w:hAnsiTheme="minorHAnsi" w:cstheme="minorHAnsi"/>
          <w:b/>
          <w:bCs/>
          <w:sz w:val="24"/>
          <w:szCs w:val="24"/>
        </w:rPr>
        <w:t xml:space="preserve"> de </w:t>
      </w:r>
      <w:proofErr w:type="spellStart"/>
      <w:r w:rsidRPr="009D3DF9">
        <w:rPr>
          <w:rFonts w:asciiTheme="minorHAnsi" w:eastAsia="SimSun" w:hAnsiTheme="minorHAnsi" w:cstheme="minorHAnsi"/>
          <w:b/>
          <w:bCs/>
          <w:sz w:val="24"/>
          <w:szCs w:val="24"/>
        </w:rPr>
        <w:t>Guvern</w:t>
      </w:r>
      <w:proofErr w:type="spellEnd"/>
      <w:r w:rsidRPr="009D3DF9">
        <w:rPr>
          <w:rFonts w:asciiTheme="minorHAnsi" w:eastAsia="SimSun" w:hAnsiTheme="minorHAnsi" w:cstheme="minorHAnsi"/>
          <w:b/>
          <w:bCs/>
          <w:sz w:val="24"/>
          <w:szCs w:val="24"/>
        </w:rPr>
        <w:t xml:space="preserve"> nr.137/2000</w:t>
      </w:r>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privind</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prevenirea</w:t>
      </w:r>
      <w:proofErr w:type="spellEnd"/>
      <w:r w:rsidR="00C61523">
        <w:rPr>
          <w:rFonts w:asciiTheme="minorHAnsi" w:eastAsia="SimSun" w:hAnsiTheme="minorHAnsi" w:cstheme="minorHAnsi"/>
          <w:sz w:val="24"/>
          <w:szCs w:val="24"/>
        </w:rPr>
        <w:t xml:space="preserve"> </w:t>
      </w:r>
      <w:proofErr w:type="spellStart"/>
      <w:r w:rsidR="00C61523">
        <w:rPr>
          <w:rFonts w:asciiTheme="minorHAnsi" w:eastAsia="SimSun" w:hAnsiTheme="minorHAnsi" w:cstheme="minorHAnsi"/>
          <w:sz w:val="24"/>
          <w:szCs w:val="24"/>
        </w:rPr>
        <w:t>și</w:t>
      </w:r>
      <w:proofErr w:type="spellEnd"/>
      <w:r w:rsidR="00C61523">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sancţionarea</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tuturor</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formelor</w:t>
      </w:r>
      <w:proofErr w:type="spellEnd"/>
      <w:r w:rsidRPr="009D3DF9">
        <w:rPr>
          <w:rFonts w:asciiTheme="minorHAnsi" w:eastAsia="SimSun" w:hAnsiTheme="minorHAnsi" w:cstheme="minorHAnsi"/>
          <w:sz w:val="24"/>
          <w:szCs w:val="24"/>
        </w:rPr>
        <w:t xml:space="preserve"> de </w:t>
      </w:r>
      <w:proofErr w:type="spellStart"/>
      <w:r w:rsidRPr="009D3DF9">
        <w:rPr>
          <w:rFonts w:asciiTheme="minorHAnsi" w:eastAsia="SimSun" w:hAnsiTheme="minorHAnsi" w:cstheme="minorHAnsi"/>
          <w:sz w:val="24"/>
          <w:szCs w:val="24"/>
        </w:rPr>
        <w:t>discriminare</w:t>
      </w:r>
      <w:proofErr w:type="spellEnd"/>
      <w:r w:rsidRPr="009D3DF9">
        <w:rPr>
          <w:rFonts w:asciiTheme="minorHAnsi" w:eastAsia="SimSun" w:hAnsiTheme="minorHAnsi" w:cstheme="minorHAnsi"/>
          <w:sz w:val="24"/>
          <w:szCs w:val="24"/>
        </w:rPr>
        <w:t>,</w:t>
      </w:r>
      <w:r w:rsidR="00454336" w:rsidRPr="009D3DF9">
        <w:rPr>
          <w:rFonts w:asciiTheme="minorHAnsi" w:eastAsia="SimSun" w:hAnsiTheme="minorHAnsi" w:cstheme="minorHAnsi"/>
          <w:sz w:val="24"/>
          <w:szCs w:val="24"/>
        </w:rPr>
        <w:t xml:space="preserve"> </w:t>
      </w:r>
      <w:proofErr w:type="spellStart"/>
      <w:r w:rsidR="00454336" w:rsidRPr="009D3DF9">
        <w:rPr>
          <w:rFonts w:asciiTheme="minorHAnsi" w:eastAsia="SimSun" w:hAnsiTheme="minorHAnsi" w:cstheme="minorHAnsi"/>
          <w:sz w:val="24"/>
          <w:szCs w:val="24"/>
        </w:rPr>
        <w:t>republicata</w:t>
      </w:r>
      <w:proofErr w:type="spellEnd"/>
      <w:r w:rsidRPr="009D3DF9">
        <w:rPr>
          <w:rFonts w:asciiTheme="minorHAnsi" w:eastAsia="SimSun" w:hAnsiTheme="minorHAnsi" w:cstheme="minorHAnsi"/>
          <w:sz w:val="24"/>
          <w:szCs w:val="24"/>
        </w:rPr>
        <w:t xml:space="preserve"> </w:t>
      </w:r>
    </w:p>
    <w:p w14:paraId="0EA1A791" w14:textId="77777777" w:rsidR="00FB588A" w:rsidRDefault="00FB588A" w:rsidP="00826B11">
      <w:pPr>
        <w:pStyle w:val="ListParagraph"/>
        <w:numPr>
          <w:ilvl w:val="0"/>
          <w:numId w:val="47"/>
        </w:numPr>
        <w:rPr>
          <w:rFonts w:asciiTheme="minorHAnsi" w:eastAsia="SimSun" w:hAnsiTheme="minorHAnsi" w:cstheme="minorHAnsi"/>
          <w:sz w:val="24"/>
          <w:szCs w:val="24"/>
        </w:rPr>
      </w:pPr>
      <w:proofErr w:type="spellStart"/>
      <w:r w:rsidRPr="00185734">
        <w:rPr>
          <w:rFonts w:asciiTheme="minorHAnsi" w:eastAsia="SimSun" w:hAnsiTheme="minorHAnsi" w:cstheme="minorHAnsi"/>
          <w:b/>
          <w:bCs/>
          <w:sz w:val="24"/>
          <w:szCs w:val="24"/>
        </w:rPr>
        <w:t>Ordinul</w:t>
      </w:r>
      <w:proofErr w:type="spellEnd"/>
      <w:r w:rsidRPr="00185734">
        <w:rPr>
          <w:rFonts w:asciiTheme="minorHAnsi" w:eastAsia="SimSun" w:hAnsiTheme="minorHAnsi" w:cstheme="minorHAnsi"/>
          <w:b/>
          <w:bCs/>
          <w:sz w:val="24"/>
          <w:szCs w:val="24"/>
        </w:rPr>
        <w:t xml:space="preserve"> </w:t>
      </w:r>
      <w:proofErr w:type="spellStart"/>
      <w:r w:rsidRPr="00185734">
        <w:rPr>
          <w:rFonts w:asciiTheme="minorHAnsi" w:eastAsia="SimSun" w:hAnsiTheme="minorHAnsi" w:cstheme="minorHAnsi"/>
          <w:b/>
          <w:bCs/>
          <w:sz w:val="24"/>
          <w:szCs w:val="24"/>
        </w:rPr>
        <w:t>Ministerului</w:t>
      </w:r>
      <w:proofErr w:type="spellEnd"/>
      <w:r w:rsidRPr="00185734">
        <w:rPr>
          <w:rFonts w:asciiTheme="minorHAnsi" w:eastAsia="SimSun" w:hAnsiTheme="minorHAnsi" w:cstheme="minorHAnsi"/>
          <w:b/>
          <w:bCs/>
          <w:sz w:val="24"/>
          <w:szCs w:val="24"/>
        </w:rPr>
        <w:t xml:space="preserve"> </w:t>
      </w:r>
      <w:proofErr w:type="spellStart"/>
      <w:r w:rsidRPr="00185734">
        <w:rPr>
          <w:rFonts w:asciiTheme="minorHAnsi" w:eastAsia="SimSun" w:hAnsiTheme="minorHAnsi" w:cstheme="minorHAnsi"/>
          <w:b/>
          <w:bCs/>
          <w:sz w:val="24"/>
          <w:szCs w:val="24"/>
        </w:rPr>
        <w:t>Educației</w:t>
      </w:r>
      <w:proofErr w:type="spellEnd"/>
      <w:r w:rsidRPr="00185734">
        <w:rPr>
          <w:rFonts w:asciiTheme="minorHAnsi" w:eastAsia="SimSun" w:hAnsiTheme="minorHAnsi" w:cstheme="minorHAnsi"/>
          <w:b/>
          <w:bCs/>
          <w:sz w:val="24"/>
          <w:szCs w:val="24"/>
        </w:rPr>
        <w:t xml:space="preserve"> nr.6134/2016</w:t>
      </w:r>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privind</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interzicerea</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segregării</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școlare</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în</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unitățile</w:t>
      </w:r>
      <w:proofErr w:type="spellEnd"/>
      <w:r w:rsidRPr="009D3DF9">
        <w:rPr>
          <w:rFonts w:asciiTheme="minorHAnsi" w:eastAsia="SimSun" w:hAnsiTheme="minorHAnsi" w:cstheme="minorHAnsi"/>
          <w:sz w:val="24"/>
          <w:szCs w:val="24"/>
        </w:rPr>
        <w:t xml:space="preserve"> de </w:t>
      </w:r>
      <w:proofErr w:type="spellStart"/>
      <w:r w:rsidRPr="009D3DF9">
        <w:rPr>
          <w:rFonts w:asciiTheme="minorHAnsi" w:eastAsia="SimSun" w:hAnsiTheme="minorHAnsi" w:cstheme="minorHAnsi"/>
          <w:sz w:val="24"/>
          <w:szCs w:val="24"/>
        </w:rPr>
        <w:t>învățământ</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preuniversitar</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și</w:t>
      </w:r>
      <w:proofErr w:type="spellEnd"/>
      <w:r w:rsidRPr="009D3DF9">
        <w:rPr>
          <w:rFonts w:asciiTheme="minorHAnsi" w:eastAsia="SimSun" w:hAnsiTheme="minorHAnsi" w:cstheme="minorHAnsi"/>
          <w:sz w:val="24"/>
          <w:szCs w:val="24"/>
        </w:rPr>
        <w:t xml:space="preserve"> </w:t>
      </w:r>
      <w:proofErr w:type="spellStart"/>
      <w:r w:rsidRPr="00185734">
        <w:rPr>
          <w:rFonts w:asciiTheme="minorHAnsi" w:eastAsia="SimSun" w:hAnsiTheme="minorHAnsi" w:cstheme="minorHAnsi"/>
          <w:b/>
          <w:bCs/>
          <w:sz w:val="24"/>
          <w:szCs w:val="24"/>
        </w:rPr>
        <w:t>Ordinul</w:t>
      </w:r>
      <w:proofErr w:type="spellEnd"/>
      <w:r w:rsidRPr="00185734">
        <w:rPr>
          <w:rFonts w:asciiTheme="minorHAnsi" w:eastAsia="SimSun" w:hAnsiTheme="minorHAnsi" w:cstheme="minorHAnsi"/>
          <w:b/>
          <w:bCs/>
          <w:sz w:val="24"/>
          <w:szCs w:val="24"/>
        </w:rPr>
        <w:t xml:space="preserve"> nr.5633/2019</w:t>
      </w:r>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pentru</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aprobarea</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metodologiei</w:t>
      </w:r>
      <w:proofErr w:type="spellEnd"/>
      <w:r w:rsidRPr="009D3DF9">
        <w:rPr>
          <w:rFonts w:asciiTheme="minorHAnsi" w:eastAsia="SimSun" w:hAnsiTheme="minorHAnsi" w:cstheme="minorHAnsi"/>
          <w:sz w:val="24"/>
          <w:szCs w:val="24"/>
        </w:rPr>
        <w:t xml:space="preserve"> de </w:t>
      </w:r>
      <w:proofErr w:type="spellStart"/>
      <w:r w:rsidRPr="009D3DF9">
        <w:rPr>
          <w:rFonts w:asciiTheme="minorHAnsi" w:eastAsia="SimSun" w:hAnsiTheme="minorHAnsi" w:cstheme="minorHAnsi"/>
          <w:sz w:val="24"/>
          <w:szCs w:val="24"/>
        </w:rPr>
        <w:t>monitorizare</w:t>
      </w:r>
      <w:proofErr w:type="spellEnd"/>
      <w:r w:rsidRPr="009D3DF9">
        <w:rPr>
          <w:rFonts w:asciiTheme="minorHAnsi" w:eastAsia="SimSun" w:hAnsiTheme="minorHAnsi" w:cstheme="minorHAnsi"/>
          <w:sz w:val="24"/>
          <w:szCs w:val="24"/>
        </w:rPr>
        <w:t xml:space="preserve"> a </w:t>
      </w:r>
      <w:proofErr w:type="spellStart"/>
      <w:r w:rsidRPr="009D3DF9">
        <w:rPr>
          <w:rFonts w:asciiTheme="minorHAnsi" w:eastAsia="SimSun" w:hAnsiTheme="minorHAnsi" w:cstheme="minorHAnsi"/>
          <w:sz w:val="24"/>
          <w:szCs w:val="24"/>
        </w:rPr>
        <w:t>segregării</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școlare</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în</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învățământul</w:t>
      </w:r>
      <w:proofErr w:type="spellEnd"/>
      <w:r w:rsidRPr="009D3DF9">
        <w:rPr>
          <w:rFonts w:asciiTheme="minorHAnsi" w:eastAsia="SimSun" w:hAnsiTheme="minorHAnsi" w:cstheme="minorHAnsi"/>
          <w:sz w:val="24"/>
          <w:szCs w:val="24"/>
        </w:rPr>
        <w:t xml:space="preserve"> </w:t>
      </w:r>
      <w:proofErr w:type="spellStart"/>
      <w:r w:rsidRPr="009D3DF9">
        <w:rPr>
          <w:rFonts w:asciiTheme="minorHAnsi" w:eastAsia="SimSun" w:hAnsiTheme="minorHAnsi" w:cstheme="minorHAnsi"/>
          <w:sz w:val="24"/>
          <w:szCs w:val="24"/>
        </w:rPr>
        <w:t>preuniversitar</w:t>
      </w:r>
      <w:proofErr w:type="spellEnd"/>
    </w:p>
    <w:p w14:paraId="6AA60C30" w14:textId="77777777" w:rsidR="00C9252B" w:rsidRPr="004808A0" w:rsidRDefault="00C9252B"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Ordinul nr. 4143 din 29 iunie 2022</w:t>
      </w:r>
      <w:r w:rsidRPr="004808A0">
        <w:rPr>
          <w:rFonts w:asciiTheme="minorHAnsi" w:eastAsia="SimSun" w:hAnsiTheme="minorHAnsi" w:cstheme="minorHAnsi"/>
          <w:sz w:val="24"/>
          <w:szCs w:val="24"/>
          <w:lang w:val="it-IT"/>
        </w:rPr>
        <w:t xml:space="preserve"> pentru aprobarea Standardelor privind materialele de predare-învăţare în educaţia timpurie şi a Normativului de dotare minimală pentru serviciile de educaţie timpurie a copiilor de la naştere la 6 ani;</w:t>
      </w:r>
    </w:p>
    <w:p w14:paraId="7F2E7536" w14:textId="77777777" w:rsidR="00C9252B" w:rsidRPr="004808A0" w:rsidRDefault="00C9252B"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Legea învățământului preuniversitar nr. 198 din 4 iulie 2023</w:t>
      </w:r>
      <w:r w:rsidRPr="004808A0">
        <w:rPr>
          <w:rFonts w:asciiTheme="minorHAnsi" w:eastAsia="SimSun" w:hAnsiTheme="minorHAnsi" w:cstheme="minorHAnsi"/>
          <w:sz w:val="24"/>
          <w:szCs w:val="24"/>
          <w:lang w:val="it-IT"/>
        </w:rPr>
        <w:t xml:space="preserve">, </w:t>
      </w:r>
      <w:r w:rsidR="004A3E4B" w:rsidRPr="004808A0">
        <w:rPr>
          <w:rFonts w:asciiTheme="minorHAnsi" w:eastAsia="SimSun" w:hAnsiTheme="minorHAnsi" w:cstheme="minorHAnsi"/>
          <w:sz w:val="24"/>
          <w:szCs w:val="24"/>
          <w:lang w:val="it-IT"/>
        </w:rPr>
        <w:t xml:space="preserve">cu modificările și completărie ulterioare </w:t>
      </w:r>
    </w:p>
    <w:p w14:paraId="34538869" w14:textId="77777777" w:rsidR="00FE1680" w:rsidRPr="004808A0" w:rsidRDefault="00FE1680" w:rsidP="00826B11">
      <w:pPr>
        <w:pStyle w:val="ListParagraph"/>
        <w:numPr>
          <w:ilvl w:val="0"/>
          <w:numId w:val="47"/>
        </w:numPr>
        <w:rPr>
          <w:rFonts w:asciiTheme="minorHAnsi" w:eastAsia="SimSun" w:hAnsiTheme="minorHAnsi" w:cstheme="minorHAnsi"/>
          <w:b/>
          <w:bCs/>
          <w:sz w:val="24"/>
          <w:szCs w:val="24"/>
          <w:lang w:val="it-IT"/>
        </w:rPr>
      </w:pPr>
      <w:r w:rsidRPr="004808A0">
        <w:rPr>
          <w:rFonts w:asciiTheme="minorHAnsi" w:eastAsia="SimSun" w:hAnsiTheme="minorHAnsi" w:cstheme="minorHAnsi"/>
          <w:b/>
          <w:sz w:val="24"/>
          <w:szCs w:val="24"/>
          <w:lang w:val="it-IT"/>
        </w:rPr>
        <w:t>Metodologie</w:t>
      </w:r>
      <w:r w:rsidRPr="004808A0">
        <w:rPr>
          <w:rFonts w:asciiTheme="minorHAnsi" w:eastAsia="SimSun" w:hAnsiTheme="minorHAnsi" w:cstheme="minorHAnsi"/>
          <w:sz w:val="24"/>
          <w:szCs w:val="24"/>
          <w:lang w:val="it-IT"/>
        </w:rPr>
        <w:t xml:space="preserve"> din 28 aprilie 2022 de organizare și funcționare a creșelor și a altor unități de educație timpurie antepreșcolară;</w:t>
      </w:r>
    </w:p>
    <w:p w14:paraId="03A4FE4A" w14:textId="77777777" w:rsidR="00C9252B" w:rsidRPr="004808A0" w:rsidRDefault="00C9252B"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Legea nr. 232 din 19 iulie 2022</w:t>
      </w:r>
      <w:r w:rsidRPr="004808A0">
        <w:rPr>
          <w:rFonts w:asciiTheme="minorHAnsi" w:eastAsia="SimSun" w:hAnsiTheme="minorHAnsi" w:cstheme="minorHAnsi"/>
          <w:sz w:val="24"/>
          <w:szCs w:val="24"/>
          <w:lang w:val="it-IT"/>
        </w:rPr>
        <w:t xml:space="preserve"> (Lege nr. 232/2022) privind cerințele de accesibilitate aplicabile produselor și serviciilor</w:t>
      </w:r>
    </w:p>
    <w:p w14:paraId="6BBBFDB3" w14:textId="77777777" w:rsidR="008C067F" w:rsidRPr="004808A0" w:rsidRDefault="008C067F"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 xml:space="preserve">Ordinul nr. 5.574 </w:t>
      </w:r>
      <w:r w:rsidRPr="004808A0">
        <w:rPr>
          <w:rFonts w:asciiTheme="minorHAnsi" w:eastAsia="SimSun" w:hAnsiTheme="minorHAnsi" w:cstheme="minorHAnsi"/>
          <w:sz w:val="24"/>
          <w:szCs w:val="24"/>
          <w:lang w:val="it-IT"/>
        </w:rPr>
        <w:t xml:space="preserve">din 7 octombrie 2011 pentru aprobarea Metodologiei privind organizarea serviciilor de sprijin educaţional pentru copiii, elevii şi tinerii cu cerinţe educaţionale speciale integraţi în învăţământul de </w:t>
      </w:r>
      <w:r w:rsidR="004A3E4B" w:rsidRPr="004808A0">
        <w:rPr>
          <w:rFonts w:asciiTheme="minorHAnsi" w:eastAsia="SimSun" w:hAnsiTheme="minorHAnsi" w:cstheme="minorHAnsi"/>
          <w:sz w:val="24"/>
          <w:szCs w:val="24"/>
          <w:lang w:val="it-IT"/>
        </w:rPr>
        <w:t>mas</w:t>
      </w:r>
      <w:r w:rsidR="00B743A1" w:rsidRPr="004808A0">
        <w:rPr>
          <w:rFonts w:asciiTheme="minorHAnsi" w:eastAsia="SimSun" w:hAnsiTheme="minorHAnsi" w:cstheme="minorHAnsi"/>
          <w:sz w:val="24"/>
          <w:szCs w:val="24"/>
          <w:lang w:val="it-IT"/>
        </w:rPr>
        <w:t>ă</w:t>
      </w:r>
      <w:r w:rsidR="004A3E4B" w:rsidRPr="004808A0">
        <w:rPr>
          <w:rFonts w:asciiTheme="minorHAnsi" w:eastAsia="SimSun" w:hAnsiTheme="minorHAnsi" w:cstheme="minorHAnsi"/>
          <w:sz w:val="24"/>
          <w:szCs w:val="24"/>
          <w:lang w:val="it-IT"/>
        </w:rPr>
        <w:t xml:space="preserve">, cu </w:t>
      </w:r>
      <w:r w:rsidR="00B743A1" w:rsidRPr="004808A0">
        <w:rPr>
          <w:rFonts w:asciiTheme="minorHAnsi" w:eastAsia="SimSun" w:hAnsiTheme="minorHAnsi" w:cstheme="minorHAnsi"/>
          <w:sz w:val="24"/>
          <w:szCs w:val="24"/>
          <w:lang w:val="it-IT"/>
        </w:rPr>
        <w:t>m</w:t>
      </w:r>
      <w:r w:rsidR="004A3E4B" w:rsidRPr="004808A0">
        <w:rPr>
          <w:rFonts w:asciiTheme="minorHAnsi" w:eastAsia="SimSun" w:hAnsiTheme="minorHAnsi" w:cstheme="minorHAnsi"/>
          <w:sz w:val="24"/>
          <w:szCs w:val="24"/>
          <w:lang w:val="it-IT"/>
        </w:rPr>
        <w:t>odificările și completările ulterioare</w:t>
      </w:r>
      <w:r w:rsidRPr="004808A0">
        <w:rPr>
          <w:rFonts w:asciiTheme="minorHAnsi" w:eastAsia="SimSun" w:hAnsiTheme="minorHAnsi" w:cstheme="minorHAnsi"/>
          <w:sz w:val="24"/>
          <w:szCs w:val="24"/>
          <w:lang w:val="it-IT"/>
        </w:rPr>
        <w:t>;</w:t>
      </w:r>
    </w:p>
    <w:p w14:paraId="2600AB4C" w14:textId="77777777" w:rsidR="008C067F" w:rsidRPr="004808A0" w:rsidRDefault="008C067F"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Hotărârea nr. 994</w:t>
      </w:r>
      <w:r w:rsidRPr="004808A0">
        <w:rPr>
          <w:rFonts w:asciiTheme="minorHAnsi" w:eastAsia="SimSun" w:hAnsiTheme="minorHAnsi" w:cstheme="minorHAnsi"/>
          <w:sz w:val="24"/>
          <w:szCs w:val="24"/>
          <w:lang w:val="it-IT"/>
        </w:rPr>
        <w:t xml:space="preserve"> din 18 noiembrie 2020 privind aprobarea standardelor de autorizare de funcţionare provizorie şi a standardelor de acreditare şi de evaluare externă periodică în învăţământul preuniversita</w:t>
      </w:r>
      <w:r w:rsidR="00311DCF" w:rsidRPr="004808A0">
        <w:rPr>
          <w:rFonts w:asciiTheme="minorHAnsi" w:eastAsia="SimSun" w:hAnsiTheme="minorHAnsi" w:cstheme="minorHAnsi"/>
          <w:sz w:val="24"/>
          <w:szCs w:val="24"/>
          <w:lang w:val="it-IT"/>
        </w:rPr>
        <w:t>r</w:t>
      </w:r>
      <w:r w:rsidR="004A3E4B" w:rsidRPr="004808A0">
        <w:rPr>
          <w:rFonts w:asciiTheme="minorHAnsi" w:eastAsia="SimSun" w:hAnsiTheme="minorHAnsi" w:cstheme="minorHAnsi"/>
          <w:sz w:val="24"/>
          <w:szCs w:val="24"/>
          <w:lang w:val="it-IT"/>
        </w:rPr>
        <w:t>, cu modificările și completările ulterioare</w:t>
      </w:r>
      <w:r w:rsidRPr="004808A0">
        <w:rPr>
          <w:rFonts w:asciiTheme="minorHAnsi" w:eastAsia="SimSun" w:hAnsiTheme="minorHAnsi" w:cstheme="minorHAnsi"/>
          <w:sz w:val="24"/>
          <w:szCs w:val="24"/>
          <w:lang w:val="it-IT"/>
        </w:rPr>
        <w:t>;</w:t>
      </w:r>
    </w:p>
    <w:p w14:paraId="02B85269" w14:textId="77777777" w:rsidR="008C067F" w:rsidRPr="004808A0" w:rsidRDefault="008C067F"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Hotărârea nr. 631</w:t>
      </w:r>
      <w:r w:rsidRPr="004808A0">
        <w:rPr>
          <w:rFonts w:asciiTheme="minorHAnsi" w:eastAsia="SimSun" w:hAnsiTheme="minorHAnsi" w:cstheme="minorHAnsi"/>
          <w:sz w:val="24"/>
          <w:szCs w:val="24"/>
          <w:lang w:val="it-IT"/>
        </w:rPr>
        <w:t xml:space="preserve"> din 11 mai 2022 pentru modificarea anexei la Hotărârea Guvernului nr. 994/2020 privind aprobarea standardelor de autorizare de funcţionare provizorie şi a </w:t>
      </w:r>
      <w:r w:rsidRPr="004808A0">
        <w:rPr>
          <w:rFonts w:asciiTheme="minorHAnsi" w:eastAsia="SimSun" w:hAnsiTheme="minorHAnsi" w:cstheme="minorHAnsi"/>
          <w:sz w:val="24"/>
          <w:szCs w:val="24"/>
          <w:lang w:val="it-IT"/>
        </w:rPr>
        <w:lastRenderedPageBreak/>
        <w:t>standardelor de acreditare şi de evaluare externă periodică în învăţământul preuniversitar;</w:t>
      </w:r>
    </w:p>
    <w:p w14:paraId="743E4AC7" w14:textId="77777777" w:rsidR="008C067F" w:rsidRPr="004808A0" w:rsidRDefault="008C067F"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Ordinul nr. 2.487</w:t>
      </w:r>
      <w:r w:rsidRPr="004808A0">
        <w:rPr>
          <w:rFonts w:asciiTheme="minorHAnsi" w:eastAsia="SimSun" w:hAnsiTheme="minorHAnsi" w:cstheme="minorHAnsi"/>
          <w:sz w:val="24"/>
          <w:szCs w:val="24"/>
          <w:lang w:val="it-IT"/>
        </w:rPr>
        <w:t xml:space="preserve"> din 20 septembrie 2022 pentru aprobarea reglementării tehnice "Normativ privind cerinţe de calitate specifice construcţiilor pentru grădiniţe de copii, indicativ NP 011-2022";</w:t>
      </w:r>
    </w:p>
    <w:p w14:paraId="14C79CD3" w14:textId="77777777" w:rsidR="000049B4" w:rsidRPr="004808A0" w:rsidRDefault="000049B4"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OUG nr. 23 / 2023</w:t>
      </w:r>
      <w:r w:rsidRPr="004808A0">
        <w:rPr>
          <w:rFonts w:asciiTheme="minorHAnsi" w:eastAsia="SimSun" w:hAnsiTheme="minorHAnsi" w:cstheme="minorHAnsi"/>
          <w:sz w:val="24"/>
          <w:szCs w:val="24"/>
          <w:lang w:val="it-IT"/>
        </w:rPr>
        <w:t>, privind instituirea unor măsuri de simplificare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digitalizare pentru gestionarea fondurilor europene aferente Politicii de coeziune 2021—2027</w:t>
      </w:r>
      <w:r w:rsidR="004A3E4B" w:rsidRPr="004808A0">
        <w:rPr>
          <w:rFonts w:asciiTheme="minorHAnsi" w:eastAsia="SimSun" w:hAnsiTheme="minorHAnsi" w:cstheme="minorHAnsi"/>
          <w:sz w:val="24"/>
          <w:szCs w:val="24"/>
          <w:lang w:val="it-IT"/>
        </w:rPr>
        <w:t xml:space="preserve">, cu </w:t>
      </w:r>
      <w:r w:rsidR="00B743A1" w:rsidRPr="004808A0">
        <w:rPr>
          <w:rFonts w:asciiTheme="minorHAnsi" w:eastAsia="SimSun" w:hAnsiTheme="minorHAnsi" w:cstheme="minorHAnsi"/>
          <w:sz w:val="24"/>
          <w:szCs w:val="24"/>
          <w:lang w:val="it-IT"/>
        </w:rPr>
        <w:t>m</w:t>
      </w:r>
      <w:r w:rsidR="004A3E4B" w:rsidRPr="004808A0">
        <w:rPr>
          <w:rFonts w:asciiTheme="minorHAnsi" w:eastAsia="SimSun" w:hAnsiTheme="minorHAnsi" w:cstheme="minorHAnsi"/>
          <w:sz w:val="24"/>
          <w:szCs w:val="24"/>
          <w:lang w:val="it-IT"/>
        </w:rPr>
        <w:t>odificările și completările ulterioare;</w:t>
      </w:r>
    </w:p>
    <w:p w14:paraId="48D7FDAE" w14:textId="77777777" w:rsidR="000049B4" w:rsidRPr="004808A0" w:rsidRDefault="000049B4" w:rsidP="00826B11">
      <w:pPr>
        <w:pStyle w:val="ListParagraph"/>
        <w:numPr>
          <w:ilvl w:val="0"/>
          <w:numId w:val="47"/>
        </w:numPr>
        <w:rPr>
          <w:rFonts w:asciiTheme="minorHAnsi" w:eastAsia="SimSun" w:hAnsiTheme="minorHAnsi" w:cstheme="minorHAnsi"/>
          <w:sz w:val="24"/>
          <w:szCs w:val="24"/>
          <w:lang w:val="it-IT"/>
        </w:rPr>
      </w:pPr>
      <w:r w:rsidRPr="004808A0">
        <w:rPr>
          <w:rFonts w:asciiTheme="minorHAnsi" w:eastAsia="SimSun" w:hAnsiTheme="minorHAnsi" w:cstheme="minorHAnsi"/>
          <w:b/>
          <w:bCs/>
          <w:sz w:val="24"/>
          <w:szCs w:val="24"/>
          <w:lang w:val="it-IT"/>
        </w:rPr>
        <w:t>Ordinul nr. 1777 / 2023</w:t>
      </w:r>
      <w:r w:rsidRPr="004808A0">
        <w:rPr>
          <w:rFonts w:asciiTheme="minorHAnsi" w:eastAsia="SimSun" w:hAnsiTheme="minorHAnsi" w:cstheme="minorHAnsi"/>
          <w:sz w:val="24"/>
          <w:szCs w:val="24"/>
          <w:lang w:val="it-IT"/>
        </w:rPr>
        <w:t xml:space="preserve"> al ministrului investițiilor și proiectelor europene privind aprobarea conținutului/modelului/formatului/structurii-cadru pentru documentele prevăzute în OUG nr. 23/2023</w:t>
      </w:r>
    </w:p>
    <w:p w14:paraId="212BCA70" w14:textId="77777777" w:rsidR="00FB588A" w:rsidRPr="00BD3ABA" w:rsidRDefault="002E2BD8" w:rsidP="00F90333">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 </w:t>
      </w:r>
    </w:p>
    <w:p w14:paraId="2801F671" w14:textId="77777777" w:rsidR="000049B4" w:rsidRPr="00BD3ABA" w:rsidRDefault="000049B4" w:rsidP="000049B4">
      <w:pPr>
        <w:spacing w:after="120"/>
        <w:rPr>
          <w:rFonts w:asciiTheme="minorHAnsi" w:hAnsiTheme="minorHAnsi" w:cstheme="minorHAnsi"/>
          <w:sz w:val="24"/>
          <w:szCs w:val="24"/>
          <w:u w:val="single"/>
        </w:rPr>
      </w:pPr>
      <w:r w:rsidRPr="00BD3ABA">
        <w:rPr>
          <w:rFonts w:asciiTheme="minorHAnsi" w:hAnsiTheme="minorHAnsi" w:cstheme="minorHAnsi"/>
          <w:sz w:val="24"/>
          <w:szCs w:val="24"/>
          <w:u w:val="single"/>
        </w:rPr>
        <w:t>Menționăm că pe parcursul realizării investiției se va aplică orice alt act normativ național aplicabil în domeniul reglementat prin prezentul ghid.</w:t>
      </w:r>
    </w:p>
    <w:p w14:paraId="6E581907" w14:textId="77777777" w:rsidR="00D86B2D" w:rsidRPr="00BD3ABA" w:rsidRDefault="00D86B2D" w:rsidP="00F90333">
      <w:pPr>
        <w:rPr>
          <w:rFonts w:asciiTheme="minorHAnsi" w:eastAsia="SimSun" w:hAnsiTheme="minorHAnsi" w:cstheme="minorHAnsi"/>
          <w:b/>
          <w:sz w:val="24"/>
          <w:szCs w:val="24"/>
        </w:rPr>
      </w:pPr>
    </w:p>
    <w:p w14:paraId="44C5026D" w14:textId="77777777" w:rsidR="002E2BD8" w:rsidRPr="00BD3ABA" w:rsidRDefault="002E2BD8" w:rsidP="00F90333">
      <w:pPr>
        <w:rPr>
          <w:rFonts w:asciiTheme="minorHAnsi" w:eastAsia="SimSun" w:hAnsiTheme="minorHAnsi" w:cstheme="minorHAnsi"/>
          <w:b/>
          <w:sz w:val="24"/>
          <w:szCs w:val="24"/>
        </w:rPr>
      </w:pPr>
      <w:r w:rsidRPr="00BD3ABA">
        <w:rPr>
          <w:rFonts w:asciiTheme="minorHAnsi" w:eastAsia="SimSun" w:hAnsiTheme="minorHAnsi" w:cstheme="minorHAnsi"/>
          <w:b/>
          <w:sz w:val="24"/>
          <w:szCs w:val="24"/>
        </w:rPr>
        <w:t>Documente programatice</w:t>
      </w:r>
    </w:p>
    <w:p w14:paraId="54FAE431" w14:textId="77777777" w:rsidR="00A65DB0" w:rsidRPr="00BD3ABA" w:rsidRDefault="00A65DB0" w:rsidP="00F90333">
      <w:pPr>
        <w:rPr>
          <w:rFonts w:asciiTheme="minorHAnsi" w:eastAsia="SimSun" w:hAnsiTheme="minorHAnsi" w:cstheme="minorHAnsi"/>
          <w:sz w:val="24"/>
          <w:szCs w:val="24"/>
        </w:rPr>
      </w:pPr>
    </w:p>
    <w:p w14:paraId="3811086A" w14:textId="77777777" w:rsidR="00A65DB0" w:rsidRPr="004808A0" w:rsidRDefault="00A65DB0" w:rsidP="00826B11">
      <w:pPr>
        <w:pStyle w:val="ListParagraph"/>
        <w:numPr>
          <w:ilvl w:val="0"/>
          <w:numId w:val="38"/>
        </w:numPr>
        <w:ind w:left="426" w:hanging="426"/>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Programul Regional al Regiunii de Dezvoltare Sud-Vest Oltenia 2021-2027;</w:t>
      </w:r>
    </w:p>
    <w:p w14:paraId="007C9178" w14:textId="77777777" w:rsidR="00A65DB0" w:rsidRPr="004808A0" w:rsidRDefault="00A65DB0" w:rsidP="00826B11">
      <w:pPr>
        <w:pStyle w:val="ListParagraph"/>
        <w:numPr>
          <w:ilvl w:val="0"/>
          <w:numId w:val="38"/>
        </w:numPr>
        <w:ind w:left="426" w:hanging="426"/>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Planul de dezvoltare regională Sud-Vest Oltenia;</w:t>
      </w:r>
    </w:p>
    <w:p w14:paraId="45E55C98" w14:textId="77777777" w:rsidR="00A65DB0" w:rsidRPr="004808A0" w:rsidRDefault="00A65DB0" w:rsidP="00826B11">
      <w:pPr>
        <w:pStyle w:val="ListParagraph"/>
        <w:numPr>
          <w:ilvl w:val="0"/>
          <w:numId w:val="38"/>
        </w:numPr>
        <w:ind w:left="426" w:hanging="426"/>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Strategia privind reducerea părăsirii timpurii a școlii</w:t>
      </w:r>
    </w:p>
    <w:p w14:paraId="0B1E0F4F" w14:textId="77777777" w:rsidR="00A65DB0" w:rsidRPr="004808A0" w:rsidRDefault="00A65DB0" w:rsidP="00826B11">
      <w:pPr>
        <w:pStyle w:val="ListParagraph"/>
        <w:numPr>
          <w:ilvl w:val="0"/>
          <w:numId w:val="38"/>
        </w:numPr>
        <w:ind w:left="426" w:hanging="426"/>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 xml:space="preserve">Strategia privind digitalizarea Educației din România </w:t>
      </w:r>
    </w:p>
    <w:p w14:paraId="1B3E11B5" w14:textId="77777777" w:rsidR="00A65DB0" w:rsidRPr="004808A0" w:rsidRDefault="00903AC6" w:rsidP="00826B11">
      <w:pPr>
        <w:pStyle w:val="ListParagraph"/>
        <w:numPr>
          <w:ilvl w:val="0"/>
          <w:numId w:val="38"/>
        </w:numPr>
        <w:ind w:left="426" w:hanging="426"/>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Strategia pentru Modernizarea Infrastructurii Educationale 2018-2023</w:t>
      </w:r>
    </w:p>
    <w:p w14:paraId="373A1596" w14:textId="77777777" w:rsidR="00A65DB0" w:rsidRPr="004808A0" w:rsidRDefault="00A65DB0" w:rsidP="00826B11">
      <w:pPr>
        <w:pStyle w:val="ListParagraph"/>
        <w:numPr>
          <w:ilvl w:val="0"/>
          <w:numId w:val="38"/>
        </w:numPr>
        <w:ind w:left="426" w:hanging="426"/>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Strategia națională pentru dezvoltarea durabilă a României 2030</w:t>
      </w:r>
    </w:p>
    <w:p w14:paraId="4A5AE43F" w14:textId="77777777" w:rsidR="00136F9F" w:rsidRPr="004808A0" w:rsidRDefault="00136F9F" w:rsidP="00C41106">
      <w:pPr>
        <w:pStyle w:val="ListParagraph"/>
        <w:numPr>
          <w:ilvl w:val="0"/>
          <w:numId w:val="20"/>
        </w:numPr>
        <w:ind w:left="426" w:hanging="426"/>
        <w:rPr>
          <w:rFonts w:asciiTheme="minorHAnsi" w:eastAsia="SimSun" w:hAnsiTheme="minorHAnsi" w:cstheme="minorHAnsi"/>
          <w:sz w:val="24"/>
          <w:szCs w:val="24"/>
          <w:lang w:val="it-IT"/>
        </w:rPr>
      </w:pPr>
      <w:bookmarkStart w:id="15" w:name="_Hlk130218778"/>
      <w:r w:rsidRPr="004808A0">
        <w:rPr>
          <w:rFonts w:asciiTheme="minorHAnsi" w:eastAsia="SimSun" w:hAnsiTheme="minorHAnsi" w:cstheme="minorHAnsi"/>
          <w:sz w:val="24"/>
          <w:szCs w:val="24"/>
          <w:lang w:val="it-IT"/>
        </w:rPr>
        <w:t xml:space="preserve">Convenția ONU privind Drepturile Persoanelor cu Dizabilități adoptată la 13 decembrie 2006 de către Adunarea Generală </w:t>
      </w:r>
      <w:r w:rsidR="00143D81" w:rsidRPr="004808A0">
        <w:rPr>
          <w:rFonts w:asciiTheme="minorHAnsi" w:eastAsia="SimSun" w:hAnsiTheme="minorHAnsi" w:cstheme="minorHAnsi"/>
          <w:sz w:val="24"/>
          <w:szCs w:val="24"/>
          <w:lang w:val="it-IT"/>
        </w:rPr>
        <w:t xml:space="preserve"> </w:t>
      </w:r>
      <w:r w:rsidRPr="004808A0">
        <w:rPr>
          <w:rFonts w:asciiTheme="minorHAnsi" w:eastAsia="SimSun" w:hAnsiTheme="minorHAnsi" w:cstheme="minorHAnsi"/>
          <w:sz w:val="24"/>
          <w:szCs w:val="24"/>
          <w:lang w:val="it-IT"/>
        </w:rPr>
        <w:t xml:space="preserve"> ONU;</w:t>
      </w:r>
    </w:p>
    <w:p w14:paraId="1BF32D0A" w14:textId="77777777" w:rsidR="0025195C" w:rsidRPr="00BD3ABA" w:rsidRDefault="0025195C" w:rsidP="00C41106">
      <w:pPr>
        <w:pStyle w:val="ListParagraph"/>
        <w:numPr>
          <w:ilvl w:val="0"/>
          <w:numId w:val="20"/>
        </w:numPr>
        <w:ind w:left="426" w:hanging="426"/>
        <w:rPr>
          <w:rFonts w:asciiTheme="minorHAnsi" w:eastAsia="SimSun" w:hAnsiTheme="minorHAnsi" w:cstheme="minorHAnsi"/>
          <w:sz w:val="24"/>
          <w:szCs w:val="24"/>
        </w:rPr>
      </w:pPr>
      <w:proofErr w:type="spellStart"/>
      <w:r w:rsidRPr="0025195C">
        <w:rPr>
          <w:rFonts w:asciiTheme="minorHAnsi" w:eastAsia="SimSun" w:hAnsiTheme="minorHAnsi" w:cstheme="minorHAnsi"/>
          <w:sz w:val="24"/>
          <w:szCs w:val="24"/>
        </w:rPr>
        <w:t>Strategia</w:t>
      </w:r>
      <w:proofErr w:type="spellEnd"/>
      <w:r w:rsidRPr="0025195C">
        <w:rPr>
          <w:rFonts w:asciiTheme="minorHAnsi" w:eastAsia="SimSun" w:hAnsiTheme="minorHAnsi" w:cstheme="minorHAnsi"/>
          <w:sz w:val="24"/>
          <w:szCs w:val="24"/>
        </w:rPr>
        <w:t xml:space="preserve"> </w:t>
      </w:r>
      <w:proofErr w:type="spellStart"/>
      <w:r w:rsidRPr="0025195C">
        <w:rPr>
          <w:rFonts w:asciiTheme="minorHAnsi" w:eastAsia="SimSun" w:hAnsiTheme="minorHAnsi" w:cstheme="minorHAnsi"/>
          <w:sz w:val="24"/>
          <w:szCs w:val="24"/>
        </w:rPr>
        <w:t>națională</w:t>
      </w:r>
      <w:proofErr w:type="spellEnd"/>
      <w:r w:rsidRPr="0025195C">
        <w:rPr>
          <w:rFonts w:asciiTheme="minorHAnsi" w:eastAsia="SimSun" w:hAnsiTheme="minorHAnsi" w:cstheme="minorHAnsi"/>
          <w:sz w:val="24"/>
          <w:szCs w:val="24"/>
        </w:rPr>
        <w:t xml:space="preserve"> </w:t>
      </w:r>
      <w:proofErr w:type="spellStart"/>
      <w:r w:rsidRPr="0025195C">
        <w:rPr>
          <w:rFonts w:asciiTheme="minorHAnsi" w:eastAsia="SimSun" w:hAnsiTheme="minorHAnsi" w:cstheme="minorHAnsi"/>
          <w:sz w:val="24"/>
          <w:szCs w:val="24"/>
        </w:rPr>
        <w:t>privind</w:t>
      </w:r>
      <w:proofErr w:type="spellEnd"/>
      <w:r w:rsidRPr="0025195C">
        <w:rPr>
          <w:rFonts w:asciiTheme="minorHAnsi" w:eastAsia="SimSun" w:hAnsiTheme="minorHAnsi" w:cstheme="minorHAnsi"/>
          <w:sz w:val="24"/>
          <w:szCs w:val="24"/>
        </w:rPr>
        <w:t xml:space="preserve"> </w:t>
      </w:r>
      <w:proofErr w:type="spellStart"/>
      <w:r w:rsidRPr="0025195C">
        <w:rPr>
          <w:rFonts w:asciiTheme="minorHAnsi" w:eastAsia="SimSun" w:hAnsiTheme="minorHAnsi" w:cstheme="minorHAnsi"/>
          <w:sz w:val="24"/>
          <w:szCs w:val="24"/>
        </w:rPr>
        <w:t>drepturile</w:t>
      </w:r>
      <w:proofErr w:type="spellEnd"/>
      <w:r w:rsidRPr="0025195C">
        <w:rPr>
          <w:rFonts w:asciiTheme="minorHAnsi" w:eastAsia="SimSun" w:hAnsiTheme="minorHAnsi" w:cstheme="minorHAnsi"/>
          <w:sz w:val="24"/>
          <w:szCs w:val="24"/>
        </w:rPr>
        <w:t xml:space="preserve"> </w:t>
      </w:r>
      <w:proofErr w:type="spellStart"/>
      <w:r w:rsidRPr="0025195C">
        <w:rPr>
          <w:rFonts w:asciiTheme="minorHAnsi" w:eastAsia="SimSun" w:hAnsiTheme="minorHAnsi" w:cstheme="minorHAnsi"/>
          <w:sz w:val="24"/>
          <w:szCs w:val="24"/>
        </w:rPr>
        <w:t>persoanelor</w:t>
      </w:r>
      <w:proofErr w:type="spellEnd"/>
      <w:r w:rsidRPr="0025195C">
        <w:rPr>
          <w:rFonts w:asciiTheme="minorHAnsi" w:eastAsia="SimSun" w:hAnsiTheme="minorHAnsi" w:cstheme="minorHAnsi"/>
          <w:sz w:val="24"/>
          <w:szCs w:val="24"/>
        </w:rPr>
        <w:t xml:space="preserve"> cu </w:t>
      </w:r>
      <w:proofErr w:type="spellStart"/>
      <w:r w:rsidRPr="0025195C">
        <w:rPr>
          <w:rFonts w:asciiTheme="minorHAnsi" w:eastAsia="SimSun" w:hAnsiTheme="minorHAnsi" w:cstheme="minorHAnsi"/>
          <w:sz w:val="24"/>
          <w:szCs w:val="24"/>
        </w:rPr>
        <w:t>dizabilități</w:t>
      </w:r>
      <w:proofErr w:type="spellEnd"/>
      <w:r w:rsidRPr="0025195C">
        <w:rPr>
          <w:rFonts w:asciiTheme="minorHAnsi" w:eastAsia="SimSun" w:hAnsiTheme="minorHAnsi" w:cstheme="minorHAnsi"/>
          <w:sz w:val="24"/>
          <w:szCs w:val="24"/>
        </w:rPr>
        <w:t xml:space="preserve"> 2021-2027</w:t>
      </w:r>
    </w:p>
    <w:bookmarkEnd w:id="15"/>
    <w:p w14:paraId="5B139E8A" w14:textId="77777777" w:rsidR="00136F9F" w:rsidRPr="00BD3ABA" w:rsidRDefault="00136F9F" w:rsidP="00F90333">
      <w:pPr>
        <w:rPr>
          <w:rFonts w:asciiTheme="minorHAnsi" w:eastAsia="SimSun" w:hAnsiTheme="minorHAnsi" w:cstheme="minorHAnsi"/>
          <w:sz w:val="24"/>
          <w:szCs w:val="24"/>
        </w:rPr>
      </w:pPr>
    </w:p>
    <w:p w14:paraId="1AB60008" w14:textId="77777777" w:rsidR="0005452F" w:rsidRPr="0005452F" w:rsidRDefault="0005452F" w:rsidP="0005452F">
      <w:pPr>
        <w:rPr>
          <w:rFonts w:asciiTheme="minorHAnsi" w:eastAsia="SimSun" w:hAnsiTheme="minorHAnsi" w:cstheme="minorHAnsi"/>
          <w:sz w:val="24"/>
          <w:szCs w:val="24"/>
        </w:rPr>
      </w:pPr>
      <w:r w:rsidRPr="0005452F">
        <w:rPr>
          <w:rFonts w:asciiTheme="minorHAnsi" w:eastAsia="SimSun" w:hAnsiTheme="minorHAnsi" w:cstheme="minorHAnsi"/>
          <w:sz w:val="24"/>
          <w:szCs w:val="24"/>
        </w:rPr>
        <w:t>Trimiterile la actele normative includ și modificările</w:t>
      </w:r>
      <w:r w:rsidR="00C61523">
        <w:rPr>
          <w:rFonts w:asciiTheme="minorHAnsi" w:eastAsia="SimSun" w:hAnsiTheme="minorHAnsi" w:cstheme="minorHAnsi"/>
          <w:sz w:val="24"/>
          <w:szCs w:val="24"/>
        </w:rPr>
        <w:t xml:space="preserve"> și </w:t>
      </w:r>
      <w:r w:rsidRPr="0005452F">
        <w:rPr>
          <w:rFonts w:asciiTheme="minorHAnsi" w:eastAsia="SimSun" w:hAnsiTheme="minorHAnsi" w:cstheme="minorHAnsi"/>
          <w:sz w:val="24"/>
          <w:szCs w:val="24"/>
        </w:rPr>
        <w:t>completările ulterioare ale acestora, precum și orice alte acte normative subsecvente.</w:t>
      </w:r>
    </w:p>
    <w:p w14:paraId="532BFBF6" w14:textId="77777777" w:rsidR="00A90C00" w:rsidRDefault="0005452F" w:rsidP="0005452F">
      <w:pPr>
        <w:rPr>
          <w:rFonts w:asciiTheme="minorHAnsi" w:eastAsia="SimSun" w:hAnsiTheme="minorHAnsi" w:cstheme="minorHAnsi"/>
          <w:sz w:val="24"/>
          <w:szCs w:val="24"/>
        </w:rPr>
      </w:pPr>
      <w:r w:rsidRPr="0005452F">
        <w:rPr>
          <w:rFonts w:asciiTheme="minorHAnsi" w:eastAsia="SimSun" w:hAnsiTheme="minorHAnsi" w:cstheme="minorHAnsi"/>
          <w:sz w:val="24"/>
          <w:szCs w:val="24"/>
        </w:rPr>
        <w:t>Solicitanții de finanțare au obligația de a respecta legislația în forma actualizată la momentul aplicării.</w:t>
      </w:r>
    </w:p>
    <w:p w14:paraId="596DEA07" w14:textId="77777777" w:rsidR="00EC6D9C" w:rsidRPr="00BD3ABA" w:rsidRDefault="00EC6D9C" w:rsidP="0005452F">
      <w:pPr>
        <w:rPr>
          <w:rFonts w:asciiTheme="minorHAnsi" w:eastAsia="SimSun" w:hAnsiTheme="minorHAnsi" w:cstheme="minorHAnsi"/>
          <w:sz w:val="24"/>
          <w:szCs w:val="24"/>
        </w:rPr>
      </w:pPr>
    </w:p>
    <w:p w14:paraId="68B7EA54" w14:textId="77777777" w:rsidR="00A90C00" w:rsidRPr="00BD35B7" w:rsidRDefault="00EC6D9C" w:rsidP="00F90333">
      <w:pPr>
        <w:rPr>
          <w:rFonts w:asciiTheme="minorHAnsi" w:eastAsia="SimSun" w:hAnsiTheme="minorHAnsi" w:cstheme="minorHAnsi"/>
          <w:sz w:val="24"/>
          <w:szCs w:val="24"/>
        </w:rPr>
      </w:pPr>
      <w:r w:rsidRPr="00BD35B7">
        <w:rPr>
          <w:rFonts w:asciiTheme="minorHAnsi" w:eastAsia="SimSun" w:hAnsiTheme="minorHAnsi" w:cstheme="minorHAnsi"/>
          <w:sz w:val="24"/>
          <w:szCs w:val="24"/>
        </w:rPr>
        <w:t>Pentru întocmirea cererilor de finanţare, este necesar ca solicitanţii să aibă în vedere faptul că respectarea legislaţiei naţionale aplicabile în vigoare este obligatorie, indiferent de domeniul abordat (achiziţii publice, egalitate de şanse şi tratament egal, dezvoltare durabilă, construcţii, etc).</w:t>
      </w:r>
    </w:p>
    <w:p w14:paraId="72A585E8" w14:textId="77777777" w:rsidR="00EC6D9C" w:rsidRPr="00BD3ABA" w:rsidRDefault="00EC6D9C" w:rsidP="00F90333">
      <w:pPr>
        <w:rPr>
          <w:rFonts w:asciiTheme="minorHAnsi" w:eastAsia="SimSun" w:hAnsiTheme="minorHAnsi" w:cstheme="minorHAnsi"/>
          <w:sz w:val="24"/>
          <w:szCs w:val="24"/>
        </w:rPr>
      </w:pPr>
      <w:r w:rsidRPr="00BD35B7">
        <w:rPr>
          <w:rFonts w:asciiTheme="minorHAnsi" w:eastAsia="SimSun" w:hAnsiTheme="minorHAnsi" w:cstheme="minorHAnsi"/>
          <w:sz w:val="24"/>
          <w:szCs w:val="24"/>
        </w:rPr>
        <w:t>Prezentul document nu se substituie legislaţiei naţionale, fiind un îndrumar elaborat de către AM PR Sud-Vest Oltenia, cu scopul de a sprijini potenţialii solicitanţi de finanţare să acceseze fonduri nerambursabile, prin intermediul Programului Regional Sud-Vest 2021-2027.</w:t>
      </w:r>
    </w:p>
    <w:p w14:paraId="530F1CFA" w14:textId="77777777" w:rsidR="00C02443" w:rsidRPr="00BD3ABA" w:rsidRDefault="00920C7A" w:rsidP="00E77BC6">
      <w:pPr>
        <w:pStyle w:val="Heading1"/>
        <w:shd w:val="clear" w:color="auto" w:fill="C6D9F1"/>
        <w:spacing w:line="300" w:lineRule="auto"/>
        <w:rPr>
          <w:rFonts w:asciiTheme="minorHAnsi" w:eastAsia="SimSun" w:hAnsiTheme="minorHAnsi" w:cstheme="minorHAnsi"/>
          <w:sz w:val="28"/>
        </w:rPr>
      </w:pPr>
      <w:bookmarkStart w:id="16" w:name="_Toc181777053"/>
      <w:r w:rsidRPr="00BD3ABA">
        <w:rPr>
          <w:rFonts w:asciiTheme="minorHAnsi" w:eastAsia="SimSun" w:hAnsiTheme="minorHAnsi" w:cstheme="minorHAnsi"/>
          <w:sz w:val="28"/>
        </w:rPr>
        <w:t>3.</w:t>
      </w:r>
      <w:r w:rsidRPr="00BD3ABA">
        <w:rPr>
          <w:rFonts w:asciiTheme="minorHAnsi" w:eastAsia="SimSun" w:hAnsiTheme="minorHAnsi" w:cstheme="minorHAnsi"/>
          <w:sz w:val="28"/>
        </w:rPr>
        <w:tab/>
        <w:t>ASPECTE SPECIFICE APELULUI DE PROIECTE</w:t>
      </w:r>
      <w:r w:rsidR="00E77BC6" w:rsidRPr="00BD3ABA">
        <w:rPr>
          <w:rFonts w:asciiTheme="minorHAnsi" w:eastAsia="SimSun" w:hAnsiTheme="minorHAnsi" w:cstheme="minorHAnsi"/>
          <w:sz w:val="28"/>
        </w:rPr>
        <w:t>.</w:t>
      </w:r>
      <w:bookmarkEnd w:id="16"/>
    </w:p>
    <w:p w14:paraId="05D77ADD" w14:textId="77777777" w:rsidR="00C675E2" w:rsidRPr="00BD3ABA" w:rsidRDefault="00C675E2" w:rsidP="00C675E2">
      <w:pPr>
        <w:spacing w:before="240" w:after="240"/>
        <w:jc w:val="left"/>
        <w:rPr>
          <w:rFonts w:asciiTheme="minorHAnsi" w:hAnsiTheme="minorHAnsi" w:cstheme="minorHAnsi"/>
          <w:sz w:val="24"/>
          <w:szCs w:val="24"/>
          <w:lang w:val="pt-PT" w:eastAsia="en-US"/>
        </w:rPr>
      </w:pPr>
      <w:r w:rsidRPr="00BD3ABA">
        <w:rPr>
          <w:rFonts w:asciiTheme="minorHAnsi" w:hAnsiTheme="minorHAnsi" w:cstheme="minorHAnsi"/>
          <w:bCs/>
          <w:sz w:val="24"/>
          <w:szCs w:val="24"/>
          <w:lang w:val="pt-PT" w:eastAsia="en-US"/>
        </w:rPr>
        <w:t xml:space="preserve">In cadrul acestui </w:t>
      </w:r>
      <w:r w:rsidR="00C76DFE" w:rsidRPr="00BD3ABA">
        <w:rPr>
          <w:rFonts w:asciiTheme="minorHAnsi" w:hAnsiTheme="minorHAnsi" w:cstheme="minorHAnsi"/>
          <w:bCs/>
          <w:sz w:val="24"/>
          <w:szCs w:val="24"/>
          <w:lang w:val="pt-PT" w:eastAsia="en-US"/>
        </w:rPr>
        <w:t>apel de proiecte</w:t>
      </w:r>
      <w:r w:rsidRPr="00BD3ABA">
        <w:rPr>
          <w:rFonts w:asciiTheme="minorHAnsi" w:hAnsiTheme="minorHAnsi" w:cstheme="minorHAnsi"/>
          <w:bCs/>
          <w:sz w:val="24"/>
          <w:szCs w:val="24"/>
          <w:lang w:val="pt-PT" w:eastAsia="en-US"/>
        </w:rPr>
        <w:t>, se v</w:t>
      </w:r>
      <w:r w:rsidR="00C76DFE" w:rsidRPr="00BD3ABA">
        <w:rPr>
          <w:rFonts w:asciiTheme="minorHAnsi" w:hAnsiTheme="minorHAnsi" w:cstheme="minorHAnsi"/>
          <w:bCs/>
          <w:sz w:val="24"/>
          <w:szCs w:val="24"/>
          <w:lang w:val="pt-PT" w:eastAsia="en-US"/>
        </w:rPr>
        <w:t>a</w:t>
      </w:r>
      <w:r w:rsidRPr="00BD3ABA">
        <w:rPr>
          <w:rFonts w:asciiTheme="minorHAnsi" w:hAnsiTheme="minorHAnsi" w:cstheme="minorHAnsi"/>
          <w:bCs/>
          <w:sz w:val="24"/>
          <w:szCs w:val="24"/>
          <w:lang w:val="pt-PT" w:eastAsia="en-US"/>
        </w:rPr>
        <w:t xml:space="preserve"> finanta operatiun</w:t>
      </w:r>
      <w:r w:rsidR="00C76DFE" w:rsidRPr="00BD3ABA">
        <w:rPr>
          <w:rFonts w:asciiTheme="minorHAnsi" w:hAnsiTheme="minorHAnsi" w:cstheme="minorHAnsi"/>
          <w:bCs/>
          <w:sz w:val="24"/>
          <w:szCs w:val="24"/>
          <w:lang w:val="pt-PT" w:eastAsia="en-US"/>
        </w:rPr>
        <w:t>ea</w:t>
      </w:r>
      <w:r w:rsidRPr="00BD3ABA">
        <w:rPr>
          <w:rFonts w:asciiTheme="minorHAnsi" w:hAnsiTheme="minorHAnsi" w:cstheme="minorHAnsi"/>
          <w:bCs/>
          <w:sz w:val="24"/>
          <w:szCs w:val="24"/>
          <w:lang w:val="pt-PT" w:eastAsia="en-US"/>
        </w:rPr>
        <w:t>:</w:t>
      </w:r>
    </w:p>
    <w:p w14:paraId="3691342C" w14:textId="77777777" w:rsidR="00F90333" w:rsidRPr="00BD3ABA" w:rsidRDefault="00C675E2" w:rsidP="00C675E2">
      <w:pPr>
        <w:spacing w:before="240" w:after="240"/>
        <w:jc w:val="left"/>
        <w:rPr>
          <w:rFonts w:asciiTheme="minorHAnsi" w:hAnsiTheme="minorHAnsi" w:cstheme="minorHAnsi"/>
          <w:b/>
          <w:bCs/>
          <w:sz w:val="24"/>
          <w:szCs w:val="24"/>
          <w:lang w:val="pt-PT" w:eastAsia="en-US"/>
        </w:rPr>
      </w:pPr>
      <w:r w:rsidRPr="00BD3ABA">
        <w:rPr>
          <w:rFonts w:asciiTheme="minorHAnsi" w:hAnsiTheme="minorHAnsi" w:cstheme="minorHAnsi"/>
          <w:b/>
          <w:bCs/>
          <w:sz w:val="24"/>
          <w:szCs w:val="24"/>
          <w:lang w:val="pt-PT" w:eastAsia="en-US"/>
        </w:rPr>
        <w:lastRenderedPageBreak/>
        <w:t xml:space="preserve">Investiții în dezvoltarea infrastructurii educaționale pentru </w:t>
      </w:r>
      <w:r w:rsidR="0005113B">
        <w:rPr>
          <w:rFonts w:asciiTheme="minorHAnsi" w:hAnsiTheme="minorHAnsi" w:cstheme="minorHAnsi"/>
          <w:b/>
          <w:bCs/>
          <w:sz w:val="24"/>
          <w:szCs w:val="24"/>
          <w:lang w:val="pt-PT" w:eastAsia="en-US"/>
        </w:rPr>
        <w:t>nivel preșcolar</w:t>
      </w:r>
    </w:p>
    <w:p w14:paraId="7B8B4530" w14:textId="77777777" w:rsidR="00903AC6" w:rsidRPr="00BD3ABA" w:rsidRDefault="00903AC6" w:rsidP="00D86B2D">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Pentru atingerea obiectivului specific al acestei intervenții se vor finanța următoarel</w:t>
      </w:r>
      <w:r w:rsidR="00A024A0" w:rsidRPr="00BD3ABA">
        <w:rPr>
          <w:rFonts w:asciiTheme="minorHAnsi" w:hAnsiTheme="minorHAnsi" w:cstheme="minorHAnsi"/>
          <w:sz w:val="24"/>
          <w:szCs w:val="24"/>
          <w:lang w:val="pt-PT" w:eastAsia="en-US"/>
        </w:rPr>
        <w:t>e</w:t>
      </w:r>
      <w:r w:rsidRPr="00BD3ABA">
        <w:rPr>
          <w:rFonts w:asciiTheme="minorHAnsi" w:hAnsiTheme="minorHAnsi" w:cstheme="minorHAnsi"/>
          <w:sz w:val="24"/>
          <w:szCs w:val="24"/>
          <w:lang w:val="pt-PT" w:eastAsia="en-US"/>
        </w:rPr>
        <w:t xml:space="preserve"> tipuri de </w:t>
      </w:r>
      <w:r w:rsidR="00A024A0" w:rsidRPr="00BD3ABA">
        <w:rPr>
          <w:rFonts w:asciiTheme="minorHAnsi" w:hAnsiTheme="minorHAnsi" w:cstheme="minorHAnsi"/>
          <w:sz w:val="24"/>
          <w:szCs w:val="24"/>
          <w:lang w:val="pt-PT" w:eastAsia="en-US"/>
        </w:rPr>
        <w:t>activități</w:t>
      </w:r>
      <w:r w:rsidRPr="00BD3ABA">
        <w:rPr>
          <w:rFonts w:asciiTheme="minorHAnsi" w:hAnsiTheme="minorHAnsi" w:cstheme="minorHAnsi"/>
          <w:sz w:val="24"/>
          <w:szCs w:val="24"/>
          <w:lang w:val="pt-PT" w:eastAsia="en-US"/>
        </w:rPr>
        <w:t>:</w:t>
      </w:r>
    </w:p>
    <w:p w14:paraId="28EA2E09" w14:textId="77777777" w:rsidR="00C675E2" w:rsidRPr="00BD3ABA" w:rsidRDefault="00C675E2" w:rsidP="00D86B2D">
      <w:pPr>
        <w:spacing w:before="240" w:after="240"/>
        <w:rPr>
          <w:rFonts w:asciiTheme="minorHAnsi" w:hAnsiTheme="minorHAnsi" w:cstheme="minorHAnsi"/>
          <w:sz w:val="24"/>
          <w:szCs w:val="24"/>
          <w:lang w:val="pt-PT" w:eastAsia="en-US"/>
        </w:rPr>
      </w:pPr>
      <w:r w:rsidRPr="00BD3ABA">
        <w:rPr>
          <w:rFonts w:asciiTheme="minorHAnsi" w:hAnsiTheme="minorHAnsi" w:cstheme="minorHAnsi"/>
          <w:b/>
          <w:bCs/>
          <w:sz w:val="24"/>
          <w:szCs w:val="24"/>
          <w:lang w:val="pt-PT" w:eastAsia="en-US"/>
        </w:rPr>
        <w:t>•    </w:t>
      </w:r>
      <w:r w:rsidR="00FE5D5F" w:rsidRPr="00FE5D5F">
        <w:rPr>
          <w:rFonts w:asciiTheme="minorHAnsi" w:hAnsiTheme="minorHAnsi" w:cstheme="minorHAnsi"/>
          <w:sz w:val="24"/>
          <w:szCs w:val="24"/>
          <w:lang w:val="pt-PT" w:eastAsia="en-US"/>
        </w:rPr>
        <w:t>construcția/ reabilitarea/ modernizarea/ extinderea/ echiparea infrastructurii educaţionale pentru educația timpurie preșcolară (grădinițe)</w:t>
      </w:r>
    </w:p>
    <w:p w14:paraId="3AF4E2D1" w14:textId="77777777" w:rsidR="00696A37" w:rsidRDefault="008F156E" w:rsidP="006F0FE0">
      <w:pPr>
        <w:spacing w:before="240" w:after="240"/>
        <w:rPr>
          <w:rFonts w:ascii="Calibri" w:eastAsia="Calibri" w:hAnsi="Calibri" w:cs="Calibri"/>
          <w:kern w:val="2"/>
          <w:lang w:val="pt-PT" w:eastAsia="en-US"/>
          <w14:ligatures w14:val="standardContextual"/>
        </w:rPr>
      </w:pPr>
      <w:bookmarkStart w:id="17" w:name="_Hlk130219218"/>
      <w:r w:rsidRPr="00E97E65">
        <w:rPr>
          <w:rFonts w:asciiTheme="minorHAnsi" w:hAnsiTheme="minorHAnsi" w:cstheme="minorHAnsi"/>
          <w:sz w:val="24"/>
          <w:szCs w:val="24"/>
          <w:lang w:val="pt-PT" w:eastAsia="en-US"/>
        </w:rPr>
        <w:t xml:space="preserve"> </w:t>
      </w:r>
      <w:r w:rsidR="00696A37" w:rsidRPr="00E97E65">
        <w:rPr>
          <w:rFonts w:ascii="Calibri" w:eastAsia="Calibri" w:hAnsi="Calibri" w:cs="Calibri"/>
          <w:kern w:val="2"/>
          <w:sz w:val="24"/>
          <w:szCs w:val="24"/>
          <w:lang w:val="pt-PT" w:eastAsia="en-US"/>
          <w14:ligatures w14:val="standardContextual"/>
        </w:rPr>
        <w:t>În cazul în care există spații de educa</w:t>
      </w:r>
      <w:r w:rsidR="00696A37">
        <w:rPr>
          <w:rFonts w:ascii="Calibri" w:eastAsia="Calibri" w:hAnsi="Calibri" w:cs="Calibri"/>
          <w:kern w:val="2"/>
          <w:sz w:val="24"/>
          <w:szCs w:val="24"/>
          <w:lang w:val="pt-PT" w:eastAsia="en-US"/>
          <w14:ligatures w14:val="standardContextual"/>
        </w:rPr>
        <w:t>ț</w:t>
      </w:r>
      <w:r w:rsidR="00696A37" w:rsidRPr="00E97E65">
        <w:rPr>
          <w:rFonts w:ascii="Calibri" w:eastAsia="Calibri" w:hAnsi="Calibri" w:cs="Calibri"/>
          <w:kern w:val="2"/>
          <w:sz w:val="24"/>
          <w:szCs w:val="24"/>
          <w:lang w:val="pt-PT" w:eastAsia="en-US"/>
          <w14:ligatures w14:val="standardContextual"/>
        </w:rPr>
        <w:t xml:space="preserve">ie cu funcțiuni mixte </w:t>
      </w:r>
      <w:r w:rsidR="00696A37" w:rsidRPr="00E97E65">
        <w:rPr>
          <w:rFonts w:ascii="Calibri" w:eastAsia="Calibri" w:hAnsi="Calibri" w:cs="Calibri"/>
          <w:b/>
          <w:bCs/>
          <w:kern w:val="2"/>
          <w:sz w:val="24"/>
          <w:szCs w:val="24"/>
          <w:lang w:val="pt-PT" w:eastAsia="en-US"/>
          <w14:ligatures w14:val="standardContextual"/>
        </w:rPr>
        <w:t>(antepreșcolar și preșcolar</w:t>
      </w:r>
      <w:r w:rsidR="00696A37" w:rsidRPr="00E97E65">
        <w:rPr>
          <w:rFonts w:ascii="Calibri" w:eastAsia="Calibri" w:hAnsi="Calibri" w:cs="Calibri"/>
          <w:kern w:val="2"/>
          <w:sz w:val="24"/>
          <w:szCs w:val="24"/>
          <w:lang w:val="pt-PT" w:eastAsia="en-US"/>
          <w14:ligatures w14:val="standardContextual"/>
        </w:rPr>
        <w:t>) situate în aceeași clădire, proiectul este eligibil, iar cheltuielile aferente funcțiunii de cre</w:t>
      </w:r>
      <w:r w:rsidR="00696A37">
        <w:rPr>
          <w:rFonts w:ascii="Calibri" w:eastAsia="Calibri" w:hAnsi="Calibri" w:cs="Calibri"/>
          <w:kern w:val="2"/>
          <w:sz w:val="24"/>
          <w:szCs w:val="24"/>
          <w:lang w:val="pt-PT" w:eastAsia="en-US"/>
          <w14:ligatures w14:val="standardContextual"/>
        </w:rPr>
        <w:t>șă</w:t>
      </w:r>
      <w:r w:rsidR="00696A37" w:rsidRPr="00E97E65">
        <w:rPr>
          <w:rFonts w:ascii="Calibri" w:eastAsia="Calibri" w:hAnsi="Calibri" w:cs="Calibri"/>
          <w:kern w:val="2"/>
          <w:sz w:val="24"/>
          <w:szCs w:val="24"/>
          <w:lang w:val="pt-PT" w:eastAsia="en-US"/>
          <w14:ligatures w14:val="standardContextual"/>
        </w:rPr>
        <w:t xml:space="preserve"> pot fi încadrate în categoria cheltuielilor eligibile.</w:t>
      </w:r>
    </w:p>
    <w:p w14:paraId="5FAE33B5" w14:textId="77777777" w:rsidR="00C675E2" w:rsidRPr="00E97E65" w:rsidRDefault="008F156E" w:rsidP="006F0FE0">
      <w:pPr>
        <w:spacing w:before="240" w:after="240"/>
        <w:rPr>
          <w:rFonts w:asciiTheme="minorHAnsi" w:hAnsiTheme="minorHAnsi" w:cstheme="minorHAnsi"/>
          <w:sz w:val="24"/>
          <w:szCs w:val="24"/>
          <w:lang w:eastAsia="en-US"/>
        </w:rPr>
      </w:pPr>
      <w:r w:rsidRPr="00E97E65">
        <w:rPr>
          <w:rFonts w:asciiTheme="minorHAnsi" w:hAnsiTheme="minorHAnsi" w:cstheme="minorHAnsi"/>
          <w:sz w:val="24"/>
          <w:szCs w:val="24"/>
          <w:lang w:val="pt-PT" w:eastAsia="en-US"/>
        </w:rPr>
        <w:t xml:space="preserve">În cazul în care există spații de învățământ cu funcțiuni mixte de tipul: antepreșcolară (creșe) / preșcolară (grădinițe), pe de o parte și spatii care nu vizează infrastructura educațională pentru nivel preșcolar, spații situate în aceeași clădire, pe de altă parte, </w:t>
      </w:r>
      <w:r w:rsidRPr="00E97E65">
        <w:rPr>
          <w:rFonts w:asciiTheme="minorHAnsi" w:hAnsiTheme="minorHAnsi" w:cstheme="minorHAnsi"/>
          <w:b/>
          <w:bCs/>
          <w:sz w:val="24"/>
          <w:szCs w:val="24"/>
          <w:lang w:val="pt-PT" w:eastAsia="en-US"/>
        </w:rPr>
        <w:t>în cazul în care există posibilitatea tehnică a diferențierii acestora</w:t>
      </w:r>
      <w:r w:rsidRPr="00E97E65">
        <w:rPr>
          <w:rFonts w:asciiTheme="minorHAnsi" w:hAnsiTheme="minorHAnsi" w:cstheme="minorHAnsi"/>
          <w:sz w:val="24"/>
          <w:szCs w:val="24"/>
          <w:lang w:val="pt-PT" w:eastAsia="en-US"/>
        </w:rPr>
        <w:t xml:space="preserve">, </w:t>
      </w:r>
      <w:r w:rsidRPr="00E97E65">
        <w:rPr>
          <w:rFonts w:asciiTheme="minorHAnsi" w:hAnsiTheme="minorHAnsi" w:cstheme="minorHAnsi"/>
          <w:b/>
          <w:bCs/>
          <w:sz w:val="24"/>
          <w:szCs w:val="24"/>
          <w:lang w:val="pt-PT" w:eastAsia="en-US"/>
        </w:rPr>
        <w:t>proiectantul trebuie să delimiteze spațiile comune și să stabilească cota aferentă fiecărui utilizator în funcție de</w:t>
      </w:r>
      <w:r w:rsidRPr="00E97E65">
        <w:rPr>
          <w:rFonts w:asciiTheme="minorHAnsi" w:hAnsiTheme="minorHAnsi" w:cstheme="minorHAnsi"/>
          <w:sz w:val="24"/>
          <w:szCs w:val="24"/>
          <w:lang w:val="pt-PT" w:eastAsia="en-US"/>
        </w:rPr>
        <w:t xml:space="preserve"> </w:t>
      </w:r>
      <w:r w:rsidRPr="00E97E65">
        <w:rPr>
          <w:rFonts w:asciiTheme="minorHAnsi" w:hAnsiTheme="minorHAnsi" w:cstheme="minorHAnsi"/>
          <w:b/>
          <w:bCs/>
          <w:sz w:val="24"/>
          <w:szCs w:val="24"/>
          <w:lang w:eastAsia="en-US"/>
        </w:rPr>
        <w:t>suprafața ocupată din clădire, de fiecare entitate/unitate eligibilă/neeligibilă.</w:t>
      </w:r>
    </w:p>
    <w:bookmarkEnd w:id="17"/>
    <w:p w14:paraId="3902810B" w14:textId="77777777" w:rsidR="00EC44A0" w:rsidRPr="00BD3ABA" w:rsidRDefault="00EC44A0" w:rsidP="00143D81">
      <w:pPr>
        <w:shd w:val="clear" w:color="auto" w:fill="DBE5F1" w:themeFill="accent1" w:themeFillTint="33"/>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Având în vedere complementaritatea cu alte programe de finanțare, se va avea în vedere evitarea dublei finanțări.</w:t>
      </w:r>
    </w:p>
    <w:p w14:paraId="301D581E" w14:textId="77777777" w:rsidR="00C675E2" w:rsidRPr="00BD3ABA" w:rsidRDefault="00C675E2" w:rsidP="00F90333">
      <w:pPr>
        <w:spacing w:before="240" w:after="240"/>
        <w:rPr>
          <w:rFonts w:asciiTheme="minorHAnsi" w:hAnsiTheme="minorHAnsi" w:cstheme="minorHAnsi"/>
          <w:sz w:val="24"/>
          <w:szCs w:val="24"/>
          <w:lang w:val="pt-PT" w:eastAsia="en-US"/>
        </w:rPr>
      </w:pPr>
      <w:r w:rsidRPr="00BD3ABA">
        <w:rPr>
          <w:rFonts w:asciiTheme="minorHAnsi" w:hAnsiTheme="minorHAnsi" w:cstheme="minorHAnsi"/>
          <w:sz w:val="24"/>
          <w:szCs w:val="24"/>
          <w:lang w:val="pt-PT" w:eastAsia="en-US"/>
        </w:rPr>
        <w:t xml:space="preserve">Activitatile care vor viza constructia/extinderea sau renovarea infrastructurii educationale vor respecta prevederile legale privind performanta energetica a cladirilor. </w:t>
      </w:r>
    </w:p>
    <w:p w14:paraId="70CA378F" w14:textId="77777777" w:rsidR="009602D5" w:rsidRPr="00BD3ABA" w:rsidRDefault="009602D5"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 xml:space="preserve">Pentru a fi eligibil proiectul trebuie să vizeze exclusiv domeniile de activitate eligibile, nefiind eligibile proiecte care nu se încadrează în activităţile specifice propuse a fi finanţate prin PR 2021 – 2027. </w:t>
      </w:r>
    </w:p>
    <w:p w14:paraId="18C25FCA" w14:textId="77777777" w:rsidR="00F90333" w:rsidRPr="00BD3ABA" w:rsidRDefault="00D84BB2" w:rsidP="009602D5">
      <w:pPr>
        <w:tabs>
          <w:tab w:val="left" w:pos="180"/>
          <w:tab w:val="left" w:pos="720"/>
        </w:tabs>
        <w:rPr>
          <w:rFonts w:asciiTheme="minorHAnsi" w:hAnsiTheme="minorHAnsi" w:cstheme="minorHAnsi"/>
          <w:sz w:val="24"/>
          <w:szCs w:val="24"/>
        </w:rPr>
      </w:pPr>
      <w:r w:rsidRPr="000705B9">
        <w:rPr>
          <w:rFonts w:asciiTheme="minorHAnsi" w:hAnsiTheme="minorHAnsi" w:cstheme="minorHAnsi"/>
          <w:sz w:val="24"/>
          <w:szCs w:val="24"/>
        </w:rPr>
        <w:t>Pentru toate tipurile de proiecte se pot finanta activități conexe</w:t>
      </w:r>
      <w:r w:rsidR="006C5AF8">
        <w:rPr>
          <w:rFonts w:asciiTheme="minorHAnsi" w:hAnsiTheme="minorHAnsi" w:cstheme="minorHAnsi"/>
          <w:sz w:val="24"/>
          <w:szCs w:val="24"/>
        </w:rPr>
        <w:t>.</w:t>
      </w:r>
      <w:r w:rsidR="000705B9">
        <w:rPr>
          <w:rFonts w:asciiTheme="minorHAnsi" w:hAnsiTheme="minorHAnsi" w:cstheme="minorHAnsi"/>
          <w:bCs/>
          <w:sz w:val="24"/>
          <w:szCs w:val="24"/>
        </w:rPr>
        <w:t>.</w:t>
      </w:r>
    </w:p>
    <w:p w14:paraId="73E17F27" w14:textId="77777777" w:rsidR="00F90333" w:rsidRPr="00BD3ABA" w:rsidRDefault="00F90333" w:rsidP="009602D5">
      <w:pPr>
        <w:tabs>
          <w:tab w:val="left" w:pos="180"/>
          <w:tab w:val="left" w:pos="720"/>
        </w:tabs>
        <w:rPr>
          <w:rFonts w:asciiTheme="minorHAnsi" w:hAnsiTheme="minorHAnsi" w:cstheme="minorHAnsi"/>
          <w:sz w:val="24"/>
          <w:szCs w:val="24"/>
        </w:rPr>
      </w:pPr>
    </w:p>
    <w:p w14:paraId="2CD7F2E8" w14:textId="77777777" w:rsidR="00920C7A" w:rsidRPr="00BD3ABA" w:rsidRDefault="00920C7A" w:rsidP="009B636D">
      <w:pPr>
        <w:pStyle w:val="Heading2"/>
        <w:rPr>
          <w:rFonts w:asciiTheme="minorHAnsi" w:hAnsiTheme="minorHAnsi" w:cstheme="minorHAnsi"/>
          <w:b/>
          <w:bCs/>
          <w:color w:val="auto"/>
          <w:sz w:val="24"/>
        </w:rPr>
      </w:pPr>
      <w:bookmarkStart w:id="18" w:name="_Toc181777054"/>
      <w:r w:rsidRPr="00BD3ABA">
        <w:rPr>
          <w:rFonts w:asciiTheme="minorHAnsi" w:hAnsiTheme="minorHAnsi" w:cstheme="minorHAnsi"/>
          <w:b/>
          <w:bCs/>
          <w:color w:val="auto"/>
          <w:sz w:val="24"/>
        </w:rPr>
        <w:t>3.1.</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Tipul de apel</w:t>
      </w:r>
      <w:bookmarkEnd w:id="18"/>
    </w:p>
    <w:p w14:paraId="738E6BF2" w14:textId="77777777" w:rsidR="00920C7A" w:rsidRPr="00BD3ABA" w:rsidRDefault="00920C7A" w:rsidP="009602D5">
      <w:pPr>
        <w:tabs>
          <w:tab w:val="left" w:pos="180"/>
          <w:tab w:val="left" w:pos="720"/>
        </w:tabs>
        <w:rPr>
          <w:rFonts w:asciiTheme="minorHAnsi" w:hAnsiTheme="minorHAnsi" w:cstheme="minorHAnsi"/>
          <w:sz w:val="24"/>
          <w:szCs w:val="24"/>
        </w:rPr>
      </w:pPr>
    </w:p>
    <w:p w14:paraId="39D00F90" w14:textId="77777777" w:rsidR="00C01641" w:rsidRPr="00BD3ABA" w:rsidRDefault="00C01641" w:rsidP="00C01641">
      <w:pPr>
        <w:rPr>
          <w:rFonts w:asciiTheme="minorHAnsi" w:eastAsia="SimSun" w:hAnsiTheme="minorHAnsi" w:cstheme="minorHAnsi"/>
          <w:sz w:val="24"/>
          <w:szCs w:val="24"/>
        </w:rPr>
      </w:pPr>
      <w:r w:rsidRPr="00BD3ABA">
        <w:rPr>
          <w:rFonts w:asciiTheme="minorHAnsi" w:eastAsia="SimSun" w:hAnsiTheme="minorHAnsi" w:cstheme="minorHAnsi"/>
          <w:b/>
          <w:bCs/>
          <w:sz w:val="24"/>
          <w:szCs w:val="24"/>
        </w:rPr>
        <w:t>Apelul este de tip competitiv cu termen limită de depunere a cererilor de finanțare</w:t>
      </w:r>
      <w:r w:rsidRPr="00BD3ABA">
        <w:rPr>
          <w:rFonts w:asciiTheme="minorHAnsi" w:eastAsia="SimSun" w:hAnsiTheme="minorHAnsi" w:cstheme="minorHAnsi"/>
          <w:sz w:val="24"/>
          <w:szCs w:val="24"/>
        </w:rPr>
        <w:t>.</w:t>
      </w:r>
    </w:p>
    <w:p w14:paraId="7DF1C979" w14:textId="77777777" w:rsidR="00C01641" w:rsidRDefault="00C01641" w:rsidP="00C01641">
      <w:pPr>
        <w:rPr>
          <w:rFonts w:asciiTheme="minorHAnsi" w:eastAsia="SimSun" w:hAnsiTheme="minorHAnsi" w:cstheme="minorHAnsi"/>
          <w:sz w:val="24"/>
          <w:szCs w:val="24"/>
        </w:rPr>
      </w:pPr>
    </w:p>
    <w:p w14:paraId="3FCB0FB5" w14:textId="77777777" w:rsidR="00EC6D9C" w:rsidRDefault="00EC6D9C" w:rsidP="00C01641">
      <w:pPr>
        <w:rPr>
          <w:rFonts w:asciiTheme="minorHAnsi" w:eastAsia="SimSun" w:hAnsiTheme="minorHAnsi" w:cstheme="minorHAnsi"/>
          <w:sz w:val="24"/>
          <w:szCs w:val="24"/>
        </w:rPr>
      </w:pPr>
      <w:r w:rsidRPr="00EC6D9C">
        <w:rPr>
          <w:rFonts w:asciiTheme="minorHAnsi" w:eastAsia="SimSun" w:hAnsiTheme="minorHAnsi" w:cstheme="minorHAnsi"/>
          <w:sz w:val="24"/>
          <w:szCs w:val="24"/>
        </w:rPr>
        <w:t>Cererile de finanțare pot fi depuse doar în sistemul informatic MySMIS2021/SMIS2021+</w:t>
      </w:r>
      <w:r>
        <w:rPr>
          <w:rFonts w:asciiTheme="minorHAnsi" w:eastAsia="SimSun" w:hAnsiTheme="minorHAnsi" w:cstheme="minorHAnsi"/>
          <w:sz w:val="24"/>
          <w:szCs w:val="24"/>
        </w:rPr>
        <w:t>,</w:t>
      </w:r>
      <w:r w:rsidRPr="00EC6D9C">
        <w:rPr>
          <w:rFonts w:asciiTheme="minorHAnsi" w:eastAsia="SimSun" w:hAnsiTheme="minorHAnsi" w:cstheme="minorHAnsi"/>
          <w:sz w:val="24"/>
          <w:szCs w:val="24"/>
        </w:rPr>
        <w:t xml:space="preserve"> doar în perioada menționată în cadrul capitolului 4.3 a prezentului ghid.</w:t>
      </w:r>
    </w:p>
    <w:p w14:paraId="6C266A31" w14:textId="77777777" w:rsidR="00EC6D9C" w:rsidRDefault="00EC6D9C" w:rsidP="00C01641">
      <w:pPr>
        <w:rPr>
          <w:rFonts w:asciiTheme="minorHAnsi" w:eastAsia="SimSun" w:hAnsiTheme="minorHAnsi" w:cstheme="minorHAnsi"/>
          <w:color w:val="4F81BD" w:themeColor="accent1"/>
          <w:sz w:val="24"/>
          <w:szCs w:val="24"/>
        </w:rPr>
      </w:pPr>
    </w:p>
    <w:p w14:paraId="18C4D908" w14:textId="77777777" w:rsidR="00B2417D" w:rsidRPr="00143D81" w:rsidRDefault="00B2417D" w:rsidP="00B2417D">
      <w:pPr>
        <w:rPr>
          <w:rFonts w:asciiTheme="minorHAnsi" w:eastAsia="SimSun" w:hAnsiTheme="minorHAnsi" w:cstheme="minorHAnsi"/>
          <w:sz w:val="24"/>
          <w:szCs w:val="24"/>
        </w:rPr>
      </w:pPr>
      <w:r w:rsidRPr="00143D81">
        <w:rPr>
          <w:rFonts w:asciiTheme="minorHAnsi" w:eastAsia="SimSun" w:hAnsiTheme="minorHAnsi" w:cstheme="minorHAnsi"/>
          <w:sz w:val="24"/>
          <w:szCs w:val="24"/>
        </w:rPr>
        <w:t>În cadrul apelului, o cerere de finanţare, care este respinsă într-una din etapele procesului de evaluare, selecţie</w:t>
      </w:r>
      <w:r w:rsidR="00C61523">
        <w:rPr>
          <w:rFonts w:asciiTheme="minorHAnsi" w:eastAsia="SimSun" w:hAnsiTheme="minorHAnsi" w:cstheme="minorHAnsi"/>
          <w:sz w:val="24"/>
          <w:szCs w:val="24"/>
        </w:rPr>
        <w:t xml:space="preserve"> și </w:t>
      </w:r>
      <w:r w:rsidRPr="00143D81">
        <w:rPr>
          <w:rFonts w:asciiTheme="minorHAnsi" w:eastAsia="SimSun" w:hAnsiTheme="minorHAnsi" w:cstheme="minorHAnsi"/>
          <w:sz w:val="24"/>
          <w:szCs w:val="24"/>
        </w:rPr>
        <w:t>contractare, se poate redepune în cadrul aceluiaşi apel, cu condiția respectării termenului limită de depunere a cererilor de finanțare ori a condițiilor de închidere a apelului.</w:t>
      </w:r>
    </w:p>
    <w:p w14:paraId="52C6CBDE" w14:textId="77777777" w:rsidR="00B2417D" w:rsidRPr="00B2417D" w:rsidRDefault="00B2417D" w:rsidP="00B2417D">
      <w:pPr>
        <w:rPr>
          <w:rFonts w:asciiTheme="minorHAnsi" w:eastAsia="SimSun" w:hAnsiTheme="minorHAnsi" w:cstheme="minorHAnsi"/>
          <w:sz w:val="24"/>
          <w:szCs w:val="24"/>
        </w:rPr>
      </w:pPr>
      <w:r w:rsidRPr="00143D81">
        <w:rPr>
          <w:rFonts w:asciiTheme="minorHAnsi" w:eastAsia="SimSun" w:hAnsiTheme="minorHAnsi" w:cstheme="minorHAnsi"/>
          <w:sz w:val="24"/>
          <w:szCs w:val="24"/>
        </w:rPr>
        <w:t>Toate proiectele redepuse sunt considerate, din punct de vedere procedural, cereri de finanțare nou-depuse.</w:t>
      </w:r>
    </w:p>
    <w:p w14:paraId="2F87D3D3" w14:textId="77777777" w:rsidR="00B2417D" w:rsidRDefault="00B2417D" w:rsidP="00C01641">
      <w:pPr>
        <w:rPr>
          <w:rFonts w:asciiTheme="minorHAnsi" w:eastAsia="SimSun" w:hAnsiTheme="minorHAnsi" w:cstheme="minorHAnsi"/>
          <w:color w:val="4F81BD" w:themeColor="accent1"/>
          <w:sz w:val="24"/>
          <w:szCs w:val="24"/>
        </w:rPr>
      </w:pPr>
    </w:p>
    <w:p w14:paraId="08D606C5" w14:textId="77777777" w:rsidR="00FF523A" w:rsidRPr="00FF523A" w:rsidRDefault="00A349D1" w:rsidP="00FF523A">
      <w:pPr>
        <w:tabs>
          <w:tab w:val="left" w:pos="284"/>
        </w:tabs>
        <w:spacing w:before="60" w:after="60"/>
        <w:rPr>
          <w:rFonts w:ascii="Calibri" w:hAnsi="Calibri" w:cs="Calibri"/>
          <w:sz w:val="24"/>
          <w:szCs w:val="24"/>
        </w:rPr>
      </w:pPr>
      <w:r w:rsidRPr="003073EA">
        <w:rPr>
          <w:rFonts w:asciiTheme="minorHAnsi" w:eastAsia="SimSun" w:hAnsiTheme="minorHAnsi" w:cstheme="minorHAnsi"/>
          <w:sz w:val="24"/>
          <w:szCs w:val="24"/>
        </w:rPr>
        <w:lastRenderedPageBreak/>
        <w:t xml:space="preserve">O cerere de finanţare depusă în cadrul prezentului apel </w:t>
      </w:r>
      <w:r w:rsidRPr="00A35A77">
        <w:rPr>
          <w:rFonts w:asciiTheme="minorHAnsi" w:eastAsia="SimSun" w:hAnsiTheme="minorHAnsi" w:cstheme="minorHAnsi"/>
          <w:b/>
          <w:bCs/>
          <w:sz w:val="24"/>
          <w:szCs w:val="24"/>
        </w:rPr>
        <w:t>poate viza un singur obiectiv de investiţii, respectiv o singură unitate de infrastructură educaţională</w:t>
      </w:r>
      <w:r w:rsidR="00FF523A">
        <w:rPr>
          <w:rFonts w:asciiTheme="minorHAnsi" w:eastAsia="SimSun" w:hAnsiTheme="minorHAnsi" w:cstheme="minorHAnsi"/>
          <w:b/>
          <w:bCs/>
          <w:sz w:val="24"/>
          <w:szCs w:val="24"/>
        </w:rPr>
        <w:t>,</w:t>
      </w:r>
      <w:r w:rsidR="00FF523A" w:rsidRPr="00FF523A">
        <w:rPr>
          <w:rFonts w:ascii="Calibri" w:hAnsi="Calibri" w:cs="Calibri"/>
          <w:sz w:val="24"/>
          <w:szCs w:val="24"/>
        </w:rPr>
        <w:t xml:space="preserve"> chiar dacă identificarea obiectivului de investiţii se face pe mai multe numere cadastrale.</w:t>
      </w:r>
    </w:p>
    <w:p w14:paraId="15CE6120" w14:textId="77777777" w:rsidR="00A349D1" w:rsidRPr="00A35A77" w:rsidRDefault="00A349D1" w:rsidP="00A349D1">
      <w:pPr>
        <w:rPr>
          <w:rFonts w:asciiTheme="minorHAnsi" w:eastAsia="SimSun" w:hAnsiTheme="minorHAnsi" w:cstheme="minorHAnsi"/>
          <w:b/>
          <w:bCs/>
          <w:sz w:val="24"/>
          <w:szCs w:val="24"/>
        </w:rPr>
      </w:pPr>
    </w:p>
    <w:p w14:paraId="2970CCE3" w14:textId="77777777" w:rsidR="00A349D1" w:rsidRPr="00A349D1" w:rsidRDefault="00A349D1" w:rsidP="00A349D1">
      <w:pPr>
        <w:rPr>
          <w:rFonts w:asciiTheme="minorHAnsi" w:eastAsia="SimSun" w:hAnsiTheme="minorHAnsi" w:cstheme="minorHAnsi"/>
          <w:sz w:val="24"/>
          <w:szCs w:val="24"/>
          <w:highlight w:val="yellow"/>
        </w:rPr>
      </w:pPr>
    </w:p>
    <w:p w14:paraId="6770E625" w14:textId="77777777" w:rsidR="00A349D1" w:rsidRDefault="00A349D1" w:rsidP="00A349D1">
      <w:pPr>
        <w:rPr>
          <w:rFonts w:asciiTheme="minorHAnsi" w:eastAsia="SimSun" w:hAnsiTheme="minorHAnsi" w:cstheme="minorHAnsi"/>
          <w:sz w:val="24"/>
          <w:szCs w:val="24"/>
        </w:rPr>
      </w:pPr>
      <w:r w:rsidRPr="00A349D1">
        <w:rPr>
          <w:rFonts w:asciiTheme="minorHAnsi" w:eastAsia="SimSun" w:hAnsiTheme="minorHAnsi" w:cstheme="minorHAnsi"/>
          <w:sz w:val="24"/>
          <w:szCs w:val="24"/>
        </w:rPr>
        <w:t>Un potenţial beneficiar poate depune mai multe cereri de finanţare.</w:t>
      </w:r>
    </w:p>
    <w:p w14:paraId="713A16CB" w14:textId="77777777" w:rsidR="003073EA" w:rsidRDefault="003073EA" w:rsidP="00A349D1">
      <w:pPr>
        <w:rPr>
          <w:rFonts w:asciiTheme="minorHAnsi" w:eastAsia="SimSun" w:hAnsiTheme="minorHAnsi" w:cstheme="minorHAnsi"/>
          <w:sz w:val="24"/>
          <w:szCs w:val="24"/>
        </w:rPr>
      </w:pPr>
    </w:p>
    <w:p w14:paraId="5C896587" w14:textId="77777777" w:rsidR="00991A49" w:rsidRPr="00A349D1" w:rsidRDefault="00991A49" w:rsidP="00A349D1">
      <w:pPr>
        <w:rPr>
          <w:rFonts w:asciiTheme="minorHAnsi" w:eastAsia="SimSun" w:hAnsiTheme="minorHAnsi" w:cstheme="minorHAnsi"/>
          <w:sz w:val="24"/>
          <w:szCs w:val="24"/>
        </w:rPr>
      </w:pPr>
    </w:p>
    <w:p w14:paraId="1E08C895" w14:textId="77777777" w:rsidR="00A349D1" w:rsidRDefault="00A349D1" w:rsidP="00C01641">
      <w:pPr>
        <w:rPr>
          <w:rFonts w:asciiTheme="minorHAnsi" w:eastAsia="SimSun" w:hAnsiTheme="minorHAnsi" w:cstheme="minorHAnsi"/>
          <w:color w:val="4F81BD" w:themeColor="accent1"/>
          <w:sz w:val="24"/>
          <w:szCs w:val="24"/>
        </w:rPr>
      </w:pPr>
    </w:p>
    <w:p w14:paraId="5203BC1E" w14:textId="77777777" w:rsidR="00920C7A" w:rsidRPr="00BD3ABA" w:rsidRDefault="00920C7A" w:rsidP="009B636D">
      <w:pPr>
        <w:pStyle w:val="Heading2"/>
        <w:rPr>
          <w:rFonts w:asciiTheme="minorHAnsi" w:hAnsiTheme="minorHAnsi" w:cstheme="minorHAnsi"/>
          <w:b/>
          <w:bCs/>
          <w:color w:val="auto"/>
          <w:sz w:val="24"/>
        </w:rPr>
      </w:pPr>
      <w:bookmarkStart w:id="19" w:name="_Toc181777055"/>
      <w:r w:rsidRPr="00BD3ABA">
        <w:rPr>
          <w:rFonts w:asciiTheme="minorHAnsi" w:hAnsiTheme="minorHAnsi" w:cstheme="minorHAnsi"/>
          <w:b/>
          <w:bCs/>
          <w:color w:val="auto"/>
          <w:sz w:val="24"/>
        </w:rPr>
        <w:t>3.2.</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Forma de sprijin</w:t>
      </w:r>
      <w:bookmarkEnd w:id="19"/>
    </w:p>
    <w:p w14:paraId="7454A961" w14:textId="77777777" w:rsidR="00920C7A" w:rsidRPr="00BD3ABA" w:rsidRDefault="000049B4"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Forma de sprijin folosită în cadrul acestui apel va fi grantul.</w:t>
      </w:r>
    </w:p>
    <w:p w14:paraId="6EF2F050" w14:textId="77777777" w:rsidR="00920C7A" w:rsidRPr="00BD3ABA" w:rsidRDefault="00920C7A" w:rsidP="009602D5">
      <w:pPr>
        <w:tabs>
          <w:tab w:val="left" w:pos="180"/>
          <w:tab w:val="left" w:pos="720"/>
        </w:tabs>
        <w:rPr>
          <w:rFonts w:asciiTheme="minorHAnsi" w:hAnsiTheme="minorHAnsi" w:cstheme="minorHAnsi"/>
          <w:sz w:val="24"/>
          <w:szCs w:val="24"/>
        </w:rPr>
      </w:pPr>
    </w:p>
    <w:p w14:paraId="78FA137D" w14:textId="77777777" w:rsidR="00920C7A" w:rsidRPr="00BD3ABA" w:rsidRDefault="00920C7A" w:rsidP="009B636D">
      <w:pPr>
        <w:pStyle w:val="Heading2"/>
        <w:rPr>
          <w:rFonts w:asciiTheme="minorHAnsi" w:hAnsiTheme="minorHAnsi" w:cstheme="minorHAnsi"/>
          <w:b/>
          <w:bCs/>
          <w:color w:val="auto"/>
          <w:sz w:val="24"/>
        </w:rPr>
      </w:pPr>
      <w:bookmarkStart w:id="20" w:name="_Toc181777056"/>
      <w:r w:rsidRPr="00BD3ABA">
        <w:rPr>
          <w:rFonts w:asciiTheme="minorHAnsi" w:hAnsiTheme="minorHAnsi" w:cstheme="minorHAnsi"/>
          <w:b/>
          <w:bCs/>
          <w:color w:val="auto"/>
          <w:sz w:val="24"/>
        </w:rPr>
        <w:t>3.3.</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Bugetul alocat apelului de proiecte</w:t>
      </w:r>
      <w:bookmarkEnd w:id="20"/>
    </w:p>
    <w:p w14:paraId="2CCA87F1" w14:textId="77777777" w:rsidR="003A5DE9" w:rsidRPr="00BD3ABA" w:rsidRDefault="003A5DE9" w:rsidP="003A5DE9">
      <w:pPr>
        <w:rPr>
          <w:rFonts w:asciiTheme="minorHAnsi" w:eastAsia="SimSun" w:hAnsiTheme="minorHAnsi" w:cstheme="minorHAnsi"/>
          <w:sz w:val="24"/>
          <w:szCs w:val="24"/>
        </w:rPr>
      </w:pPr>
    </w:p>
    <w:p w14:paraId="70CDE0D2" w14:textId="17EE845E" w:rsidR="003A5DE9" w:rsidRPr="00BD3ABA" w:rsidRDefault="003A5DE9" w:rsidP="003A5DE9">
      <w:pPr>
        <w:rPr>
          <w:rFonts w:asciiTheme="minorHAnsi" w:eastAsia="SimSun" w:hAnsiTheme="minorHAnsi" w:cstheme="minorHAnsi"/>
          <w:sz w:val="24"/>
          <w:szCs w:val="24"/>
        </w:rPr>
      </w:pPr>
      <w:r w:rsidRPr="00BD3ABA">
        <w:rPr>
          <w:rFonts w:asciiTheme="minorHAnsi" w:eastAsia="SimSun" w:hAnsiTheme="minorHAnsi" w:cstheme="minorHAnsi"/>
          <w:sz w:val="24"/>
          <w:szCs w:val="24"/>
        </w:rPr>
        <w:t>Alocarea financiară</w:t>
      </w:r>
      <w:r w:rsidR="002765BC">
        <w:rPr>
          <w:rFonts w:asciiTheme="minorHAnsi" w:eastAsia="SimSun" w:hAnsiTheme="minorHAnsi" w:cstheme="minorHAnsi"/>
          <w:sz w:val="24"/>
          <w:szCs w:val="24"/>
        </w:rPr>
        <w:t xml:space="preserve"> totala</w:t>
      </w:r>
      <w:r w:rsidRPr="00BD3ABA">
        <w:rPr>
          <w:rFonts w:asciiTheme="minorHAnsi" w:eastAsia="SimSun" w:hAnsiTheme="minorHAnsi" w:cstheme="minorHAnsi"/>
          <w:sz w:val="24"/>
          <w:szCs w:val="24"/>
        </w:rPr>
        <w:t xml:space="preserve"> pentru acest apel de proiecte este </w:t>
      </w:r>
      <w:r w:rsidR="00BF4C02">
        <w:rPr>
          <w:rFonts w:asciiTheme="minorHAnsi" w:eastAsia="SimSun" w:hAnsiTheme="minorHAnsi" w:cstheme="minorHAnsi"/>
          <w:sz w:val="24"/>
          <w:szCs w:val="24"/>
        </w:rPr>
        <w:t>7.904.477</w:t>
      </w:r>
      <w:r w:rsidR="002765BC">
        <w:rPr>
          <w:rFonts w:asciiTheme="minorHAnsi" w:eastAsia="SimSun" w:hAnsiTheme="minorHAnsi" w:cstheme="minorHAnsi"/>
          <w:sz w:val="24"/>
          <w:szCs w:val="24"/>
        </w:rPr>
        <w:t xml:space="preserve"> e</w:t>
      </w:r>
      <w:r w:rsidRPr="00E81B8E">
        <w:rPr>
          <w:rFonts w:asciiTheme="minorHAnsi" w:eastAsia="SimSun" w:hAnsiTheme="minorHAnsi" w:cstheme="minorHAnsi"/>
          <w:sz w:val="24"/>
          <w:szCs w:val="24"/>
        </w:rPr>
        <w:t xml:space="preserve">uro, </w:t>
      </w:r>
      <w:r w:rsidRPr="00BD3ABA">
        <w:rPr>
          <w:rFonts w:asciiTheme="minorHAnsi" w:eastAsia="SimSun" w:hAnsiTheme="minorHAnsi" w:cstheme="minorHAnsi"/>
          <w:sz w:val="24"/>
          <w:szCs w:val="24"/>
        </w:rPr>
        <w:t xml:space="preserve">din care  </w:t>
      </w:r>
      <w:r w:rsidR="00BF4C02">
        <w:rPr>
          <w:rFonts w:asciiTheme="minorHAnsi" w:eastAsia="SimSun" w:hAnsiTheme="minorHAnsi" w:cstheme="minorHAnsi"/>
          <w:sz w:val="24"/>
          <w:szCs w:val="24"/>
        </w:rPr>
        <w:t>4.742.686</w:t>
      </w:r>
      <w:r w:rsidRPr="00BD3ABA">
        <w:rPr>
          <w:rFonts w:asciiTheme="minorHAnsi" w:eastAsia="SimSun" w:hAnsiTheme="minorHAnsi" w:cstheme="minorHAnsi"/>
          <w:sz w:val="24"/>
          <w:szCs w:val="24"/>
        </w:rPr>
        <w:t xml:space="preserve"> euro din FEDR</w:t>
      </w:r>
      <w:r w:rsidR="002765BC">
        <w:rPr>
          <w:rFonts w:asciiTheme="minorHAnsi" w:eastAsia="SimSun" w:hAnsiTheme="minorHAnsi" w:cstheme="minorHAnsi"/>
          <w:sz w:val="24"/>
          <w:szCs w:val="24"/>
        </w:rPr>
        <w:t>.</w:t>
      </w:r>
      <w:r w:rsidR="00C61523">
        <w:rPr>
          <w:rFonts w:asciiTheme="minorHAnsi" w:eastAsia="SimSun" w:hAnsiTheme="minorHAnsi" w:cstheme="minorHAnsi"/>
          <w:sz w:val="24"/>
          <w:szCs w:val="24"/>
        </w:rPr>
        <w:t xml:space="preserve"> </w:t>
      </w:r>
    </w:p>
    <w:p w14:paraId="2536C1F1" w14:textId="77777777" w:rsidR="003A5DE9" w:rsidRPr="00BD3ABA" w:rsidRDefault="003A5DE9" w:rsidP="003A5DE9">
      <w:pPr>
        <w:rPr>
          <w:rFonts w:asciiTheme="minorHAnsi" w:eastAsia="SimSun" w:hAnsiTheme="minorHAnsi" w:cstheme="minorHAnsi"/>
          <w:sz w:val="24"/>
          <w:szCs w:val="24"/>
        </w:rPr>
      </w:pPr>
    </w:p>
    <w:p w14:paraId="40BAF286" w14:textId="77777777" w:rsidR="003A5DE9" w:rsidRPr="00BD3ABA" w:rsidRDefault="003A5DE9" w:rsidP="003A5DE9">
      <w:pPr>
        <w:rPr>
          <w:rFonts w:asciiTheme="minorHAnsi" w:eastAsia="SimSun" w:hAnsiTheme="minorHAnsi" w:cstheme="minorHAnsi"/>
          <w:sz w:val="24"/>
          <w:szCs w:val="24"/>
        </w:rPr>
      </w:pPr>
      <w:bookmarkStart w:id="21" w:name="_Toc117446122"/>
      <w:r w:rsidRPr="00BD3ABA">
        <w:rPr>
          <w:rFonts w:asciiTheme="minorHAnsi" w:eastAsia="SimSun" w:hAnsiTheme="minorHAnsi" w:cstheme="minorHAnsi"/>
          <w:sz w:val="24"/>
          <w:szCs w:val="24"/>
        </w:rPr>
        <w:t>Pentru informarea corectă a potențialilor solicitanți, AM PR SV Oltenia va publica lunar situația proiectelor depuse și gradul de acoperire a alocării financiare disponibile.</w:t>
      </w:r>
      <w:bookmarkEnd w:id="21"/>
    </w:p>
    <w:p w14:paraId="5EF6CC74" w14:textId="77777777" w:rsidR="00920C7A" w:rsidRPr="00BD3ABA" w:rsidRDefault="00920C7A" w:rsidP="009602D5">
      <w:pPr>
        <w:tabs>
          <w:tab w:val="left" w:pos="180"/>
          <w:tab w:val="left" w:pos="720"/>
        </w:tabs>
        <w:rPr>
          <w:rFonts w:asciiTheme="minorHAnsi" w:hAnsiTheme="minorHAnsi" w:cstheme="minorHAnsi"/>
          <w:sz w:val="24"/>
          <w:szCs w:val="24"/>
        </w:rPr>
      </w:pPr>
    </w:p>
    <w:p w14:paraId="3D0E6CCF" w14:textId="77777777" w:rsidR="00920C7A" w:rsidRPr="00BD3ABA" w:rsidRDefault="00920C7A" w:rsidP="009B636D">
      <w:pPr>
        <w:pStyle w:val="Heading2"/>
        <w:rPr>
          <w:rFonts w:asciiTheme="minorHAnsi" w:hAnsiTheme="minorHAnsi" w:cstheme="minorHAnsi"/>
          <w:b/>
          <w:bCs/>
          <w:color w:val="auto"/>
          <w:sz w:val="24"/>
        </w:rPr>
      </w:pPr>
      <w:bookmarkStart w:id="22" w:name="_Toc181777057"/>
      <w:r w:rsidRPr="00BD3ABA">
        <w:rPr>
          <w:rFonts w:asciiTheme="minorHAnsi" w:hAnsiTheme="minorHAnsi" w:cstheme="minorHAnsi"/>
          <w:b/>
          <w:bCs/>
          <w:color w:val="auto"/>
          <w:sz w:val="24"/>
        </w:rPr>
        <w:t>3.4.</w:t>
      </w:r>
      <w:r w:rsidRPr="00BD3ABA">
        <w:rPr>
          <w:rFonts w:asciiTheme="minorHAnsi" w:hAnsiTheme="minorHAnsi" w:cstheme="minorHAnsi"/>
          <w:b/>
          <w:bCs/>
          <w:color w:val="auto"/>
          <w:sz w:val="24"/>
        </w:rPr>
        <w:tab/>
      </w:r>
      <w:r w:rsidR="006C648E" w:rsidRPr="00BD3ABA">
        <w:rPr>
          <w:rFonts w:asciiTheme="minorHAnsi" w:hAnsiTheme="minorHAnsi" w:cstheme="minorHAnsi"/>
          <w:b/>
          <w:bCs/>
          <w:color w:val="auto"/>
          <w:sz w:val="24"/>
        </w:rPr>
        <w:t>Rata de cofinanțare</w:t>
      </w:r>
      <w:bookmarkEnd w:id="22"/>
    </w:p>
    <w:p w14:paraId="6D7125E7" w14:textId="77777777" w:rsidR="006C648E" w:rsidRPr="00BD3ABA" w:rsidRDefault="006C648E" w:rsidP="006C648E">
      <w:pPr>
        <w:rPr>
          <w:rFonts w:asciiTheme="minorHAnsi" w:hAnsiTheme="minorHAnsi" w:cstheme="minorHAnsi"/>
        </w:rPr>
      </w:pPr>
    </w:p>
    <w:p w14:paraId="28C7ED8E" w14:textId="77777777" w:rsidR="002633AC" w:rsidRDefault="00604C6A" w:rsidP="00604C6A">
      <w:pPr>
        <w:rPr>
          <w:rFonts w:asciiTheme="minorHAnsi" w:hAnsiTheme="minorHAnsi" w:cstheme="minorHAnsi"/>
          <w:sz w:val="24"/>
          <w:szCs w:val="24"/>
        </w:rPr>
      </w:pPr>
      <w:r w:rsidRPr="002633AC">
        <w:rPr>
          <w:rFonts w:asciiTheme="minorHAnsi" w:hAnsiTheme="minorHAnsi" w:cstheme="minorHAnsi"/>
          <w:b/>
          <w:bCs/>
          <w:sz w:val="24"/>
          <w:szCs w:val="24"/>
        </w:rPr>
        <w:t>Contribuția solicitantului la finanțarea investiției este de minim 2% din valoarea totală eligibilă a investiției, respectiv suma cheltuielilor eligibile incluse în proiect</w:t>
      </w:r>
      <w:r w:rsidRPr="00BD3ABA">
        <w:rPr>
          <w:rFonts w:asciiTheme="minorHAnsi" w:hAnsiTheme="minorHAnsi" w:cstheme="minorHAnsi"/>
          <w:sz w:val="24"/>
          <w:szCs w:val="24"/>
        </w:rPr>
        <w:t xml:space="preserve">. </w:t>
      </w:r>
    </w:p>
    <w:p w14:paraId="18F123F3" w14:textId="77777777" w:rsidR="00604C6A" w:rsidRPr="00BD3ABA" w:rsidRDefault="00604C6A" w:rsidP="00604C6A">
      <w:pPr>
        <w:rPr>
          <w:rFonts w:asciiTheme="minorHAnsi" w:hAnsiTheme="minorHAnsi" w:cstheme="minorHAnsi"/>
          <w:sz w:val="24"/>
          <w:szCs w:val="24"/>
        </w:rPr>
      </w:pPr>
      <w:r w:rsidRPr="00BD3ABA">
        <w:rPr>
          <w:rFonts w:asciiTheme="minorHAnsi" w:hAnsiTheme="minorHAnsi" w:cstheme="minorHAnsi"/>
          <w:sz w:val="24"/>
          <w:szCs w:val="24"/>
        </w:rPr>
        <w:t>În cazul proiectelor depuse în parteneriat:</w:t>
      </w:r>
    </w:p>
    <w:p w14:paraId="75FCE010" w14:textId="77777777" w:rsidR="00604C6A" w:rsidRPr="00BD3ABA" w:rsidRDefault="00604C6A" w:rsidP="00604C6A">
      <w:pPr>
        <w:rPr>
          <w:rFonts w:asciiTheme="minorHAnsi" w:hAnsiTheme="minorHAnsi" w:cstheme="minorHAnsi"/>
          <w:sz w:val="24"/>
          <w:szCs w:val="24"/>
        </w:rPr>
      </w:pPr>
      <w:r w:rsidRPr="00BD3ABA">
        <w:rPr>
          <w:rFonts w:asciiTheme="minorHAnsi" w:hAnsiTheme="minorHAnsi" w:cstheme="minorHAnsi"/>
          <w:sz w:val="24"/>
          <w:szCs w:val="24"/>
        </w:rPr>
        <w:t>a) rata de cofinanțare mai sus-menționată se aplică fiecărui membru al parteneriatului pentru cheltuielile eligibile aferente acestuia.</w:t>
      </w:r>
    </w:p>
    <w:p w14:paraId="012CCE43" w14:textId="77777777" w:rsidR="00C01641" w:rsidRDefault="00604C6A" w:rsidP="00604C6A">
      <w:pPr>
        <w:rPr>
          <w:rFonts w:asciiTheme="minorHAnsi" w:eastAsia="SimSun" w:hAnsiTheme="minorHAnsi" w:cstheme="minorHAnsi"/>
          <w:bCs/>
          <w:sz w:val="24"/>
          <w:szCs w:val="24"/>
        </w:rPr>
      </w:pPr>
      <w:r w:rsidRPr="00BD3ABA">
        <w:rPr>
          <w:rFonts w:asciiTheme="minorHAnsi" w:hAnsiTheme="minorHAnsi" w:cstheme="minorHAnsi"/>
          <w:sz w:val="24"/>
          <w:szCs w:val="24"/>
        </w:rPr>
        <w:t>b) modalitatea de participare a partenerilor la asigurarea cheltuielilor eligibile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neeligibile ale proiectului va fi stabilită în cadrul Acordului de parteneriat</w:t>
      </w:r>
      <w:r w:rsidR="00C01641" w:rsidRPr="00BD3ABA">
        <w:rPr>
          <w:rFonts w:asciiTheme="minorHAnsi" w:eastAsia="SimSun" w:hAnsiTheme="minorHAnsi" w:cstheme="minorHAnsi"/>
          <w:bCs/>
          <w:sz w:val="24"/>
          <w:szCs w:val="24"/>
        </w:rPr>
        <w:t>.</w:t>
      </w:r>
    </w:p>
    <w:p w14:paraId="2EF18AFA" w14:textId="77777777" w:rsidR="00414A6A" w:rsidRDefault="00414A6A" w:rsidP="00604C6A">
      <w:pPr>
        <w:rPr>
          <w:rFonts w:asciiTheme="minorHAnsi" w:eastAsia="SimSun" w:hAnsiTheme="minorHAnsi" w:cstheme="minorHAnsi"/>
          <w:bCs/>
          <w:sz w:val="24"/>
          <w:szCs w:val="24"/>
        </w:rPr>
      </w:pPr>
    </w:p>
    <w:p w14:paraId="036D59DD" w14:textId="77777777" w:rsidR="006C648E" w:rsidRDefault="00414A6A" w:rsidP="006C648E">
      <w:pPr>
        <w:rPr>
          <w:rFonts w:ascii="Calibri" w:eastAsia="Calibri" w:hAnsi="Calibri" w:cs="Calibri"/>
          <w:kern w:val="2"/>
          <w:sz w:val="24"/>
          <w:szCs w:val="24"/>
          <w:lang w:val="it-IT" w:eastAsia="en-US"/>
          <w14:ligatures w14:val="standardContextual"/>
        </w:rPr>
      </w:pPr>
      <w:r w:rsidRPr="00E97E65">
        <w:rPr>
          <w:rFonts w:ascii="Calibri" w:eastAsia="Calibri" w:hAnsi="Calibri" w:cs="Calibri"/>
          <w:kern w:val="2"/>
          <w:sz w:val="24"/>
          <w:szCs w:val="24"/>
          <w:lang w:val="it-IT" w:eastAsia="en-US"/>
          <w14:ligatures w14:val="standardContextual"/>
        </w:rPr>
        <w:t>Solicitantul va asigura contribuția proprie la valoarea cheltuielilor eligibile, acoperirea cheltuielilor neeligibile ale proiectului, precum şi asigurarea altor sume necesare implementării proiectului.</w:t>
      </w:r>
    </w:p>
    <w:p w14:paraId="151D2561" w14:textId="77777777" w:rsidR="005A02AE" w:rsidRPr="00BD3ABA" w:rsidRDefault="005A02AE" w:rsidP="006C648E">
      <w:pPr>
        <w:rPr>
          <w:rFonts w:asciiTheme="minorHAnsi" w:hAnsiTheme="minorHAnsi" w:cstheme="minorHAnsi"/>
        </w:rPr>
      </w:pPr>
    </w:p>
    <w:p w14:paraId="1A2FAAE8" w14:textId="77777777" w:rsidR="006C648E" w:rsidRPr="00BD3ABA" w:rsidRDefault="006C648E" w:rsidP="006C648E">
      <w:pPr>
        <w:pStyle w:val="Heading2"/>
        <w:rPr>
          <w:rFonts w:asciiTheme="minorHAnsi" w:hAnsiTheme="minorHAnsi" w:cstheme="minorHAnsi"/>
          <w:b/>
          <w:bCs/>
          <w:color w:val="auto"/>
          <w:sz w:val="24"/>
        </w:rPr>
      </w:pPr>
      <w:bookmarkStart w:id="23" w:name="_Toc181777058"/>
      <w:r w:rsidRPr="00BD3ABA">
        <w:rPr>
          <w:rFonts w:asciiTheme="minorHAnsi" w:hAnsiTheme="minorHAnsi" w:cstheme="minorHAnsi"/>
          <w:b/>
          <w:bCs/>
          <w:color w:val="auto"/>
          <w:sz w:val="24"/>
        </w:rPr>
        <w:t>3.5.</w:t>
      </w:r>
      <w:r w:rsidRPr="00BD3ABA">
        <w:rPr>
          <w:rFonts w:asciiTheme="minorHAnsi" w:hAnsiTheme="minorHAnsi" w:cstheme="minorHAnsi"/>
          <w:b/>
          <w:bCs/>
          <w:color w:val="auto"/>
          <w:sz w:val="24"/>
        </w:rPr>
        <w:tab/>
        <w:t>Zona/zonele geografică(e) vizată(e) de apelul de proiecte</w:t>
      </w:r>
      <w:bookmarkEnd w:id="23"/>
    </w:p>
    <w:p w14:paraId="31BC4C01" w14:textId="77777777" w:rsidR="00920C7A" w:rsidRPr="00BD3ABA" w:rsidRDefault="00920C7A" w:rsidP="009602D5">
      <w:pPr>
        <w:tabs>
          <w:tab w:val="left" w:pos="180"/>
          <w:tab w:val="left" w:pos="720"/>
        </w:tabs>
        <w:rPr>
          <w:rFonts w:asciiTheme="minorHAnsi" w:hAnsiTheme="minorHAnsi" w:cstheme="minorHAnsi"/>
          <w:sz w:val="24"/>
          <w:szCs w:val="24"/>
        </w:rPr>
      </w:pPr>
    </w:p>
    <w:p w14:paraId="1FBC89A9" w14:textId="77777777" w:rsidR="006C648E" w:rsidRDefault="00097DBB" w:rsidP="009602D5">
      <w:pPr>
        <w:tabs>
          <w:tab w:val="left" w:pos="180"/>
          <w:tab w:val="left" w:pos="720"/>
        </w:tabs>
        <w:rPr>
          <w:rFonts w:asciiTheme="minorHAnsi" w:hAnsiTheme="minorHAnsi" w:cstheme="minorHAnsi"/>
          <w:sz w:val="24"/>
          <w:szCs w:val="24"/>
        </w:rPr>
      </w:pPr>
      <w:r w:rsidRPr="00BD3ABA">
        <w:rPr>
          <w:rFonts w:asciiTheme="minorHAnsi" w:hAnsiTheme="minorHAnsi" w:cstheme="minorHAnsi"/>
          <w:sz w:val="24"/>
          <w:szCs w:val="24"/>
        </w:rPr>
        <w:t>Activitățile proiectului se implementează</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regiunea de dezvoltare Sud-Vest Oltenia.</w:t>
      </w:r>
    </w:p>
    <w:p w14:paraId="1EF9D893" w14:textId="77777777" w:rsidR="00634D1D" w:rsidRDefault="00634D1D" w:rsidP="009602D5">
      <w:pPr>
        <w:tabs>
          <w:tab w:val="left" w:pos="180"/>
          <w:tab w:val="left" w:pos="720"/>
        </w:tabs>
        <w:rPr>
          <w:rFonts w:asciiTheme="minorHAnsi" w:hAnsiTheme="minorHAnsi" w:cstheme="minorHAnsi"/>
          <w:sz w:val="24"/>
          <w:szCs w:val="24"/>
        </w:rPr>
      </w:pPr>
    </w:p>
    <w:p w14:paraId="71F635C3" w14:textId="77777777" w:rsidR="00634D1D" w:rsidRPr="00BD3ABA" w:rsidRDefault="00634D1D" w:rsidP="009602D5">
      <w:pPr>
        <w:tabs>
          <w:tab w:val="left" w:pos="180"/>
          <w:tab w:val="left" w:pos="720"/>
        </w:tabs>
        <w:rPr>
          <w:rFonts w:asciiTheme="minorHAnsi" w:hAnsiTheme="minorHAnsi" w:cstheme="minorHAnsi"/>
          <w:sz w:val="24"/>
          <w:szCs w:val="24"/>
        </w:rPr>
      </w:pPr>
      <w:r w:rsidRPr="001C5F3D">
        <w:rPr>
          <w:rFonts w:asciiTheme="minorHAnsi" w:hAnsiTheme="minorHAnsi" w:cstheme="minorHAnsi"/>
          <w:sz w:val="24"/>
          <w:szCs w:val="24"/>
        </w:rPr>
        <w:t>Investi</w:t>
      </w:r>
      <w:r w:rsidR="006542FE">
        <w:rPr>
          <w:rFonts w:asciiTheme="minorHAnsi" w:hAnsiTheme="minorHAnsi" w:cstheme="minorHAnsi"/>
          <w:sz w:val="24"/>
          <w:szCs w:val="24"/>
        </w:rPr>
        <w:t>ț</w:t>
      </w:r>
      <w:r w:rsidRPr="001C5F3D">
        <w:rPr>
          <w:rFonts w:asciiTheme="minorHAnsi" w:hAnsiTheme="minorHAnsi" w:cstheme="minorHAnsi"/>
          <w:sz w:val="24"/>
          <w:szCs w:val="24"/>
        </w:rPr>
        <w:t>iile vor fi realizate</w:t>
      </w:r>
      <w:r w:rsidR="00C61523">
        <w:rPr>
          <w:rFonts w:asciiTheme="minorHAnsi" w:hAnsiTheme="minorHAnsi" w:cstheme="minorHAnsi"/>
          <w:sz w:val="24"/>
          <w:szCs w:val="24"/>
        </w:rPr>
        <w:t xml:space="preserve"> în </w:t>
      </w:r>
      <w:r w:rsidRPr="001C5F3D">
        <w:rPr>
          <w:rFonts w:asciiTheme="minorHAnsi" w:hAnsiTheme="minorHAnsi" w:cstheme="minorHAnsi"/>
          <w:sz w:val="24"/>
          <w:szCs w:val="24"/>
        </w:rPr>
        <w:t>localit</w:t>
      </w:r>
      <w:r w:rsidR="006542FE">
        <w:rPr>
          <w:rFonts w:asciiTheme="minorHAnsi" w:hAnsiTheme="minorHAnsi" w:cstheme="minorHAnsi"/>
          <w:sz w:val="24"/>
          <w:szCs w:val="24"/>
        </w:rPr>
        <w:t>ăț</w:t>
      </w:r>
      <w:r w:rsidRPr="001C5F3D">
        <w:rPr>
          <w:rFonts w:asciiTheme="minorHAnsi" w:hAnsiTheme="minorHAnsi" w:cstheme="minorHAnsi"/>
          <w:sz w:val="24"/>
          <w:szCs w:val="24"/>
        </w:rPr>
        <w:t>ile urbane</w:t>
      </w:r>
      <w:r w:rsidR="00C61523">
        <w:rPr>
          <w:rFonts w:asciiTheme="minorHAnsi" w:hAnsiTheme="minorHAnsi" w:cstheme="minorHAnsi"/>
          <w:sz w:val="24"/>
          <w:szCs w:val="24"/>
        </w:rPr>
        <w:t xml:space="preserve"> și </w:t>
      </w:r>
      <w:r w:rsidRPr="001C5F3D">
        <w:rPr>
          <w:rFonts w:asciiTheme="minorHAnsi" w:hAnsiTheme="minorHAnsi" w:cstheme="minorHAnsi"/>
          <w:sz w:val="24"/>
          <w:szCs w:val="24"/>
        </w:rPr>
        <w:t>rurale din regiune, fiind sprijinite cu prec</w:t>
      </w:r>
      <w:r w:rsidR="00312459">
        <w:rPr>
          <w:rFonts w:asciiTheme="minorHAnsi" w:hAnsiTheme="minorHAnsi" w:cstheme="minorHAnsi"/>
          <w:sz w:val="24"/>
          <w:szCs w:val="24"/>
        </w:rPr>
        <w:t>ă</w:t>
      </w:r>
      <w:r w:rsidRPr="001C5F3D">
        <w:rPr>
          <w:rFonts w:asciiTheme="minorHAnsi" w:hAnsiTheme="minorHAnsi" w:cstheme="minorHAnsi"/>
          <w:sz w:val="24"/>
          <w:szCs w:val="24"/>
        </w:rPr>
        <w:t>dere unit</w:t>
      </w:r>
      <w:r w:rsidR="006542FE">
        <w:rPr>
          <w:rFonts w:asciiTheme="minorHAnsi" w:hAnsiTheme="minorHAnsi" w:cstheme="minorHAnsi"/>
          <w:sz w:val="24"/>
          <w:szCs w:val="24"/>
        </w:rPr>
        <w:t>ăț</w:t>
      </w:r>
      <w:r w:rsidRPr="001C5F3D">
        <w:rPr>
          <w:rFonts w:asciiTheme="minorHAnsi" w:hAnsiTheme="minorHAnsi" w:cstheme="minorHAnsi"/>
          <w:sz w:val="24"/>
          <w:szCs w:val="24"/>
        </w:rPr>
        <w:t xml:space="preserve">ile de </w:t>
      </w:r>
      <w:r w:rsidR="00312459">
        <w:rPr>
          <w:rFonts w:asciiTheme="minorHAnsi" w:hAnsiTheme="minorHAnsi" w:cstheme="minorHAnsi"/>
          <w:sz w:val="24"/>
          <w:szCs w:val="24"/>
        </w:rPr>
        <w:t>î</w:t>
      </w:r>
      <w:r w:rsidRPr="001C5F3D">
        <w:rPr>
          <w:rFonts w:asciiTheme="minorHAnsi" w:hAnsiTheme="minorHAnsi" w:cstheme="minorHAnsi"/>
          <w:sz w:val="24"/>
          <w:szCs w:val="24"/>
        </w:rPr>
        <w:t>nv</w:t>
      </w:r>
      <w:r w:rsidR="00312459">
        <w:rPr>
          <w:rFonts w:asciiTheme="minorHAnsi" w:hAnsiTheme="minorHAnsi" w:cstheme="minorHAnsi"/>
          <w:sz w:val="24"/>
          <w:szCs w:val="24"/>
        </w:rPr>
        <w:t>ăță</w:t>
      </w:r>
      <w:r w:rsidRPr="001C5F3D">
        <w:rPr>
          <w:rFonts w:asciiTheme="minorHAnsi" w:hAnsiTheme="minorHAnsi" w:cstheme="minorHAnsi"/>
          <w:sz w:val="24"/>
          <w:szCs w:val="24"/>
        </w:rPr>
        <w:t>m</w:t>
      </w:r>
      <w:r w:rsidR="00312459">
        <w:rPr>
          <w:rFonts w:asciiTheme="minorHAnsi" w:hAnsiTheme="minorHAnsi" w:cstheme="minorHAnsi"/>
          <w:sz w:val="24"/>
          <w:szCs w:val="24"/>
        </w:rPr>
        <w:t>â</w:t>
      </w:r>
      <w:r w:rsidRPr="001C5F3D">
        <w:rPr>
          <w:rFonts w:asciiTheme="minorHAnsi" w:hAnsiTheme="minorHAnsi" w:cstheme="minorHAnsi"/>
          <w:sz w:val="24"/>
          <w:szCs w:val="24"/>
        </w:rPr>
        <w:t>nt aflate</w:t>
      </w:r>
      <w:r w:rsidR="00C61523">
        <w:rPr>
          <w:rFonts w:asciiTheme="minorHAnsi" w:hAnsiTheme="minorHAnsi" w:cstheme="minorHAnsi"/>
          <w:sz w:val="24"/>
          <w:szCs w:val="24"/>
        </w:rPr>
        <w:t xml:space="preserve"> în </w:t>
      </w:r>
      <w:r w:rsidRPr="001C5F3D">
        <w:rPr>
          <w:rFonts w:asciiTheme="minorHAnsi" w:hAnsiTheme="minorHAnsi" w:cstheme="minorHAnsi"/>
          <w:sz w:val="24"/>
          <w:szCs w:val="24"/>
        </w:rPr>
        <w:t>teritorii care au o arie de recrutare extins</w:t>
      </w:r>
      <w:r w:rsidR="00312459">
        <w:rPr>
          <w:rFonts w:asciiTheme="minorHAnsi" w:hAnsiTheme="minorHAnsi" w:cstheme="minorHAnsi"/>
          <w:sz w:val="24"/>
          <w:szCs w:val="24"/>
        </w:rPr>
        <w:t>ă</w:t>
      </w:r>
      <w:r w:rsidRPr="001C5F3D">
        <w:rPr>
          <w:rFonts w:asciiTheme="minorHAnsi" w:hAnsiTheme="minorHAnsi" w:cstheme="minorHAnsi"/>
          <w:sz w:val="24"/>
          <w:szCs w:val="24"/>
        </w:rPr>
        <w:t>, cele din r</w:t>
      </w:r>
      <w:r w:rsidR="00312459">
        <w:rPr>
          <w:rFonts w:asciiTheme="minorHAnsi" w:hAnsiTheme="minorHAnsi" w:cstheme="minorHAnsi"/>
          <w:sz w:val="24"/>
          <w:szCs w:val="24"/>
        </w:rPr>
        <w:t>â</w:t>
      </w:r>
      <w:r w:rsidRPr="001C5F3D">
        <w:rPr>
          <w:rFonts w:asciiTheme="minorHAnsi" w:hAnsiTheme="minorHAnsi" w:cstheme="minorHAnsi"/>
          <w:sz w:val="24"/>
          <w:szCs w:val="24"/>
        </w:rPr>
        <w:t>ndul comunit</w:t>
      </w:r>
      <w:r w:rsidR="00312459">
        <w:rPr>
          <w:rFonts w:asciiTheme="minorHAnsi" w:hAnsiTheme="minorHAnsi" w:cstheme="minorHAnsi"/>
          <w:sz w:val="24"/>
          <w:szCs w:val="24"/>
        </w:rPr>
        <w:t>ă</w:t>
      </w:r>
      <w:r w:rsidR="006542FE">
        <w:rPr>
          <w:rFonts w:asciiTheme="minorHAnsi" w:hAnsiTheme="minorHAnsi" w:cstheme="minorHAnsi"/>
          <w:sz w:val="24"/>
          <w:szCs w:val="24"/>
        </w:rPr>
        <w:t>ț</w:t>
      </w:r>
      <w:r w:rsidRPr="001C5F3D">
        <w:rPr>
          <w:rFonts w:asciiTheme="minorHAnsi" w:hAnsiTheme="minorHAnsi" w:cstheme="minorHAnsi"/>
          <w:sz w:val="24"/>
          <w:szCs w:val="24"/>
        </w:rPr>
        <w:t xml:space="preserve">ilor rurale, izolate, marginalizate/dezavantajate </w:t>
      </w:r>
      <w:r w:rsidR="00312459">
        <w:rPr>
          <w:rFonts w:asciiTheme="minorHAnsi" w:hAnsiTheme="minorHAnsi" w:cstheme="minorHAnsi"/>
          <w:sz w:val="24"/>
          <w:szCs w:val="24"/>
        </w:rPr>
        <w:t>ș</w:t>
      </w:r>
      <w:r w:rsidRPr="001C5F3D">
        <w:rPr>
          <w:rFonts w:asciiTheme="minorHAnsi" w:hAnsiTheme="minorHAnsi" w:cstheme="minorHAnsi"/>
          <w:sz w:val="24"/>
          <w:szCs w:val="24"/>
        </w:rPr>
        <w:t>i/sau confruntate cu un nivel ridicat al p</w:t>
      </w:r>
      <w:r w:rsidR="00312459">
        <w:rPr>
          <w:rFonts w:asciiTheme="minorHAnsi" w:hAnsiTheme="minorHAnsi" w:cstheme="minorHAnsi"/>
          <w:sz w:val="24"/>
          <w:szCs w:val="24"/>
        </w:rPr>
        <w:t>ă</w:t>
      </w:r>
      <w:r w:rsidRPr="001C5F3D">
        <w:rPr>
          <w:rFonts w:asciiTheme="minorHAnsi" w:hAnsiTheme="minorHAnsi" w:cstheme="minorHAnsi"/>
          <w:sz w:val="24"/>
          <w:szCs w:val="24"/>
        </w:rPr>
        <w:t>r</w:t>
      </w:r>
      <w:r w:rsidR="00312459">
        <w:rPr>
          <w:rFonts w:asciiTheme="minorHAnsi" w:hAnsiTheme="minorHAnsi" w:cstheme="minorHAnsi"/>
          <w:sz w:val="24"/>
          <w:szCs w:val="24"/>
        </w:rPr>
        <w:t>ă</w:t>
      </w:r>
      <w:r w:rsidRPr="001C5F3D">
        <w:rPr>
          <w:rFonts w:asciiTheme="minorHAnsi" w:hAnsiTheme="minorHAnsi" w:cstheme="minorHAnsi"/>
          <w:sz w:val="24"/>
          <w:szCs w:val="24"/>
        </w:rPr>
        <w:t>sirii timpurii</w:t>
      </w:r>
      <w:r w:rsidR="00C61523">
        <w:rPr>
          <w:rFonts w:asciiTheme="minorHAnsi" w:hAnsiTheme="minorHAnsi" w:cstheme="minorHAnsi"/>
          <w:sz w:val="24"/>
          <w:szCs w:val="24"/>
        </w:rPr>
        <w:t xml:space="preserve"> și </w:t>
      </w:r>
      <w:r w:rsidRPr="001C5F3D">
        <w:rPr>
          <w:rFonts w:asciiTheme="minorHAnsi" w:hAnsiTheme="minorHAnsi" w:cstheme="minorHAnsi"/>
          <w:sz w:val="24"/>
          <w:szCs w:val="24"/>
        </w:rPr>
        <w:t xml:space="preserve">abandonului </w:t>
      </w:r>
      <w:r w:rsidR="00312459">
        <w:rPr>
          <w:rFonts w:asciiTheme="minorHAnsi" w:hAnsiTheme="minorHAnsi" w:cstheme="minorHAnsi"/>
          <w:sz w:val="24"/>
          <w:szCs w:val="24"/>
        </w:rPr>
        <w:t>ș</w:t>
      </w:r>
      <w:r w:rsidRPr="001C5F3D">
        <w:rPr>
          <w:rFonts w:asciiTheme="minorHAnsi" w:hAnsiTheme="minorHAnsi" w:cstheme="minorHAnsi"/>
          <w:sz w:val="24"/>
          <w:szCs w:val="24"/>
        </w:rPr>
        <w:t>colar.</w:t>
      </w:r>
    </w:p>
    <w:p w14:paraId="0D795E6F" w14:textId="77777777" w:rsidR="00097DBB" w:rsidRPr="00BD3ABA" w:rsidRDefault="00097DBB" w:rsidP="009602D5">
      <w:pPr>
        <w:tabs>
          <w:tab w:val="left" w:pos="180"/>
          <w:tab w:val="left" w:pos="720"/>
        </w:tabs>
        <w:rPr>
          <w:rFonts w:asciiTheme="minorHAnsi" w:hAnsiTheme="minorHAnsi" w:cstheme="minorHAnsi"/>
          <w:sz w:val="24"/>
          <w:szCs w:val="24"/>
        </w:rPr>
      </w:pPr>
    </w:p>
    <w:p w14:paraId="04288971" w14:textId="77777777" w:rsidR="006C648E" w:rsidRPr="00BD3ABA" w:rsidRDefault="006C648E" w:rsidP="006C648E">
      <w:pPr>
        <w:pStyle w:val="Heading2"/>
        <w:rPr>
          <w:rFonts w:asciiTheme="minorHAnsi" w:hAnsiTheme="minorHAnsi" w:cstheme="minorHAnsi"/>
          <w:b/>
          <w:bCs/>
          <w:color w:val="auto"/>
          <w:sz w:val="24"/>
        </w:rPr>
      </w:pPr>
      <w:bookmarkStart w:id="24" w:name="_Toc181777059"/>
      <w:r w:rsidRPr="00BD3ABA">
        <w:rPr>
          <w:rFonts w:asciiTheme="minorHAnsi" w:hAnsiTheme="minorHAnsi" w:cstheme="minorHAnsi"/>
          <w:b/>
          <w:bCs/>
          <w:color w:val="auto"/>
          <w:sz w:val="24"/>
        </w:rPr>
        <w:lastRenderedPageBreak/>
        <w:t>3.6.</w:t>
      </w:r>
      <w:r w:rsidRPr="00BD3ABA">
        <w:rPr>
          <w:rFonts w:asciiTheme="minorHAnsi" w:hAnsiTheme="minorHAnsi" w:cstheme="minorHAnsi"/>
          <w:b/>
          <w:bCs/>
          <w:color w:val="auto"/>
          <w:sz w:val="24"/>
        </w:rPr>
        <w:tab/>
        <w:t>Acțiuni sprijinite în cadrul apelului</w:t>
      </w:r>
      <w:bookmarkEnd w:id="24"/>
    </w:p>
    <w:p w14:paraId="222D619C" w14:textId="77777777" w:rsidR="00920C7A" w:rsidRPr="00BD3ABA" w:rsidRDefault="00920C7A" w:rsidP="009602D5">
      <w:pPr>
        <w:tabs>
          <w:tab w:val="left" w:pos="180"/>
          <w:tab w:val="left" w:pos="720"/>
        </w:tabs>
        <w:rPr>
          <w:rFonts w:asciiTheme="minorHAnsi" w:hAnsiTheme="minorHAnsi" w:cstheme="minorHAnsi"/>
          <w:sz w:val="24"/>
          <w:szCs w:val="24"/>
        </w:rPr>
      </w:pPr>
    </w:p>
    <w:p w14:paraId="420661EF" w14:textId="77777777" w:rsidR="000F6565" w:rsidRPr="00BD3ABA" w:rsidRDefault="000F6565" w:rsidP="000F6565">
      <w:pPr>
        <w:rPr>
          <w:rFonts w:asciiTheme="minorHAnsi" w:hAnsiTheme="minorHAnsi" w:cstheme="minorHAnsi"/>
          <w:sz w:val="24"/>
          <w:szCs w:val="24"/>
        </w:rPr>
      </w:pPr>
      <w:r w:rsidRPr="00BD3ABA">
        <w:rPr>
          <w:rFonts w:asciiTheme="minorHAnsi" w:hAnsiTheme="minorHAnsi" w:cstheme="minorHAnsi"/>
          <w:sz w:val="24"/>
          <w:szCs w:val="24"/>
        </w:rPr>
        <w:t>Pentru a fi eligibil proiectul trebuie să se încadreze în obiectivele priorității de investiții finanțate prin PR SV 2021-2027, nefiind eligibile proiecte care nu se încadrează în activitățile specifice propuse a fi finanțate prin PR SV 2021-2027.</w:t>
      </w:r>
    </w:p>
    <w:p w14:paraId="09E7D383" w14:textId="77777777" w:rsidR="000F6565" w:rsidRPr="00BD3ABA" w:rsidRDefault="000F6565" w:rsidP="000F6565">
      <w:pPr>
        <w:rPr>
          <w:rFonts w:asciiTheme="minorHAnsi" w:hAnsiTheme="minorHAnsi" w:cstheme="minorHAnsi"/>
          <w:sz w:val="24"/>
          <w:szCs w:val="24"/>
        </w:rPr>
      </w:pPr>
    </w:p>
    <w:p w14:paraId="1DA9F939" w14:textId="77777777" w:rsidR="000F6565" w:rsidRDefault="000F6565" w:rsidP="000F6565">
      <w:pPr>
        <w:rPr>
          <w:rFonts w:asciiTheme="minorHAnsi" w:hAnsiTheme="minorHAnsi" w:cstheme="minorHAnsi"/>
          <w:sz w:val="24"/>
          <w:szCs w:val="24"/>
        </w:rPr>
      </w:pPr>
      <w:r w:rsidRPr="00BD3ABA">
        <w:rPr>
          <w:rFonts w:asciiTheme="minorHAnsi" w:hAnsiTheme="minorHAnsi" w:cstheme="minorHAnsi"/>
          <w:sz w:val="24"/>
          <w:szCs w:val="24"/>
        </w:rPr>
        <w:t xml:space="preserve">Activităţile eligibile propuse în cadrul cererilor de finanțare reprezintă obligaţii contractuale ce vor fi monitorizate pe parcursul implementării proiectului şi după finalizarea implementării acestuia. </w:t>
      </w:r>
    </w:p>
    <w:p w14:paraId="1CCAAEC4" w14:textId="77777777" w:rsidR="00CD2369" w:rsidRDefault="00CD2369" w:rsidP="000F6565">
      <w:pPr>
        <w:rPr>
          <w:rFonts w:asciiTheme="minorHAnsi" w:hAnsiTheme="minorHAnsi" w:cstheme="minorHAnsi"/>
          <w:sz w:val="24"/>
          <w:szCs w:val="24"/>
        </w:rPr>
      </w:pPr>
    </w:p>
    <w:p w14:paraId="269F4B61" w14:textId="77777777" w:rsidR="008C27C7" w:rsidRPr="00E97E65" w:rsidRDefault="008C27C7" w:rsidP="008C27C7">
      <w:pPr>
        <w:spacing w:after="160" w:line="259" w:lineRule="auto"/>
        <w:rPr>
          <w:rFonts w:ascii="Calibri" w:eastAsia="Calibri" w:hAnsi="Calibri" w:cs="Calibri"/>
          <w:b/>
          <w:bCs/>
          <w:kern w:val="2"/>
          <w:sz w:val="24"/>
          <w:szCs w:val="24"/>
          <w:lang w:eastAsia="en-US"/>
          <w14:ligatures w14:val="standardContextual"/>
        </w:rPr>
      </w:pPr>
      <w:r w:rsidRPr="00E97E65">
        <w:rPr>
          <w:rFonts w:ascii="Calibri" w:eastAsia="Calibri" w:hAnsi="Calibri" w:cs="Calibri"/>
          <w:kern w:val="2"/>
          <w:sz w:val="24"/>
          <w:szCs w:val="24"/>
          <w:lang w:eastAsia="en-US"/>
          <w14:ligatures w14:val="standardContextual"/>
        </w:rPr>
        <w:t xml:space="preserve">În cadrul prezentului apel de proiecte se acordă sprijin pentru </w:t>
      </w:r>
      <w:r w:rsidRPr="00E97E65">
        <w:rPr>
          <w:rFonts w:ascii="Calibri" w:eastAsia="Calibri" w:hAnsi="Calibri" w:cs="Calibri"/>
          <w:b/>
          <w:bCs/>
          <w:kern w:val="2"/>
          <w:sz w:val="24"/>
          <w:szCs w:val="24"/>
          <w:lang w:eastAsia="en-US"/>
          <w14:ligatures w14:val="standardContextual"/>
        </w:rPr>
        <w:t>investiții în dezvoltarea infrastructurii educaționale pentru educația preșcolară (grădinițe) care includ obligatoriu lucrări care se supun autorizării conform Legii nr. 50/1991 privind autorizarea executării lucrărilor de construcții.</w:t>
      </w:r>
    </w:p>
    <w:p w14:paraId="481B883A" w14:textId="77777777" w:rsidR="000F6565" w:rsidRPr="00BD3ABA" w:rsidRDefault="00CE2774" w:rsidP="00CE2774">
      <w:pPr>
        <w:rPr>
          <w:rFonts w:asciiTheme="minorHAnsi" w:hAnsiTheme="minorHAnsi" w:cstheme="minorHAnsi"/>
          <w:b/>
          <w:bCs/>
          <w:sz w:val="24"/>
          <w:szCs w:val="24"/>
          <w:lang w:val="pt-PT"/>
        </w:rPr>
      </w:pPr>
      <w:r>
        <w:rPr>
          <w:rFonts w:asciiTheme="minorHAnsi" w:hAnsiTheme="minorHAnsi" w:cstheme="minorHAnsi"/>
          <w:sz w:val="24"/>
          <w:szCs w:val="24"/>
        </w:rPr>
        <w:t>A</w:t>
      </w:r>
      <w:r w:rsidR="000F6565" w:rsidRPr="00BD3ABA">
        <w:rPr>
          <w:rFonts w:asciiTheme="minorHAnsi" w:hAnsiTheme="minorHAnsi" w:cstheme="minorHAnsi"/>
          <w:sz w:val="24"/>
          <w:szCs w:val="24"/>
        </w:rPr>
        <w:t>ctivități eligibile în cadrul apelului</w:t>
      </w:r>
      <w:r>
        <w:rPr>
          <w:rFonts w:asciiTheme="minorHAnsi" w:hAnsiTheme="minorHAnsi" w:cstheme="minorHAnsi"/>
          <w:sz w:val="24"/>
          <w:szCs w:val="24"/>
        </w:rPr>
        <w:t xml:space="preserve"> sunt legate de </w:t>
      </w:r>
      <w:r w:rsidR="00CD2369" w:rsidRPr="00CD2369">
        <w:rPr>
          <w:rFonts w:asciiTheme="minorHAnsi" w:hAnsiTheme="minorHAnsi" w:cstheme="minorHAnsi"/>
          <w:b/>
          <w:bCs/>
          <w:sz w:val="24"/>
          <w:szCs w:val="24"/>
          <w:lang w:val="pt-PT"/>
        </w:rPr>
        <w:t>construcția/ reabilitarea/ modernizarea/ extinderea/ echiparea infrastructurii educaţionale pentru educația timpurie preșcolară (grădinițe)</w:t>
      </w:r>
      <w:r>
        <w:rPr>
          <w:rFonts w:asciiTheme="minorHAnsi" w:hAnsiTheme="minorHAnsi" w:cstheme="minorHAnsi"/>
          <w:b/>
          <w:bCs/>
          <w:sz w:val="24"/>
          <w:szCs w:val="24"/>
          <w:lang w:val="pt-PT"/>
        </w:rPr>
        <w:t>.</w:t>
      </w:r>
      <w:r w:rsidR="000F6565" w:rsidRPr="00BD3ABA">
        <w:rPr>
          <w:rFonts w:asciiTheme="minorHAnsi" w:hAnsiTheme="minorHAnsi" w:cstheme="minorHAnsi"/>
          <w:b/>
          <w:bCs/>
          <w:sz w:val="24"/>
          <w:szCs w:val="24"/>
          <w:lang w:val="pt-PT"/>
        </w:rPr>
        <w:t xml:space="preserve"> </w:t>
      </w:r>
    </w:p>
    <w:p w14:paraId="6345F78E" w14:textId="77777777" w:rsidR="000F6565" w:rsidRPr="00BD3ABA" w:rsidRDefault="000F6565" w:rsidP="000F6565">
      <w:pPr>
        <w:pStyle w:val="ListParagraph"/>
        <w:ind w:left="426"/>
        <w:rPr>
          <w:rFonts w:asciiTheme="minorHAnsi" w:hAnsiTheme="minorHAnsi" w:cstheme="minorHAnsi"/>
          <w:b/>
          <w:bCs/>
          <w:sz w:val="24"/>
          <w:szCs w:val="24"/>
          <w:lang w:val="pt-PT"/>
        </w:rPr>
      </w:pPr>
    </w:p>
    <w:p w14:paraId="0E36DE4D" w14:textId="77777777" w:rsidR="00624B2C" w:rsidRPr="00E97E65" w:rsidRDefault="00E22FBD" w:rsidP="009602D5">
      <w:pPr>
        <w:tabs>
          <w:tab w:val="left" w:pos="180"/>
          <w:tab w:val="left" w:pos="720"/>
        </w:tabs>
        <w:rPr>
          <w:rFonts w:asciiTheme="minorHAnsi" w:hAnsiTheme="minorHAnsi" w:cstheme="minorHAnsi"/>
          <w:b/>
          <w:bCs/>
          <w:sz w:val="24"/>
          <w:szCs w:val="24"/>
        </w:rPr>
      </w:pPr>
      <w:r w:rsidRPr="00E22FBD">
        <w:rPr>
          <w:rFonts w:asciiTheme="minorHAnsi" w:hAnsiTheme="minorHAnsi" w:cstheme="minorHAnsi"/>
          <w:sz w:val="24"/>
          <w:szCs w:val="24"/>
        </w:rPr>
        <w:t xml:space="preserve">Toate activitățile eligibile sprijinite în cadrul apelului sunt </w:t>
      </w:r>
      <w:r w:rsidRPr="00E97E65">
        <w:rPr>
          <w:rFonts w:asciiTheme="minorHAnsi" w:hAnsiTheme="minorHAnsi" w:cstheme="minorHAnsi"/>
          <w:b/>
          <w:bCs/>
          <w:sz w:val="24"/>
          <w:szCs w:val="24"/>
        </w:rPr>
        <w:t>detaliate în capitolul 5.2.2. Activități eligibile.</w:t>
      </w:r>
    </w:p>
    <w:p w14:paraId="69FAF009" w14:textId="77777777" w:rsidR="00EB7107" w:rsidRDefault="00CE2774" w:rsidP="00CE2774">
      <w:pPr>
        <w:tabs>
          <w:tab w:val="left" w:pos="180"/>
          <w:tab w:val="left" w:pos="720"/>
        </w:tabs>
        <w:spacing w:before="120"/>
        <w:rPr>
          <w:rFonts w:asciiTheme="minorHAnsi" w:hAnsiTheme="minorHAnsi" w:cstheme="minorHAnsi"/>
          <w:sz w:val="24"/>
          <w:szCs w:val="24"/>
        </w:rPr>
      </w:pPr>
      <w:r w:rsidRPr="005A6D9A">
        <w:rPr>
          <w:rFonts w:asciiTheme="minorHAnsi" w:hAnsiTheme="minorHAnsi" w:cstheme="minorHAnsi"/>
          <w:sz w:val="24"/>
          <w:szCs w:val="24"/>
        </w:rPr>
        <w:t>Activit</w:t>
      </w:r>
      <w:r w:rsidR="00431689">
        <w:rPr>
          <w:rFonts w:asciiTheme="minorHAnsi" w:hAnsiTheme="minorHAnsi" w:cstheme="minorHAnsi"/>
          <w:sz w:val="24"/>
          <w:szCs w:val="24"/>
        </w:rPr>
        <w:t>ăț</w:t>
      </w:r>
      <w:r w:rsidRPr="005A6D9A">
        <w:rPr>
          <w:rFonts w:asciiTheme="minorHAnsi" w:hAnsiTheme="minorHAnsi" w:cstheme="minorHAnsi"/>
          <w:sz w:val="24"/>
          <w:szCs w:val="24"/>
        </w:rPr>
        <w:t>ile care vor viza construc</w:t>
      </w:r>
      <w:r w:rsidR="00D34236">
        <w:rPr>
          <w:rFonts w:asciiTheme="minorHAnsi" w:hAnsiTheme="minorHAnsi" w:cstheme="minorHAnsi"/>
          <w:sz w:val="24"/>
          <w:szCs w:val="24"/>
        </w:rPr>
        <w:t>ț</w:t>
      </w:r>
      <w:r w:rsidRPr="005A6D9A">
        <w:rPr>
          <w:rFonts w:asciiTheme="minorHAnsi" w:hAnsiTheme="minorHAnsi" w:cstheme="minorHAnsi"/>
          <w:sz w:val="24"/>
          <w:szCs w:val="24"/>
        </w:rPr>
        <w:t xml:space="preserve">ia/extinderea sau renovarea infrastructurii educationale </w:t>
      </w:r>
      <w:r w:rsidRPr="00E97E65">
        <w:rPr>
          <w:rFonts w:asciiTheme="minorHAnsi" w:hAnsiTheme="minorHAnsi" w:cstheme="minorHAnsi"/>
          <w:sz w:val="24"/>
          <w:szCs w:val="24"/>
        </w:rPr>
        <w:t>vor respecta</w:t>
      </w:r>
      <w:r w:rsidRPr="005A6D9A">
        <w:rPr>
          <w:rFonts w:asciiTheme="minorHAnsi" w:hAnsiTheme="minorHAnsi" w:cstheme="minorHAnsi"/>
          <w:sz w:val="24"/>
          <w:szCs w:val="24"/>
        </w:rPr>
        <w:t xml:space="preserve"> prevederile legale privind performanta energetica a cladirilor. Complementar, se pot face</w:t>
      </w:r>
      <w:r>
        <w:rPr>
          <w:rFonts w:asciiTheme="minorHAnsi" w:hAnsiTheme="minorHAnsi" w:cstheme="minorHAnsi"/>
          <w:sz w:val="24"/>
          <w:szCs w:val="24"/>
        </w:rPr>
        <w:t xml:space="preserve"> și </w:t>
      </w:r>
      <w:r w:rsidRPr="005A6D9A">
        <w:rPr>
          <w:rFonts w:asciiTheme="minorHAnsi" w:hAnsiTheme="minorHAnsi" w:cstheme="minorHAnsi"/>
          <w:sz w:val="24"/>
          <w:szCs w:val="24"/>
        </w:rPr>
        <w:t>interventii asupra infrastructurii tehnico-edilitare aferente obiectivului de investitii vizat.</w:t>
      </w:r>
    </w:p>
    <w:p w14:paraId="5AD76EB9" w14:textId="77777777" w:rsidR="009E291B" w:rsidRPr="00BD3ABA" w:rsidRDefault="009E291B" w:rsidP="009602D5">
      <w:pPr>
        <w:tabs>
          <w:tab w:val="left" w:pos="180"/>
          <w:tab w:val="left" w:pos="720"/>
        </w:tabs>
        <w:rPr>
          <w:rFonts w:asciiTheme="minorHAnsi" w:hAnsiTheme="minorHAnsi" w:cstheme="minorHAnsi"/>
          <w:sz w:val="24"/>
          <w:szCs w:val="24"/>
        </w:rPr>
      </w:pPr>
    </w:p>
    <w:p w14:paraId="15BF86CD" w14:textId="77777777" w:rsidR="006C648E" w:rsidRPr="00BD3ABA" w:rsidRDefault="006C648E" w:rsidP="006C648E">
      <w:pPr>
        <w:keepNext/>
        <w:keepLines/>
        <w:spacing w:before="40"/>
        <w:outlineLvl w:val="1"/>
        <w:rPr>
          <w:rFonts w:asciiTheme="minorHAnsi" w:eastAsiaTheme="majorEastAsia" w:hAnsiTheme="minorHAnsi" w:cstheme="minorHAnsi"/>
          <w:b/>
          <w:bCs/>
          <w:sz w:val="24"/>
          <w:szCs w:val="26"/>
        </w:rPr>
      </w:pPr>
      <w:bookmarkStart w:id="25" w:name="_Toc181777060"/>
      <w:r w:rsidRPr="00BD3ABA">
        <w:rPr>
          <w:rFonts w:asciiTheme="minorHAnsi" w:eastAsiaTheme="majorEastAsia" w:hAnsiTheme="minorHAnsi" w:cstheme="minorHAnsi"/>
          <w:b/>
          <w:bCs/>
          <w:sz w:val="24"/>
          <w:szCs w:val="26"/>
        </w:rPr>
        <w:t>3.</w:t>
      </w:r>
      <w:r w:rsidRPr="00BD3ABA">
        <w:rPr>
          <w:rFonts w:asciiTheme="minorHAnsi" w:eastAsia="SimSun" w:hAnsiTheme="minorHAnsi" w:cstheme="minorHAnsi"/>
          <w:b/>
          <w:bCs/>
          <w:sz w:val="24"/>
          <w:szCs w:val="26"/>
        </w:rPr>
        <w:t>7</w:t>
      </w:r>
      <w:r w:rsidRPr="00BD3ABA">
        <w:rPr>
          <w:rFonts w:asciiTheme="minorHAnsi" w:eastAsiaTheme="majorEastAsia" w:hAnsiTheme="minorHAnsi" w:cstheme="minorHAnsi"/>
          <w:b/>
          <w:bCs/>
          <w:sz w:val="24"/>
          <w:szCs w:val="26"/>
        </w:rPr>
        <w:t xml:space="preserve">.  </w:t>
      </w:r>
      <w:r w:rsidRPr="00BD3ABA">
        <w:rPr>
          <w:rFonts w:asciiTheme="minorHAnsi" w:eastAsia="SimSun" w:hAnsiTheme="minorHAnsi" w:cstheme="minorHAnsi"/>
          <w:b/>
          <w:bCs/>
          <w:sz w:val="24"/>
          <w:szCs w:val="26"/>
        </w:rPr>
        <w:t xml:space="preserve">Grup tinta </w:t>
      </w:r>
      <w:r w:rsidRPr="00BD3ABA">
        <w:rPr>
          <w:rFonts w:asciiTheme="minorHAnsi" w:eastAsiaTheme="majorEastAsia" w:hAnsiTheme="minorHAnsi" w:cstheme="minorHAnsi"/>
          <w:b/>
          <w:bCs/>
          <w:sz w:val="24"/>
          <w:szCs w:val="26"/>
        </w:rPr>
        <w:t>vizat de apelul de proiecte</w:t>
      </w:r>
      <w:bookmarkEnd w:id="25"/>
      <w:r w:rsidRPr="00BD3ABA">
        <w:rPr>
          <w:rFonts w:asciiTheme="minorHAnsi" w:eastAsiaTheme="majorEastAsia" w:hAnsiTheme="minorHAnsi" w:cstheme="minorHAnsi"/>
          <w:b/>
          <w:bCs/>
          <w:sz w:val="24"/>
          <w:szCs w:val="26"/>
        </w:rPr>
        <w:t xml:space="preserve"> </w:t>
      </w:r>
    </w:p>
    <w:p w14:paraId="6FA326E9" w14:textId="77777777" w:rsidR="006C648E" w:rsidRPr="00BD3ABA" w:rsidRDefault="002F32B6" w:rsidP="006C648E">
      <w:pPr>
        <w:rPr>
          <w:rFonts w:asciiTheme="minorHAnsi" w:eastAsia="SimSun" w:hAnsiTheme="minorHAnsi" w:cstheme="minorHAnsi"/>
          <w:sz w:val="24"/>
          <w:szCs w:val="24"/>
        </w:rPr>
      </w:pPr>
      <w:r w:rsidRPr="00BD3ABA">
        <w:rPr>
          <w:rFonts w:asciiTheme="minorHAnsi" w:eastAsia="SimSun" w:hAnsiTheme="minorHAnsi" w:cstheme="minorHAnsi"/>
          <w:sz w:val="24"/>
          <w:szCs w:val="24"/>
        </w:rPr>
        <w:t>Grupul țintă al apelului de proiecte este format din</w:t>
      </w:r>
      <w:r w:rsidRPr="004808A0">
        <w:rPr>
          <w:rFonts w:asciiTheme="minorHAnsi" w:eastAsia="SimSun" w:hAnsiTheme="minorHAnsi" w:cstheme="minorHAnsi"/>
          <w:sz w:val="24"/>
          <w:szCs w:val="24"/>
          <w:lang w:val="it-IT"/>
        </w:rPr>
        <w:t>:</w:t>
      </w:r>
    </w:p>
    <w:p w14:paraId="61189A93" w14:textId="77777777" w:rsidR="00D35C89" w:rsidRDefault="00D35C89" w:rsidP="00D35C89">
      <w:pPr>
        <w:tabs>
          <w:tab w:val="left" w:pos="180"/>
          <w:tab w:val="left" w:pos="720"/>
        </w:tabs>
        <w:rPr>
          <w:rFonts w:asciiTheme="minorHAnsi" w:hAnsiTheme="minorHAnsi" w:cstheme="minorHAnsi"/>
          <w:color w:val="000000"/>
          <w:sz w:val="24"/>
        </w:rPr>
      </w:pPr>
      <w:r>
        <w:rPr>
          <w:rFonts w:asciiTheme="minorHAnsi" w:hAnsiTheme="minorHAnsi" w:cstheme="minorHAnsi"/>
          <w:color w:val="000000"/>
          <w:sz w:val="24"/>
        </w:rPr>
        <w:t>- P</w:t>
      </w:r>
      <w:r w:rsidRPr="00D35C89">
        <w:rPr>
          <w:rFonts w:asciiTheme="minorHAnsi" w:hAnsiTheme="minorHAnsi" w:cstheme="minorHAnsi"/>
          <w:color w:val="000000"/>
          <w:sz w:val="24"/>
        </w:rPr>
        <w:t>rescolari care utilizeaza infrastructura de invatamant construita/ reabilitata/ modernizata/ extinsa/ echipata</w:t>
      </w:r>
      <w:r w:rsidR="004A3E4B">
        <w:rPr>
          <w:rFonts w:asciiTheme="minorHAnsi" w:hAnsiTheme="minorHAnsi" w:cstheme="minorHAnsi"/>
          <w:color w:val="000000"/>
          <w:sz w:val="24"/>
        </w:rPr>
        <w:t>;</w:t>
      </w:r>
    </w:p>
    <w:p w14:paraId="07EEE2D5" w14:textId="77777777" w:rsidR="008D4E4A" w:rsidRDefault="00D35C89" w:rsidP="00D35C89">
      <w:pPr>
        <w:tabs>
          <w:tab w:val="left" w:pos="180"/>
          <w:tab w:val="left" w:pos="720"/>
        </w:tabs>
        <w:rPr>
          <w:rFonts w:asciiTheme="minorHAnsi" w:hAnsiTheme="minorHAnsi" w:cstheme="minorHAnsi"/>
          <w:color w:val="000000"/>
          <w:sz w:val="24"/>
        </w:rPr>
      </w:pPr>
      <w:r>
        <w:rPr>
          <w:rFonts w:asciiTheme="minorHAnsi" w:hAnsiTheme="minorHAnsi" w:cstheme="minorHAnsi"/>
          <w:color w:val="000000"/>
          <w:sz w:val="24"/>
        </w:rPr>
        <w:t xml:space="preserve">- </w:t>
      </w:r>
      <w:r w:rsidRPr="00D35C89">
        <w:rPr>
          <w:rFonts w:asciiTheme="minorHAnsi" w:hAnsiTheme="minorHAnsi" w:cstheme="minorHAnsi"/>
          <w:color w:val="000000"/>
          <w:sz w:val="24"/>
        </w:rPr>
        <w:t>Cadre didactice care utilizeaza infrastructura de invatamant construita/ reabilitata/ modernizata/ extinsa/ echipata</w:t>
      </w:r>
      <w:r w:rsidR="004A3E4B">
        <w:rPr>
          <w:rFonts w:asciiTheme="minorHAnsi" w:hAnsiTheme="minorHAnsi" w:cstheme="minorHAnsi"/>
          <w:color w:val="000000"/>
          <w:sz w:val="24"/>
        </w:rPr>
        <w:t>.</w:t>
      </w:r>
    </w:p>
    <w:p w14:paraId="7280A84B" w14:textId="77777777" w:rsidR="00D35C89" w:rsidRPr="00D35C89" w:rsidRDefault="00D35C89" w:rsidP="00D35C89">
      <w:pPr>
        <w:tabs>
          <w:tab w:val="left" w:pos="180"/>
          <w:tab w:val="left" w:pos="720"/>
        </w:tabs>
        <w:rPr>
          <w:rFonts w:asciiTheme="minorHAnsi" w:hAnsiTheme="minorHAnsi" w:cstheme="minorHAnsi"/>
          <w:color w:val="000000"/>
          <w:sz w:val="24"/>
        </w:rPr>
      </w:pPr>
    </w:p>
    <w:p w14:paraId="4CC537D0" w14:textId="77777777" w:rsidR="00C02443" w:rsidRPr="00BD3ABA" w:rsidRDefault="00920C7A" w:rsidP="001044C1">
      <w:pPr>
        <w:pStyle w:val="Heading2"/>
        <w:rPr>
          <w:rFonts w:asciiTheme="minorHAnsi" w:eastAsia="SimSun" w:hAnsiTheme="minorHAnsi" w:cstheme="minorHAnsi"/>
          <w:b/>
          <w:bCs/>
          <w:color w:val="auto"/>
          <w:sz w:val="24"/>
        </w:rPr>
      </w:pPr>
      <w:bookmarkStart w:id="26" w:name="_Toc181777061"/>
      <w:r w:rsidRPr="00BD3ABA">
        <w:rPr>
          <w:rFonts w:asciiTheme="minorHAnsi" w:eastAsia="SimSun" w:hAnsiTheme="minorHAnsi" w:cstheme="minorHAnsi"/>
          <w:b/>
          <w:bCs/>
          <w:color w:val="auto"/>
          <w:sz w:val="24"/>
        </w:rPr>
        <w:t>3</w:t>
      </w:r>
      <w:r w:rsidR="008B1375" w:rsidRPr="00BD3ABA">
        <w:rPr>
          <w:rFonts w:asciiTheme="minorHAnsi" w:eastAsia="SimSun" w:hAnsiTheme="minorHAnsi" w:cstheme="minorHAnsi"/>
          <w:b/>
          <w:bCs/>
          <w:color w:val="auto"/>
          <w:sz w:val="24"/>
        </w:rPr>
        <w:t>.</w:t>
      </w:r>
      <w:r w:rsidR="006C648E" w:rsidRPr="00BD3ABA">
        <w:rPr>
          <w:rFonts w:asciiTheme="minorHAnsi" w:eastAsia="SimSun" w:hAnsiTheme="minorHAnsi" w:cstheme="minorHAnsi"/>
          <w:b/>
          <w:bCs/>
          <w:color w:val="auto"/>
          <w:sz w:val="24"/>
        </w:rPr>
        <w:t>8</w:t>
      </w:r>
      <w:r w:rsidR="008B1375" w:rsidRPr="00BD3ABA">
        <w:rPr>
          <w:rFonts w:asciiTheme="minorHAnsi" w:eastAsia="SimSun" w:hAnsiTheme="minorHAnsi" w:cstheme="minorHAnsi"/>
          <w:b/>
          <w:bCs/>
          <w:color w:val="auto"/>
          <w:sz w:val="24"/>
        </w:rPr>
        <w:t xml:space="preserve"> </w:t>
      </w:r>
      <w:r w:rsidR="00C02443" w:rsidRPr="00BD3ABA">
        <w:rPr>
          <w:rFonts w:asciiTheme="minorHAnsi" w:eastAsia="SimSun" w:hAnsiTheme="minorHAnsi" w:cstheme="minorHAnsi"/>
          <w:b/>
          <w:bCs/>
          <w:color w:val="auto"/>
          <w:sz w:val="24"/>
        </w:rPr>
        <w:t>Indicatori</w:t>
      </w:r>
      <w:bookmarkEnd w:id="26"/>
    </w:p>
    <w:bookmarkEnd w:id="1"/>
    <w:p w14:paraId="44FAF610" w14:textId="77777777" w:rsidR="00CB7793" w:rsidRPr="00BD3ABA" w:rsidRDefault="00CB7793" w:rsidP="00CB7793">
      <w:pPr>
        <w:spacing w:before="240"/>
        <w:rPr>
          <w:rFonts w:asciiTheme="minorHAnsi" w:hAnsiTheme="minorHAnsi" w:cstheme="minorHAnsi"/>
          <w:sz w:val="24"/>
          <w:szCs w:val="24"/>
        </w:rPr>
      </w:pPr>
      <w:r w:rsidRPr="00BD3ABA">
        <w:rPr>
          <w:rFonts w:asciiTheme="minorHAnsi" w:hAnsiTheme="minorHAnsi" w:cstheme="minorHAnsi"/>
          <w:sz w:val="24"/>
          <w:szCs w:val="24"/>
        </w:rPr>
        <w:t>În cadrul prezentului apel de proiecte, se vor monitoriza următorii indicatori:</w:t>
      </w:r>
    </w:p>
    <w:p w14:paraId="6ABE92EF" w14:textId="77777777" w:rsidR="00CB7793" w:rsidRPr="00BD3ABA" w:rsidRDefault="008D310B" w:rsidP="009B636D">
      <w:pPr>
        <w:pStyle w:val="Heading3"/>
        <w:rPr>
          <w:rFonts w:asciiTheme="minorHAnsi" w:eastAsia="Calibri" w:hAnsiTheme="minorHAnsi" w:cstheme="minorHAnsi"/>
          <w:b/>
          <w:bCs/>
          <w:lang w:eastAsia="en-US"/>
        </w:rPr>
      </w:pPr>
      <w:bookmarkStart w:id="27" w:name="_Toc181777062"/>
      <w:r w:rsidRPr="00BD3ABA">
        <w:rPr>
          <w:rFonts w:asciiTheme="minorHAnsi" w:hAnsiTheme="minorHAnsi" w:cstheme="minorHAnsi"/>
          <w:b/>
          <w:bCs/>
          <w:color w:val="auto"/>
        </w:rPr>
        <w:t>3</w:t>
      </w:r>
      <w:r w:rsidR="007D30BB" w:rsidRPr="00BD3ABA">
        <w:rPr>
          <w:rFonts w:asciiTheme="minorHAnsi" w:hAnsiTheme="minorHAnsi" w:cstheme="minorHAnsi"/>
          <w:b/>
          <w:bCs/>
          <w:color w:val="auto"/>
        </w:rPr>
        <w:t>.</w:t>
      </w:r>
      <w:r w:rsidR="006C648E" w:rsidRPr="00BD3ABA">
        <w:rPr>
          <w:rFonts w:asciiTheme="minorHAnsi" w:hAnsiTheme="minorHAnsi" w:cstheme="minorHAnsi"/>
          <w:b/>
          <w:bCs/>
          <w:color w:val="auto"/>
        </w:rPr>
        <w:t>8</w:t>
      </w:r>
      <w:r w:rsidR="007D30BB" w:rsidRPr="00BD3ABA">
        <w:rPr>
          <w:rFonts w:asciiTheme="minorHAnsi" w:hAnsiTheme="minorHAnsi" w:cstheme="minorHAnsi"/>
          <w:b/>
          <w:bCs/>
          <w:color w:val="auto"/>
        </w:rPr>
        <w:t>.1.</w:t>
      </w:r>
      <w:r w:rsidR="007D30BB" w:rsidRPr="00BD3ABA">
        <w:rPr>
          <w:rFonts w:asciiTheme="minorHAnsi" w:hAnsiTheme="minorHAnsi" w:cstheme="minorHAnsi"/>
          <w:b/>
          <w:bCs/>
          <w:color w:val="auto"/>
        </w:rPr>
        <w:tab/>
        <w:t xml:space="preserve">Indicatori </w:t>
      </w:r>
      <w:r w:rsidRPr="00BD3ABA">
        <w:rPr>
          <w:rFonts w:asciiTheme="minorHAnsi" w:hAnsiTheme="minorHAnsi" w:cstheme="minorHAnsi"/>
          <w:b/>
          <w:bCs/>
          <w:color w:val="auto"/>
        </w:rPr>
        <w:t>de realizare</w:t>
      </w:r>
      <w:bookmarkEnd w:id="27"/>
    </w:p>
    <w:p w14:paraId="2C17D3D6" w14:textId="77777777" w:rsidR="00CB7793" w:rsidRPr="00BD3ABA" w:rsidRDefault="00CB7793" w:rsidP="00CB7793">
      <w:pPr>
        <w:rPr>
          <w:rFonts w:asciiTheme="minorHAnsi" w:eastAsia="Calibri" w:hAnsiTheme="minorHAnsi" w:cstheme="minorHAnsi"/>
          <w:b/>
          <w:sz w:val="24"/>
          <w:szCs w:val="24"/>
          <w:highlight w:val="cyan"/>
          <w:lang w:eastAsia="en-US"/>
        </w:rPr>
      </w:pPr>
    </w:p>
    <w:tbl>
      <w:tblPr>
        <w:tblStyle w:val="TableGrid"/>
        <w:tblW w:w="0" w:type="auto"/>
        <w:tblLook w:val="04A0" w:firstRow="1" w:lastRow="0" w:firstColumn="1" w:lastColumn="0" w:noHBand="0" w:noVBand="1"/>
      </w:tblPr>
      <w:tblGrid>
        <w:gridCol w:w="924"/>
        <w:gridCol w:w="1726"/>
        <w:gridCol w:w="1512"/>
        <w:gridCol w:w="3935"/>
        <w:gridCol w:w="1248"/>
      </w:tblGrid>
      <w:tr w:rsidR="00CB7793" w:rsidRPr="00BD3ABA" w14:paraId="12FAECFA" w14:textId="77777777" w:rsidTr="003F7394">
        <w:tc>
          <w:tcPr>
            <w:tcW w:w="946" w:type="dxa"/>
          </w:tcPr>
          <w:p w14:paraId="292679A2"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Cod</w:t>
            </w:r>
          </w:p>
        </w:tc>
        <w:tc>
          <w:tcPr>
            <w:tcW w:w="1755" w:type="dxa"/>
          </w:tcPr>
          <w:p w14:paraId="4414FADE"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Denumire indicator</w:t>
            </w:r>
          </w:p>
        </w:tc>
        <w:tc>
          <w:tcPr>
            <w:tcW w:w="1547" w:type="dxa"/>
          </w:tcPr>
          <w:p w14:paraId="73E8E745"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bCs/>
                <w:iCs/>
                <w:sz w:val="24"/>
                <w:szCs w:val="24"/>
                <w:lang w:eastAsia="en-US"/>
              </w:rPr>
              <w:t>Unitate de măsură</w:t>
            </w:r>
          </w:p>
        </w:tc>
        <w:tc>
          <w:tcPr>
            <w:tcW w:w="4111" w:type="dxa"/>
          </w:tcPr>
          <w:p w14:paraId="48FD2CFD"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Definiţie</w:t>
            </w:r>
          </w:p>
        </w:tc>
        <w:tc>
          <w:tcPr>
            <w:tcW w:w="1268" w:type="dxa"/>
          </w:tcPr>
          <w:p w14:paraId="33B3C78B" w14:textId="77777777" w:rsidR="00CB7793" w:rsidRPr="00BD3ABA" w:rsidRDefault="00CB7793" w:rsidP="00D86B2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Sursa datelor</w:t>
            </w:r>
          </w:p>
        </w:tc>
      </w:tr>
      <w:tr w:rsidR="00CB7793" w:rsidRPr="00BD3ABA" w14:paraId="054806DF" w14:textId="77777777" w:rsidTr="003F7394">
        <w:trPr>
          <w:trHeight w:val="156"/>
        </w:trPr>
        <w:tc>
          <w:tcPr>
            <w:tcW w:w="946" w:type="dxa"/>
          </w:tcPr>
          <w:p w14:paraId="3F61DF41" w14:textId="77777777" w:rsidR="00CB7793" w:rsidRPr="00BD3ABA" w:rsidRDefault="00773328" w:rsidP="00CB7793">
            <w:pPr>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RCO 6</w:t>
            </w:r>
            <w:r w:rsidR="00D1605D">
              <w:rPr>
                <w:rFonts w:asciiTheme="minorHAnsi" w:eastAsia="Calibri" w:hAnsiTheme="minorHAnsi" w:cstheme="minorHAnsi"/>
                <w:i/>
                <w:sz w:val="24"/>
                <w:szCs w:val="24"/>
                <w:lang w:eastAsia="en-US"/>
              </w:rPr>
              <w:t>6</w:t>
            </w:r>
          </w:p>
        </w:tc>
        <w:tc>
          <w:tcPr>
            <w:tcW w:w="1755" w:type="dxa"/>
          </w:tcPr>
          <w:p w14:paraId="28BE8F71" w14:textId="77777777" w:rsidR="00CB7793" w:rsidRPr="00E97E65" w:rsidRDefault="00D1605D" w:rsidP="00773328">
            <w:pPr>
              <w:rPr>
                <w:rFonts w:asciiTheme="minorHAnsi" w:eastAsia="Calibri" w:hAnsiTheme="minorHAnsi" w:cstheme="minorHAnsi"/>
                <w:i/>
                <w:lang w:eastAsia="en-US"/>
              </w:rPr>
            </w:pPr>
            <w:r w:rsidRPr="00E97E65">
              <w:rPr>
                <w:rFonts w:asciiTheme="minorHAnsi" w:eastAsia="Calibri" w:hAnsiTheme="minorHAnsi" w:cstheme="minorHAnsi"/>
                <w:i/>
                <w:lang w:eastAsia="en-US"/>
              </w:rPr>
              <w:t xml:space="preserve">Capacitatea salilor de clasa din structurile noi sau modernizate de </w:t>
            </w:r>
            <w:r w:rsidRPr="00E97E65">
              <w:rPr>
                <w:rFonts w:asciiTheme="minorHAnsi" w:eastAsia="Calibri" w:hAnsiTheme="minorHAnsi" w:cstheme="minorHAnsi"/>
                <w:i/>
                <w:lang w:eastAsia="en-US"/>
              </w:rPr>
              <w:lastRenderedPageBreak/>
              <w:t>ingrijire a copiilor</w:t>
            </w:r>
          </w:p>
        </w:tc>
        <w:tc>
          <w:tcPr>
            <w:tcW w:w="1547" w:type="dxa"/>
          </w:tcPr>
          <w:p w14:paraId="319198D3" w14:textId="77777777" w:rsidR="00CB7793" w:rsidRPr="00E97E65" w:rsidRDefault="00773328" w:rsidP="00CB7793">
            <w:pPr>
              <w:rPr>
                <w:rFonts w:asciiTheme="minorHAnsi" w:eastAsia="Calibri" w:hAnsiTheme="minorHAnsi" w:cstheme="minorHAnsi"/>
                <w:i/>
                <w:lang w:eastAsia="en-US"/>
              </w:rPr>
            </w:pPr>
            <w:r w:rsidRPr="00E97E65">
              <w:rPr>
                <w:rFonts w:asciiTheme="minorHAnsi" w:eastAsia="Calibri" w:hAnsiTheme="minorHAnsi" w:cstheme="minorHAnsi"/>
                <w:i/>
                <w:lang w:eastAsia="en-US"/>
              </w:rPr>
              <w:lastRenderedPageBreak/>
              <w:t>număr persoane</w:t>
            </w:r>
          </w:p>
        </w:tc>
        <w:tc>
          <w:tcPr>
            <w:tcW w:w="4111" w:type="dxa"/>
          </w:tcPr>
          <w:p w14:paraId="39A0A806" w14:textId="77777777" w:rsidR="00D1605D" w:rsidRPr="00E97E65" w:rsidRDefault="00D1605D" w:rsidP="00D1605D">
            <w:pPr>
              <w:rPr>
                <w:rFonts w:asciiTheme="minorHAnsi" w:hAnsiTheme="minorHAnsi" w:cstheme="minorHAnsi"/>
                <w:i/>
              </w:rPr>
            </w:pPr>
            <w:r w:rsidRPr="00E97E65">
              <w:rPr>
                <w:rFonts w:asciiTheme="minorHAnsi" w:hAnsiTheme="minorHAnsi" w:cstheme="minorHAnsi"/>
                <w:i/>
              </w:rPr>
              <w:t xml:space="preserve">Capacitatea sălii de clasă în termeni de număr maxim de locuri în unitățile de îngrijire a copiilor noi sau modernizate la un moment dat. </w:t>
            </w:r>
          </w:p>
          <w:p w14:paraId="635AD20F" w14:textId="77777777" w:rsidR="00D1605D" w:rsidRPr="00E97E65" w:rsidRDefault="00D1605D" w:rsidP="00D1605D">
            <w:pPr>
              <w:rPr>
                <w:rFonts w:asciiTheme="minorHAnsi" w:hAnsiTheme="minorHAnsi" w:cstheme="minorHAnsi"/>
                <w:i/>
              </w:rPr>
            </w:pPr>
            <w:r w:rsidRPr="00E97E65">
              <w:rPr>
                <w:rFonts w:asciiTheme="minorHAnsi" w:hAnsiTheme="minorHAnsi" w:cstheme="minorHAnsi"/>
                <w:i/>
              </w:rPr>
              <w:t xml:space="preserve">Capacitatea sălii de clasă ar trebui calculată în conformitate cu legislația </w:t>
            </w:r>
            <w:r w:rsidRPr="00E97E65">
              <w:rPr>
                <w:rFonts w:asciiTheme="minorHAnsi" w:hAnsiTheme="minorHAnsi" w:cstheme="minorHAnsi"/>
                <w:i/>
              </w:rPr>
              <w:lastRenderedPageBreak/>
              <w:t>națională, dar nu ar trebui să includă profesori, părinți, personal auxiliar sau alte persoane care pot utiliza</w:t>
            </w:r>
            <w:r w:rsidR="00C61523" w:rsidRPr="00E97E65">
              <w:rPr>
                <w:rFonts w:asciiTheme="minorHAnsi" w:hAnsiTheme="minorHAnsi" w:cstheme="minorHAnsi"/>
                <w:i/>
              </w:rPr>
              <w:t xml:space="preserve"> și </w:t>
            </w:r>
            <w:r w:rsidRPr="00E97E65">
              <w:rPr>
                <w:rFonts w:asciiTheme="minorHAnsi" w:hAnsiTheme="minorHAnsi" w:cstheme="minorHAnsi"/>
                <w:i/>
              </w:rPr>
              <w:t>facilitățile.</w:t>
            </w:r>
          </w:p>
          <w:p w14:paraId="2E396829" w14:textId="77777777" w:rsidR="00CB7793" w:rsidRPr="00E97E65" w:rsidRDefault="00D1605D" w:rsidP="00D1605D">
            <w:pPr>
              <w:rPr>
                <w:rFonts w:asciiTheme="minorHAnsi" w:hAnsiTheme="minorHAnsi" w:cstheme="minorHAnsi"/>
                <w:i/>
              </w:rPr>
            </w:pPr>
            <w:r w:rsidRPr="00E97E65">
              <w:rPr>
                <w:rFonts w:asciiTheme="minorHAnsi" w:hAnsiTheme="minorHAnsi" w:cstheme="minorHAnsi"/>
                <w:i/>
              </w:rPr>
              <w:t xml:space="preserve">Facilitățile de îngrijire a copiilor, cum ar fi creșele și grădinițele, sunt concepute pentru copii de la naștere până la începutul învățământului primar. </w:t>
            </w:r>
            <w:r w:rsidRPr="00E97E65">
              <w:rPr>
                <w:rFonts w:asciiTheme="minorHAnsi" w:hAnsiTheme="minorHAnsi" w:cstheme="minorHAnsi"/>
                <w:b/>
                <w:bCs/>
                <w:i/>
              </w:rPr>
              <w:t>Indicatorul acoperă facilitățile de îngrijire a copiilor care sunt nou construite sau modernizate (de exemplu, pentru creșterea standardelor de igienă și siguranță</w:t>
            </w:r>
            <w:r w:rsidRPr="00E97E65">
              <w:rPr>
                <w:rFonts w:asciiTheme="minorHAnsi" w:hAnsiTheme="minorHAnsi" w:cstheme="minorHAnsi"/>
                <w:i/>
              </w:rPr>
              <w:t>) și nu include reabilitarea energetică sau întreținerea</w:t>
            </w:r>
            <w:r w:rsidR="00C61523" w:rsidRPr="00E97E65">
              <w:rPr>
                <w:rFonts w:asciiTheme="minorHAnsi" w:hAnsiTheme="minorHAnsi" w:cstheme="minorHAnsi"/>
                <w:i/>
              </w:rPr>
              <w:t xml:space="preserve"> și </w:t>
            </w:r>
            <w:r w:rsidRPr="00E97E65">
              <w:rPr>
                <w:rFonts w:asciiTheme="minorHAnsi" w:hAnsiTheme="minorHAnsi" w:cstheme="minorHAnsi"/>
                <w:i/>
              </w:rPr>
              <w:t>reparațiile</w:t>
            </w:r>
          </w:p>
        </w:tc>
        <w:tc>
          <w:tcPr>
            <w:tcW w:w="1268" w:type="dxa"/>
          </w:tcPr>
          <w:p w14:paraId="6B5DB725" w14:textId="77777777" w:rsidR="00CB7793" w:rsidRPr="00E97E65" w:rsidRDefault="00083B1C" w:rsidP="00CB7793">
            <w:pPr>
              <w:rPr>
                <w:rFonts w:asciiTheme="minorHAnsi" w:eastAsia="Calibri" w:hAnsiTheme="minorHAnsi" w:cstheme="minorHAnsi"/>
                <w:i/>
                <w:lang w:eastAsia="en-US"/>
              </w:rPr>
            </w:pPr>
            <w:r w:rsidRPr="00E97E65">
              <w:rPr>
                <w:rFonts w:asciiTheme="minorHAnsi" w:eastAsia="Calibri" w:hAnsiTheme="minorHAnsi" w:cstheme="minorHAnsi"/>
                <w:i/>
                <w:lang w:eastAsia="en-US"/>
              </w:rPr>
              <w:lastRenderedPageBreak/>
              <w:t>Raport progres/</w:t>
            </w:r>
            <w:r w:rsidR="003F7394" w:rsidRPr="00E97E65">
              <w:rPr>
                <w:rFonts w:asciiTheme="minorHAnsi" w:eastAsia="Calibri" w:hAnsiTheme="minorHAnsi" w:cstheme="minorHAnsi"/>
                <w:i/>
                <w:lang w:eastAsia="en-US"/>
              </w:rPr>
              <w:t xml:space="preserve"> </w:t>
            </w:r>
            <w:r w:rsidRPr="00E97E65">
              <w:rPr>
                <w:rFonts w:asciiTheme="minorHAnsi" w:eastAsia="Calibri" w:hAnsiTheme="minorHAnsi" w:cstheme="minorHAnsi"/>
                <w:i/>
                <w:lang w:eastAsia="en-US"/>
              </w:rPr>
              <w:t>raport vizita</w:t>
            </w:r>
          </w:p>
        </w:tc>
      </w:tr>
    </w:tbl>
    <w:p w14:paraId="373C5960" w14:textId="77777777" w:rsidR="00CB7793" w:rsidRPr="00BD3ABA" w:rsidRDefault="00CB7793" w:rsidP="008B1375">
      <w:pPr>
        <w:pStyle w:val="ListParagraph"/>
        <w:ind w:left="284"/>
        <w:rPr>
          <w:rFonts w:asciiTheme="minorHAnsi" w:hAnsiTheme="minorHAnsi" w:cstheme="minorHAnsi"/>
          <w:sz w:val="24"/>
          <w:szCs w:val="24"/>
          <w:lang w:val="ro-RO"/>
        </w:rPr>
      </w:pPr>
    </w:p>
    <w:p w14:paraId="213D92D7" w14:textId="77777777" w:rsidR="00CB7793" w:rsidRPr="00BD3ABA" w:rsidRDefault="008D310B" w:rsidP="009B636D">
      <w:pPr>
        <w:pStyle w:val="Heading3"/>
        <w:rPr>
          <w:rFonts w:asciiTheme="minorHAnsi" w:hAnsiTheme="minorHAnsi" w:cstheme="minorHAnsi"/>
          <w:b/>
          <w:bCs/>
        </w:rPr>
      </w:pPr>
      <w:bookmarkStart w:id="28" w:name="_Toc181777063"/>
      <w:r w:rsidRPr="00BD3ABA">
        <w:rPr>
          <w:rFonts w:asciiTheme="minorHAnsi" w:hAnsiTheme="minorHAnsi" w:cstheme="minorHAnsi"/>
          <w:b/>
          <w:bCs/>
          <w:color w:val="auto"/>
        </w:rPr>
        <w:t>3.</w:t>
      </w:r>
      <w:r w:rsidR="006C648E" w:rsidRPr="00BD3ABA">
        <w:rPr>
          <w:rFonts w:asciiTheme="minorHAnsi" w:hAnsiTheme="minorHAnsi" w:cstheme="minorHAnsi"/>
          <w:b/>
          <w:bCs/>
          <w:color w:val="auto"/>
        </w:rPr>
        <w:t>8</w:t>
      </w:r>
      <w:r w:rsidRPr="00BD3ABA">
        <w:rPr>
          <w:rFonts w:asciiTheme="minorHAnsi" w:hAnsiTheme="minorHAnsi" w:cstheme="minorHAnsi"/>
          <w:b/>
          <w:bCs/>
          <w:color w:val="auto"/>
        </w:rPr>
        <w:t>.2. Indicatori de rezultat</w:t>
      </w:r>
      <w:bookmarkEnd w:id="28"/>
    </w:p>
    <w:p w14:paraId="52370936" w14:textId="77777777" w:rsidR="008D310B" w:rsidRPr="00BD3ABA" w:rsidRDefault="008D310B" w:rsidP="008B1375">
      <w:pPr>
        <w:pStyle w:val="ListParagraph"/>
        <w:ind w:left="284"/>
        <w:rPr>
          <w:rFonts w:asciiTheme="minorHAnsi" w:hAnsiTheme="minorHAnsi" w:cstheme="minorHAnsi"/>
          <w:sz w:val="24"/>
          <w:szCs w:val="24"/>
          <w:lang w:val="ro-RO"/>
        </w:rPr>
      </w:pPr>
    </w:p>
    <w:tbl>
      <w:tblPr>
        <w:tblStyle w:val="TableGrid"/>
        <w:tblW w:w="0" w:type="auto"/>
        <w:tblLook w:val="04A0" w:firstRow="1" w:lastRow="0" w:firstColumn="1" w:lastColumn="0" w:noHBand="0" w:noVBand="1"/>
      </w:tblPr>
      <w:tblGrid>
        <w:gridCol w:w="856"/>
        <w:gridCol w:w="1853"/>
        <w:gridCol w:w="1476"/>
        <w:gridCol w:w="3914"/>
        <w:gridCol w:w="1246"/>
      </w:tblGrid>
      <w:tr w:rsidR="008D310B" w:rsidRPr="00BD3ABA" w14:paraId="00EC900D" w14:textId="77777777" w:rsidTr="003F7394">
        <w:tc>
          <w:tcPr>
            <w:tcW w:w="877" w:type="dxa"/>
          </w:tcPr>
          <w:p w14:paraId="246944EB" w14:textId="77777777" w:rsidR="008D310B" w:rsidRPr="00BD3ABA" w:rsidRDefault="008D310B" w:rsidP="00E77BC6">
            <w:pPr>
              <w:ind w:right="-86"/>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Cod</w:t>
            </w:r>
          </w:p>
        </w:tc>
        <w:tc>
          <w:tcPr>
            <w:tcW w:w="1894" w:type="dxa"/>
          </w:tcPr>
          <w:p w14:paraId="7585BF37" w14:textId="77777777" w:rsidR="008D310B" w:rsidRPr="00BD3ABA" w:rsidRDefault="008D310B"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Denumire indicator</w:t>
            </w:r>
          </w:p>
        </w:tc>
        <w:tc>
          <w:tcPr>
            <w:tcW w:w="1484" w:type="dxa"/>
          </w:tcPr>
          <w:p w14:paraId="270584A3" w14:textId="77777777" w:rsidR="008D310B" w:rsidRPr="00BD3ABA" w:rsidRDefault="008D310B"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bCs/>
                <w:iCs/>
                <w:sz w:val="24"/>
                <w:szCs w:val="24"/>
                <w:lang w:eastAsia="en-US"/>
              </w:rPr>
              <w:t>Unitate de măsură</w:t>
            </w:r>
          </w:p>
        </w:tc>
        <w:tc>
          <w:tcPr>
            <w:tcW w:w="4104" w:type="dxa"/>
          </w:tcPr>
          <w:p w14:paraId="19BE2B2C" w14:textId="77777777" w:rsidR="008D310B" w:rsidRPr="00BD3ABA" w:rsidRDefault="008D310B" w:rsidP="00662DED">
            <w:pPr>
              <w:jc w:val="center"/>
              <w:rPr>
                <w:rFonts w:asciiTheme="minorHAnsi" w:eastAsia="Calibri" w:hAnsiTheme="minorHAnsi" w:cstheme="minorHAnsi"/>
                <w:b/>
                <w:iCs/>
                <w:sz w:val="24"/>
                <w:szCs w:val="24"/>
                <w:lang w:eastAsia="en-US"/>
              </w:rPr>
            </w:pPr>
            <w:r w:rsidRPr="00BD3ABA">
              <w:rPr>
                <w:rFonts w:asciiTheme="minorHAnsi" w:eastAsia="Calibri" w:hAnsiTheme="minorHAnsi" w:cstheme="minorHAnsi"/>
                <w:b/>
                <w:iCs/>
                <w:sz w:val="24"/>
                <w:szCs w:val="24"/>
                <w:lang w:eastAsia="en-US"/>
              </w:rPr>
              <w:t>Definiţie</w:t>
            </w:r>
          </w:p>
        </w:tc>
        <w:tc>
          <w:tcPr>
            <w:tcW w:w="1268" w:type="dxa"/>
          </w:tcPr>
          <w:p w14:paraId="2F8AF52D" w14:textId="77777777" w:rsidR="008D310B" w:rsidRPr="00BD3ABA" w:rsidRDefault="008D310B" w:rsidP="00662DED">
            <w:pPr>
              <w:jc w:val="center"/>
              <w:rPr>
                <w:rFonts w:asciiTheme="minorHAnsi" w:eastAsia="Calibri" w:hAnsiTheme="minorHAnsi" w:cstheme="minorHAnsi"/>
                <w:b/>
                <w:iCs/>
                <w:sz w:val="24"/>
                <w:szCs w:val="24"/>
                <w:highlight w:val="cyan"/>
                <w:lang w:eastAsia="en-US"/>
              </w:rPr>
            </w:pPr>
            <w:r w:rsidRPr="00BD3ABA">
              <w:rPr>
                <w:rFonts w:asciiTheme="minorHAnsi" w:eastAsia="Calibri" w:hAnsiTheme="minorHAnsi" w:cstheme="minorHAnsi"/>
                <w:b/>
                <w:iCs/>
                <w:sz w:val="24"/>
                <w:szCs w:val="24"/>
                <w:lang w:eastAsia="en-US"/>
              </w:rPr>
              <w:t>Sursa datelor</w:t>
            </w:r>
          </w:p>
        </w:tc>
      </w:tr>
      <w:tr w:rsidR="008D310B" w:rsidRPr="00BD3ABA" w14:paraId="2AF120C4" w14:textId="77777777" w:rsidTr="003F7394">
        <w:tc>
          <w:tcPr>
            <w:tcW w:w="877" w:type="dxa"/>
          </w:tcPr>
          <w:p w14:paraId="0E5EE7E4" w14:textId="77777777" w:rsidR="008D310B" w:rsidRPr="00BD3ABA" w:rsidRDefault="008D310B" w:rsidP="00E77BC6">
            <w:pPr>
              <w:ind w:right="-86"/>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RCR 7</w:t>
            </w:r>
            <w:r w:rsidR="00D1605D">
              <w:rPr>
                <w:rFonts w:asciiTheme="minorHAnsi" w:eastAsia="Calibri" w:hAnsiTheme="minorHAnsi" w:cstheme="minorHAnsi"/>
                <w:i/>
                <w:sz w:val="24"/>
                <w:szCs w:val="24"/>
                <w:lang w:eastAsia="en-US"/>
              </w:rPr>
              <w:t>0</w:t>
            </w:r>
          </w:p>
        </w:tc>
        <w:tc>
          <w:tcPr>
            <w:tcW w:w="1894" w:type="dxa"/>
          </w:tcPr>
          <w:p w14:paraId="69F2CCE6" w14:textId="77777777" w:rsidR="008D310B" w:rsidRPr="00E97E65" w:rsidRDefault="00D1605D" w:rsidP="00662DED">
            <w:pPr>
              <w:rPr>
                <w:rFonts w:asciiTheme="minorHAnsi" w:eastAsia="Calibri" w:hAnsiTheme="minorHAnsi" w:cstheme="minorHAnsi"/>
                <w:i/>
                <w:lang w:eastAsia="en-US"/>
              </w:rPr>
            </w:pPr>
            <w:r w:rsidRPr="00E97E65">
              <w:rPr>
                <w:rFonts w:asciiTheme="minorHAnsi" w:eastAsia="Calibri" w:hAnsiTheme="minorHAnsi" w:cstheme="minorHAnsi"/>
                <w:i/>
                <w:lang w:eastAsia="en-US"/>
              </w:rPr>
              <w:t>Numărul anual de utilizatori ai structurilor noi sau modernizate de îngrijire a copiilor</w:t>
            </w:r>
          </w:p>
        </w:tc>
        <w:tc>
          <w:tcPr>
            <w:tcW w:w="1484" w:type="dxa"/>
          </w:tcPr>
          <w:p w14:paraId="22AB8C4E" w14:textId="77777777" w:rsidR="008D310B" w:rsidRPr="00E97E65" w:rsidRDefault="008D310B" w:rsidP="00662DED">
            <w:pPr>
              <w:rPr>
                <w:rFonts w:asciiTheme="minorHAnsi" w:eastAsia="Calibri" w:hAnsiTheme="minorHAnsi" w:cstheme="minorHAnsi"/>
                <w:i/>
                <w:lang w:eastAsia="en-US"/>
              </w:rPr>
            </w:pPr>
            <w:r w:rsidRPr="00E97E65">
              <w:rPr>
                <w:rFonts w:asciiTheme="minorHAnsi" w:hAnsiTheme="minorHAnsi" w:cstheme="minorHAnsi"/>
                <w:i/>
                <w:lang w:eastAsia="en-US"/>
              </w:rPr>
              <w:t>utilizatori/an</w:t>
            </w:r>
          </w:p>
        </w:tc>
        <w:tc>
          <w:tcPr>
            <w:tcW w:w="4104" w:type="dxa"/>
          </w:tcPr>
          <w:p w14:paraId="2A3247FB" w14:textId="77777777" w:rsidR="00D1605D" w:rsidRPr="00E97E65" w:rsidRDefault="00D1605D" w:rsidP="00D1605D">
            <w:pPr>
              <w:rPr>
                <w:rFonts w:asciiTheme="minorHAnsi" w:eastAsia="Calibri" w:hAnsiTheme="minorHAnsi" w:cstheme="minorHAnsi"/>
                <w:i/>
                <w:lang w:eastAsia="en-US"/>
              </w:rPr>
            </w:pPr>
            <w:r w:rsidRPr="00E97E65">
              <w:rPr>
                <w:rFonts w:asciiTheme="minorHAnsi" w:eastAsia="Calibri" w:hAnsiTheme="minorHAnsi" w:cstheme="minorHAnsi"/>
                <w:i/>
                <w:lang w:eastAsia="en-US"/>
              </w:rPr>
              <w:t>Numărul anual estimat de copii înregistrați care utilizează instituția de îngrijire a copiilor sprijinită. Pentru valorile obținute, estimarea trebuie efectuată ex post pe baza numărului și mărimii grupurilor de copii care folosesc infrastructura cel puțin o dată pe parcursul anului după finalizarea intervenției. Valoarea de bază a indicatorului se referă la numărul de utilizatori ai facilității sprijinite estimat pentru anul anterior începerii intervenției</w:t>
            </w:r>
            <w:r w:rsidR="00C61523" w:rsidRPr="00E97E65">
              <w:rPr>
                <w:rFonts w:asciiTheme="minorHAnsi" w:eastAsia="Calibri" w:hAnsiTheme="minorHAnsi" w:cstheme="minorHAnsi"/>
                <w:i/>
                <w:lang w:eastAsia="en-US"/>
              </w:rPr>
              <w:t xml:space="preserve"> și </w:t>
            </w:r>
            <w:r w:rsidRPr="00E97E65">
              <w:rPr>
                <w:rFonts w:asciiTheme="minorHAnsi" w:eastAsia="Calibri" w:hAnsiTheme="minorHAnsi" w:cstheme="minorHAnsi"/>
                <w:i/>
                <w:lang w:eastAsia="en-US"/>
              </w:rPr>
              <w:t>este zero pentru facilitățile nou construite. Indicatorul nu acoperă cadrele didactice, părinții, personalul auxiliar sau orice alte persoane care ar putea folosi infrastructura.</w:t>
            </w:r>
          </w:p>
          <w:p w14:paraId="66003223" w14:textId="77777777" w:rsidR="008D310B" w:rsidRPr="00E97E65" w:rsidRDefault="00D1605D" w:rsidP="00D1605D">
            <w:pPr>
              <w:rPr>
                <w:rFonts w:asciiTheme="minorHAnsi" w:eastAsia="Calibri" w:hAnsiTheme="minorHAnsi" w:cstheme="minorHAnsi"/>
                <w:i/>
                <w:lang w:eastAsia="en-US"/>
              </w:rPr>
            </w:pPr>
            <w:r w:rsidRPr="00E97E65">
              <w:rPr>
                <w:rFonts w:asciiTheme="minorHAnsi" w:eastAsia="Calibri" w:hAnsiTheme="minorHAnsi" w:cstheme="minorHAnsi"/>
                <w:i/>
                <w:lang w:eastAsia="en-US"/>
              </w:rPr>
              <w:t>Facilitățile de îngrijire a copiilor, cum ar fi creșe</w:t>
            </w:r>
            <w:r w:rsidR="00C61523" w:rsidRPr="00E97E65">
              <w:rPr>
                <w:rFonts w:asciiTheme="minorHAnsi" w:eastAsia="Calibri" w:hAnsiTheme="minorHAnsi" w:cstheme="minorHAnsi"/>
                <w:i/>
                <w:lang w:eastAsia="en-US"/>
              </w:rPr>
              <w:t xml:space="preserve"> și </w:t>
            </w:r>
            <w:r w:rsidRPr="00E97E65">
              <w:rPr>
                <w:rFonts w:asciiTheme="minorHAnsi" w:eastAsia="Calibri" w:hAnsiTheme="minorHAnsi" w:cstheme="minorHAnsi"/>
                <w:i/>
                <w:lang w:eastAsia="en-US"/>
              </w:rPr>
              <w:t xml:space="preserve">grădinițele, sunt concepute pentru copii de la naștere până la începutul învățământului primar. </w:t>
            </w:r>
            <w:r w:rsidRPr="00E97E65">
              <w:rPr>
                <w:rFonts w:asciiTheme="minorHAnsi" w:eastAsia="Calibri" w:hAnsiTheme="minorHAnsi" w:cstheme="minorHAnsi"/>
                <w:b/>
                <w:bCs/>
                <w:i/>
                <w:lang w:eastAsia="en-US"/>
              </w:rPr>
              <w:t>Indicatorul acoperă facilitățile de îngrijire a copiilor care sunt nou construite</w:t>
            </w:r>
            <w:r w:rsidR="004B4DB9" w:rsidRPr="00E97E65">
              <w:rPr>
                <w:rFonts w:asciiTheme="minorHAnsi" w:eastAsia="Calibri" w:hAnsiTheme="minorHAnsi" w:cstheme="minorHAnsi"/>
                <w:b/>
                <w:bCs/>
                <w:i/>
                <w:lang w:eastAsia="en-US"/>
              </w:rPr>
              <w:t xml:space="preserve"> </w:t>
            </w:r>
            <w:r w:rsidRPr="00E97E65">
              <w:rPr>
                <w:rFonts w:asciiTheme="minorHAnsi" w:eastAsia="Calibri" w:hAnsiTheme="minorHAnsi" w:cstheme="minorHAnsi"/>
                <w:b/>
                <w:bCs/>
                <w:i/>
                <w:lang w:eastAsia="en-US"/>
              </w:rPr>
              <w:t>sau modernizate (de exemplu, pentru creșterea standardelor de igienă și siguranță)</w:t>
            </w:r>
            <w:r w:rsidRPr="00E97E65">
              <w:rPr>
                <w:rFonts w:asciiTheme="minorHAnsi" w:eastAsia="Calibri" w:hAnsiTheme="minorHAnsi" w:cstheme="minorHAnsi"/>
                <w:i/>
                <w:lang w:eastAsia="en-US"/>
              </w:rPr>
              <w:t xml:space="preserve"> și nu include reabilitarea energetică, sau întreținerea</w:t>
            </w:r>
            <w:r w:rsidR="00C61523" w:rsidRPr="00E97E65">
              <w:rPr>
                <w:rFonts w:asciiTheme="minorHAnsi" w:eastAsia="Calibri" w:hAnsiTheme="minorHAnsi" w:cstheme="minorHAnsi"/>
                <w:i/>
                <w:lang w:eastAsia="en-US"/>
              </w:rPr>
              <w:t xml:space="preserve"> și </w:t>
            </w:r>
            <w:r w:rsidRPr="00E97E65">
              <w:rPr>
                <w:rFonts w:asciiTheme="minorHAnsi" w:eastAsia="Calibri" w:hAnsiTheme="minorHAnsi" w:cstheme="minorHAnsi"/>
                <w:i/>
                <w:lang w:eastAsia="en-US"/>
              </w:rPr>
              <w:t>reparațiile.</w:t>
            </w:r>
          </w:p>
        </w:tc>
        <w:tc>
          <w:tcPr>
            <w:tcW w:w="1268" w:type="dxa"/>
          </w:tcPr>
          <w:p w14:paraId="30904D45" w14:textId="77777777" w:rsidR="008D310B" w:rsidRPr="00E97E65" w:rsidRDefault="008D310B" w:rsidP="00662DED">
            <w:pPr>
              <w:rPr>
                <w:rFonts w:asciiTheme="minorHAnsi" w:eastAsia="Calibri" w:hAnsiTheme="minorHAnsi" w:cstheme="minorHAnsi"/>
                <w:i/>
                <w:highlight w:val="cyan"/>
                <w:lang w:eastAsia="en-US"/>
              </w:rPr>
            </w:pPr>
            <w:r w:rsidRPr="00E97E65">
              <w:rPr>
                <w:rFonts w:asciiTheme="minorHAnsi" w:eastAsia="Calibri" w:hAnsiTheme="minorHAnsi" w:cstheme="minorHAnsi"/>
                <w:i/>
                <w:lang w:eastAsia="en-US"/>
              </w:rPr>
              <w:t>Raport progres/</w:t>
            </w:r>
            <w:r w:rsidR="003F7394" w:rsidRPr="00E97E65">
              <w:rPr>
                <w:rFonts w:asciiTheme="minorHAnsi" w:eastAsia="Calibri" w:hAnsiTheme="minorHAnsi" w:cstheme="minorHAnsi"/>
                <w:i/>
                <w:lang w:eastAsia="en-US"/>
              </w:rPr>
              <w:t xml:space="preserve"> </w:t>
            </w:r>
            <w:r w:rsidRPr="00E97E65">
              <w:rPr>
                <w:rFonts w:asciiTheme="minorHAnsi" w:eastAsia="Calibri" w:hAnsiTheme="minorHAnsi" w:cstheme="minorHAnsi"/>
                <w:i/>
                <w:lang w:eastAsia="en-US"/>
              </w:rPr>
              <w:t>raport vizita</w:t>
            </w:r>
          </w:p>
        </w:tc>
      </w:tr>
      <w:tr w:rsidR="008D310B" w:rsidRPr="00BD3ABA" w14:paraId="35B9A933" w14:textId="77777777" w:rsidTr="003F7394">
        <w:tc>
          <w:tcPr>
            <w:tcW w:w="877" w:type="dxa"/>
          </w:tcPr>
          <w:p w14:paraId="7F82CABA" w14:textId="77777777" w:rsidR="008D310B" w:rsidRPr="00BD3ABA" w:rsidRDefault="008D310B" w:rsidP="00E77BC6">
            <w:pPr>
              <w:ind w:right="-86"/>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PSR 02</w:t>
            </w:r>
          </w:p>
        </w:tc>
        <w:tc>
          <w:tcPr>
            <w:tcW w:w="1894" w:type="dxa"/>
          </w:tcPr>
          <w:p w14:paraId="57A8455E" w14:textId="77777777" w:rsidR="008D310B" w:rsidRPr="00E97E65" w:rsidRDefault="008D310B" w:rsidP="00662DED">
            <w:pPr>
              <w:rPr>
                <w:rFonts w:asciiTheme="minorHAnsi" w:eastAsia="Calibri" w:hAnsiTheme="minorHAnsi" w:cstheme="minorHAnsi"/>
                <w:i/>
                <w:lang w:eastAsia="en-US"/>
              </w:rPr>
            </w:pPr>
            <w:r w:rsidRPr="00E97E65">
              <w:rPr>
                <w:rFonts w:asciiTheme="minorHAnsi" w:eastAsia="Calibri" w:hAnsiTheme="minorHAnsi" w:cstheme="minorHAnsi"/>
                <w:i/>
                <w:lang w:eastAsia="en-US"/>
              </w:rPr>
              <w:t xml:space="preserve">Procentul de utilizatori ai structurilor </w:t>
            </w:r>
            <w:r w:rsidRPr="00E97E65">
              <w:rPr>
                <w:rFonts w:asciiTheme="minorHAnsi" w:eastAsia="Calibri" w:hAnsiTheme="minorHAnsi" w:cstheme="minorHAnsi"/>
                <w:i/>
                <w:lang w:eastAsia="en-US"/>
              </w:rPr>
              <w:lastRenderedPageBreak/>
              <w:t>educationale de masa noi sau modernizate care apartin grupurilor vulnerabile</w:t>
            </w:r>
          </w:p>
        </w:tc>
        <w:tc>
          <w:tcPr>
            <w:tcW w:w="1484" w:type="dxa"/>
          </w:tcPr>
          <w:p w14:paraId="6D7A1477" w14:textId="77777777" w:rsidR="008D310B" w:rsidRPr="00E97E65" w:rsidRDefault="008D310B" w:rsidP="00662DED">
            <w:pPr>
              <w:rPr>
                <w:rFonts w:asciiTheme="minorHAnsi" w:hAnsiTheme="minorHAnsi" w:cstheme="minorHAnsi"/>
                <w:i/>
                <w:lang w:eastAsia="en-US"/>
              </w:rPr>
            </w:pPr>
            <w:r w:rsidRPr="00E97E65">
              <w:rPr>
                <w:rFonts w:asciiTheme="minorHAnsi" w:hAnsiTheme="minorHAnsi" w:cstheme="minorHAnsi"/>
                <w:i/>
                <w:lang w:eastAsia="en-US"/>
              </w:rPr>
              <w:lastRenderedPageBreak/>
              <w:t>procent</w:t>
            </w:r>
          </w:p>
        </w:tc>
        <w:tc>
          <w:tcPr>
            <w:tcW w:w="4104" w:type="dxa"/>
          </w:tcPr>
          <w:p w14:paraId="7F7019F4" w14:textId="77777777" w:rsidR="008D310B" w:rsidRPr="00E97E65" w:rsidRDefault="008D310B" w:rsidP="00662DED">
            <w:pPr>
              <w:rPr>
                <w:rFonts w:asciiTheme="minorHAnsi" w:eastAsia="Calibri" w:hAnsiTheme="minorHAnsi" w:cstheme="minorHAnsi"/>
                <w:i/>
                <w:lang w:eastAsia="en-US"/>
              </w:rPr>
            </w:pPr>
            <w:r w:rsidRPr="00E97E65">
              <w:rPr>
                <w:rFonts w:asciiTheme="minorHAnsi" w:eastAsia="Calibri" w:hAnsiTheme="minorHAnsi" w:cstheme="minorHAnsi"/>
                <w:i/>
                <w:lang w:eastAsia="en-US"/>
              </w:rPr>
              <w:t xml:space="preserve">Raportul între numărul de elevi/studenți aparținând grupurilor vulnerabile care utilizează structura educatională nouă </w:t>
            </w:r>
            <w:r w:rsidRPr="00E97E65">
              <w:rPr>
                <w:rFonts w:asciiTheme="minorHAnsi" w:eastAsia="Calibri" w:hAnsiTheme="minorHAnsi" w:cstheme="minorHAnsi"/>
                <w:i/>
                <w:lang w:eastAsia="en-US"/>
              </w:rPr>
              <w:lastRenderedPageBreak/>
              <w:t>sau modernizată și numărul anual estimat de elevi /studenți înregistrați care utilizează unitatea de învățământ sprijinită. Pentru valorile obținute, estimarea trebuie efectuată ex post pe baza numărului și mărimii grupurilor de elevi / studenți care folosesc infrastructura cel puțin o dată pe parcursul anului după finalizarea intervenției. Valoarea de bază a indicatorului se referă la numărul de utilizatori ai facilității sprijinite estimat pentru anul anterior începerii intervenției</w:t>
            </w:r>
            <w:r w:rsidR="00C61523" w:rsidRPr="00E97E65">
              <w:rPr>
                <w:rFonts w:asciiTheme="minorHAnsi" w:eastAsia="Calibri" w:hAnsiTheme="minorHAnsi" w:cstheme="minorHAnsi"/>
                <w:i/>
                <w:lang w:eastAsia="en-US"/>
              </w:rPr>
              <w:t xml:space="preserve"> și </w:t>
            </w:r>
            <w:r w:rsidRPr="00E97E65">
              <w:rPr>
                <w:rFonts w:asciiTheme="minorHAnsi" w:eastAsia="Calibri" w:hAnsiTheme="minorHAnsi" w:cstheme="minorHAnsi"/>
                <w:i/>
                <w:lang w:eastAsia="en-US"/>
              </w:rPr>
              <w:t>este zero pentru facilitățile nou construite. Indicatorul nu acoperă cadrele didactice, părinții, personalul auxiliar sau orice alte persoane care ar putea folosi infrastructura.</w:t>
            </w:r>
          </w:p>
          <w:p w14:paraId="0AA0A83F" w14:textId="77777777" w:rsidR="00DE1BB0" w:rsidRPr="00E97E65" w:rsidRDefault="00DE1BB0" w:rsidP="00662DED">
            <w:pPr>
              <w:rPr>
                <w:rFonts w:asciiTheme="minorHAnsi" w:eastAsia="Calibri" w:hAnsiTheme="minorHAnsi" w:cstheme="minorHAnsi"/>
                <w:i/>
                <w:lang w:eastAsia="en-US"/>
              </w:rPr>
            </w:pPr>
          </w:p>
          <w:p w14:paraId="50631D14" w14:textId="77777777" w:rsidR="00DE1BB0" w:rsidRPr="00E97E65" w:rsidRDefault="00DE1BB0" w:rsidP="00662DED">
            <w:pPr>
              <w:rPr>
                <w:rFonts w:asciiTheme="minorHAnsi" w:eastAsia="Calibri" w:hAnsiTheme="minorHAnsi" w:cstheme="minorHAnsi"/>
                <w:i/>
                <w:lang w:eastAsia="en-US"/>
              </w:rPr>
            </w:pPr>
            <w:r w:rsidRPr="00E97E65">
              <w:rPr>
                <w:rFonts w:asciiTheme="minorHAnsi" w:eastAsia="Calibri" w:hAnsiTheme="minorHAnsi" w:cstheme="minorHAnsi"/>
                <w:b/>
                <w:bCs/>
                <w:i/>
                <w:lang w:eastAsia="en-US"/>
              </w:rPr>
              <w:t>Grup vulnerabil</w:t>
            </w:r>
            <w:r w:rsidRPr="00E97E65">
              <w:rPr>
                <w:rFonts w:asciiTheme="minorHAnsi" w:eastAsia="Calibri" w:hAnsiTheme="minorHAnsi" w:cstheme="minorHAnsi"/>
                <w:i/>
                <w:lang w:eastAsia="en-US"/>
              </w:rPr>
              <w:t>: elevi aparţinând minorităţii rome, elevi din mediul rural și urban mic, elevi cu dizabilităţi sau cerințe educaționale speciale (CES), elevi din comunităţi dezavantajate economic, copii în risc de excluziune socială pe fondul sărăciei, lipsa locuinței, familie monoparentală, familii dezorganizate, elevi expuși altor riscuri sociale.</w:t>
            </w:r>
          </w:p>
        </w:tc>
        <w:tc>
          <w:tcPr>
            <w:tcW w:w="1268" w:type="dxa"/>
          </w:tcPr>
          <w:p w14:paraId="055F57D8" w14:textId="77777777" w:rsidR="008D310B" w:rsidRPr="00E97E65" w:rsidRDefault="008D310B" w:rsidP="00662DED">
            <w:pPr>
              <w:rPr>
                <w:rFonts w:asciiTheme="minorHAnsi" w:eastAsia="Calibri" w:hAnsiTheme="minorHAnsi" w:cstheme="minorHAnsi"/>
                <w:i/>
                <w:highlight w:val="cyan"/>
                <w:lang w:eastAsia="en-US"/>
              </w:rPr>
            </w:pPr>
            <w:r w:rsidRPr="00E97E65">
              <w:rPr>
                <w:rFonts w:asciiTheme="minorHAnsi" w:eastAsia="Calibri" w:hAnsiTheme="minorHAnsi" w:cstheme="minorHAnsi"/>
                <w:i/>
                <w:lang w:eastAsia="en-US"/>
              </w:rPr>
              <w:lastRenderedPageBreak/>
              <w:t>Raport progres/</w:t>
            </w:r>
            <w:r w:rsidR="003F7394" w:rsidRPr="00E97E65">
              <w:rPr>
                <w:rFonts w:asciiTheme="minorHAnsi" w:eastAsia="Calibri" w:hAnsiTheme="minorHAnsi" w:cstheme="minorHAnsi"/>
                <w:i/>
                <w:lang w:eastAsia="en-US"/>
              </w:rPr>
              <w:t xml:space="preserve"> </w:t>
            </w:r>
            <w:r w:rsidRPr="00E97E65">
              <w:rPr>
                <w:rFonts w:asciiTheme="minorHAnsi" w:eastAsia="Calibri" w:hAnsiTheme="minorHAnsi" w:cstheme="minorHAnsi"/>
                <w:i/>
                <w:lang w:eastAsia="en-US"/>
              </w:rPr>
              <w:lastRenderedPageBreak/>
              <w:t>raport vizita</w:t>
            </w:r>
          </w:p>
        </w:tc>
      </w:tr>
    </w:tbl>
    <w:p w14:paraId="2E9CD80E" w14:textId="77777777" w:rsidR="008D4E4A" w:rsidRPr="00E97E65" w:rsidRDefault="008D4E4A" w:rsidP="00E97E65">
      <w:pPr>
        <w:rPr>
          <w:rFonts w:asciiTheme="minorHAnsi" w:hAnsiTheme="minorHAnsi" w:cstheme="minorHAnsi"/>
          <w:sz w:val="24"/>
          <w:szCs w:val="24"/>
        </w:rPr>
      </w:pPr>
    </w:p>
    <w:p w14:paraId="52195259" w14:textId="77777777" w:rsidR="008D310B" w:rsidRPr="00BD3ABA" w:rsidRDefault="008D310B" w:rsidP="008D310B">
      <w:pPr>
        <w:rPr>
          <w:rFonts w:asciiTheme="minorHAnsi" w:hAnsiTheme="minorHAnsi" w:cstheme="minorHAnsi"/>
          <w:b/>
          <w:sz w:val="24"/>
          <w:szCs w:val="24"/>
        </w:rPr>
      </w:pPr>
      <w:r w:rsidRPr="00BD3ABA">
        <w:rPr>
          <w:rFonts w:asciiTheme="minorHAnsi" w:hAnsiTheme="minorHAnsi" w:cstheme="minorHAnsi"/>
          <w:b/>
          <w:sz w:val="24"/>
          <w:szCs w:val="24"/>
        </w:rPr>
        <w:t>NOTĂ:</w:t>
      </w:r>
    </w:p>
    <w:p w14:paraId="30790231" w14:textId="77777777" w:rsidR="008D310B" w:rsidRPr="00BD3ABA" w:rsidRDefault="008D310B" w:rsidP="008D310B">
      <w:pPr>
        <w:rPr>
          <w:rFonts w:asciiTheme="minorHAnsi" w:hAnsiTheme="minorHAnsi" w:cstheme="minorHAnsi"/>
          <w:bCs/>
          <w:sz w:val="24"/>
          <w:szCs w:val="24"/>
        </w:rPr>
      </w:pPr>
      <w:r w:rsidRPr="00BD3ABA">
        <w:rPr>
          <w:rFonts w:asciiTheme="minorHAnsi" w:hAnsiTheme="minorHAnsi" w:cstheme="minorHAnsi"/>
          <w:bCs/>
          <w:sz w:val="24"/>
          <w:szCs w:val="24"/>
        </w:rPr>
        <w:t>Indicatorii de realizare comuni</w:t>
      </w:r>
      <w:r w:rsidR="00C61523">
        <w:rPr>
          <w:rFonts w:asciiTheme="minorHAnsi" w:hAnsiTheme="minorHAnsi" w:cstheme="minorHAnsi"/>
          <w:bCs/>
          <w:sz w:val="24"/>
          <w:szCs w:val="24"/>
        </w:rPr>
        <w:t xml:space="preserve"> și </w:t>
      </w:r>
      <w:r w:rsidRPr="00BD3ABA">
        <w:rPr>
          <w:rFonts w:asciiTheme="minorHAnsi" w:hAnsiTheme="minorHAnsi" w:cstheme="minorHAnsi"/>
          <w:bCs/>
          <w:sz w:val="24"/>
          <w:szCs w:val="24"/>
        </w:rPr>
        <w:t>specifici programului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w:t>
      </w:r>
      <w:r w:rsidR="00C61523">
        <w:rPr>
          <w:rFonts w:asciiTheme="minorHAnsi" w:hAnsiTheme="minorHAnsi" w:cstheme="minorHAnsi"/>
          <w:bCs/>
          <w:sz w:val="24"/>
          <w:szCs w:val="24"/>
        </w:rPr>
        <w:t xml:space="preserve"> și </w:t>
      </w:r>
      <w:r w:rsidRPr="00BD3ABA">
        <w:rPr>
          <w:rFonts w:asciiTheme="minorHAnsi" w:hAnsiTheme="minorHAnsi" w:cstheme="minorHAnsi"/>
          <w:bCs/>
          <w:sz w:val="24"/>
          <w:szCs w:val="24"/>
        </w:rPr>
        <w:t>completările ulterioare.</w:t>
      </w:r>
    </w:p>
    <w:p w14:paraId="2D55CDD2" w14:textId="77777777" w:rsidR="008D310B" w:rsidRPr="00BD3ABA" w:rsidRDefault="008D310B" w:rsidP="008D310B">
      <w:pPr>
        <w:tabs>
          <w:tab w:val="left" w:pos="180"/>
          <w:tab w:val="left" w:pos="720"/>
        </w:tabs>
        <w:rPr>
          <w:rFonts w:asciiTheme="minorHAnsi" w:hAnsiTheme="minorHAnsi" w:cstheme="minorHAnsi"/>
          <w:sz w:val="24"/>
          <w:szCs w:val="24"/>
        </w:rPr>
      </w:pPr>
    </w:p>
    <w:p w14:paraId="4FC5B7B9" w14:textId="77777777" w:rsidR="008D310B" w:rsidRPr="00BD3ABA" w:rsidRDefault="008D310B" w:rsidP="008D310B">
      <w:pPr>
        <w:rPr>
          <w:rFonts w:asciiTheme="minorHAnsi" w:hAnsiTheme="minorHAnsi" w:cstheme="minorHAnsi"/>
          <w:b/>
          <w:sz w:val="24"/>
          <w:szCs w:val="24"/>
        </w:rPr>
      </w:pPr>
      <w:r w:rsidRPr="00BD3ABA">
        <w:rPr>
          <w:rFonts w:asciiTheme="minorHAnsi" w:hAnsiTheme="minorHAnsi" w:cstheme="minorHAnsi"/>
          <w:b/>
          <w:sz w:val="24"/>
          <w:szCs w:val="24"/>
        </w:rPr>
        <w:t xml:space="preserve">ATENȚIE! </w:t>
      </w:r>
    </w:p>
    <w:p w14:paraId="6F260427" w14:textId="77777777" w:rsidR="008D310B" w:rsidRPr="00BD3ABA" w:rsidRDefault="008D310B" w:rsidP="008D310B">
      <w:pPr>
        <w:shd w:val="clear" w:color="auto" w:fill="B8CCE4" w:themeFill="accent1" w:themeFillTint="66"/>
        <w:rPr>
          <w:rFonts w:asciiTheme="minorHAnsi" w:hAnsiTheme="minorHAnsi" w:cstheme="minorHAnsi"/>
          <w:bCs/>
          <w:i/>
          <w:iCs/>
          <w:sz w:val="24"/>
          <w:szCs w:val="24"/>
        </w:rPr>
      </w:pPr>
      <w:r w:rsidRPr="00BD3ABA">
        <w:rPr>
          <w:rFonts w:asciiTheme="minorHAnsi" w:hAnsiTheme="minorHAnsi" w:cstheme="minorHAnsi"/>
          <w:bCs/>
          <w:i/>
          <w:iCs/>
          <w:sz w:val="24"/>
          <w:szCs w:val="24"/>
        </w:rPr>
        <w:t>În cadrul cererii de finanțare nu se vor identifica și cuantifica alți indicatori în afara celor men</w:t>
      </w:r>
      <w:r w:rsidR="00681266" w:rsidRPr="00BD3ABA">
        <w:rPr>
          <w:rFonts w:asciiTheme="minorHAnsi" w:hAnsiTheme="minorHAnsi" w:cstheme="minorHAnsi"/>
          <w:bCs/>
          <w:i/>
          <w:iCs/>
          <w:sz w:val="24"/>
          <w:szCs w:val="24"/>
        </w:rPr>
        <w:t>ționați în cadrul  secțiunii 3.8</w:t>
      </w:r>
      <w:r w:rsidRPr="00BD3ABA">
        <w:rPr>
          <w:rFonts w:asciiTheme="minorHAnsi" w:hAnsiTheme="minorHAnsi" w:cstheme="minorHAnsi"/>
          <w:bCs/>
          <w:i/>
          <w:iCs/>
          <w:sz w:val="24"/>
          <w:szCs w:val="24"/>
        </w:rPr>
        <w:t>.</w:t>
      </w:r>
    </w:p>
    <w:p w14:paraId="207A451B" w14:textId="77777777" w:rsidR="008D310B" w:rsidRPr="00BD3ABA" w:rsidRDefault="008D310B" w:rsidP="008D310B">
      <w:pPr>
        <w:rPr>
          <w:rFonts w:asciiTheme="minorHAnsi" w:hAnsiTheme="minorHAnsi" w:cstheme="minorHAnsi"/>
          <w:sz w:val="24"/>
          <w:szCs w:val="24"/>
        </w:rPr>
      </w:pPr>
    </w:p>
    <w:p w14:paraId="0DB9D6E2" w14:textId="77777777" w:rsidR="007826BD" w:rsidRPr="00BD3ABA" w:rsidRDefault="00920C7A" w:rsidP="009B636D">
      <w:pPr>
        <w:pStyle w:val="Heading3"/>
        <w:rPr>
          <w:rFonts w:asciiTheme="minorHAnsi" w:hAnsiTheme="minorHAnsi" w:cstheme="minorHAnsi"/>
          <w:b/>
          <w:bCs/>
        </w:rPr>
      </w:pPr>
      <w:bookmarkStart w:id="29" w:name="_Toc181777064"/>
      <w:r w:rsidRPr="00BD3ABA">
        <w:rPr>
          <w:rFonts w:asciiTheme="minorHAnsi" w:hAnsiTheme="minorHAnsi" w:cstheme="minorHAnsi"/>
          <w:b/>
          <w:bCs/>
          <w:color w:val="auto"/>
        </w:rPr>
        <w:t>3</w:t>
      </w:r>
      <w:r w:rsidR="007826BD" w:rsidRPr="00BD3ABA">
        <w:rPr>
          <w:rFonts w:asciiTheme="minorHAnsi" w:hAnsiTheme="minorHAnsi" w:cstheme="minorHAnsi"/>
          <w:b/>
          <w:bCs/>
          <w:color w:val="auto"/>
        </w:rPr>
        <w:t>.</w:t>
      </w:r>
      <w:r w:rsidR="006C648E" w:rsidRPr="00BD3ABA">
        <w:rPr>
          <w:rFonts w:asciiTheme="minorHAnsi" w:hAnsiTheme="minorHAnsi" w:cstheme="minorHAnsi"/>
          <w:b/>
          <w:bCs/>
          <w:color w:val="auto"/>
        </w:rPr>
        <w:t>8</w:t>
      </w:r>
      <w:r w:rsidR="007826BD" w:rsidRPr="00BD3ABA">
        <w:rPr>
          <w:rFonts w:asciiTheme="minorHAnsi" w:hAnsiTheme="minorHAnsi" w:cstheme="minorHAnsi"/>
          <w:b/>
          <w:bCs/>
          <w:color w:val="auto"/>
        </w:rPr>
        <w:t>.</w:t>
      </w:r>
      <w:r w:rsidRPr="00BD3ABA">
        <w:rPr>
          <w:rFonts w:asciiTheme="minorHAnsi" w:hAnsiTheme="minorHAnsi" w:cstheme="minorHAnsi"/>
          <w:b/>
          <w:bCs/>
          <w:color w:val="auto"/>
        </w:rPr>
        <w:t>3</w:t>
      </w:r>
      <w:r w:rsidR="007826BD" w:rsidRPr="00BD3ABA">
        <w:rPr>
          <w:rFonts w:asciiTheme="minorHAnsi" w:hAnsiTheme="minorHAnsi" w:cstheme="minorHAnsi"/>
          <w:b/>
          <w:bCs/>
          <w:color w:val="auto"/>
        </w:rPr>
        <w:t>.</w:t>
      </w:r>
      <w:r w:rsidR="007826BD" w:rsidRPr="00BD3ABA">
        <w:rPr>
          <w:rFonts w:asciiTheme="minorHAnsi" w:hAnsiTheme="minorHAnsi" w:cstheme="minorHAnsi"/>
          <w:b/>
          <w:bCs/>
          <w:color w:val="auto"/>
        </w:rPr>
        <w:tab/>
        <w:t>Indicatori suplimentari specifici Apelului de Proiecte</w:t>
      </w:r>
      <w:bookmarkEnd w:id="29"/>
    </w:p>
    <w:p w14:paraId="2D7546D0" w14:textId="77777777" w:rsidR="00462616" w:rsidRDefault="00462616" w:rsidP="005A57BB">
      <w:pPr>
        <w:rPr>
          <w:rFonts w:asciiTheme="minorHAnsi" w:hAnsiTheme="minorHAnsi" w:cstheme="minorHAnsi"/>
          <w:sz w:val="24"/>
          <w:szCs w:val="24"/>
        </w:rPr>
      </w:pPr>
    </w:p>
    <w:p w14:paraId="072A6193" w14:textId="77777777" w:rsidR="00634D1D" w:rsidRPr="00634D1D" w:rsidRDefault="00634D1D" w:rsidP="00634D1D">
      <w:pPr>
        <w:rPr>
          <w:rFonts w:asciiTheme="minorHAnsi" w:hAnsiTheme="minorHAnsi" w:cstheme="minorHAnsi"/>
          <w:sz w:val="24"/>
          <w:szCs w:val="24"/>
        </w:rPr>
      </w:pPr>
      <w:r w:rsidRPr="00634D1D">
        <w:rPr>
          <w:rFonts w:asciiTheme="minorHAnsi" w:hAnsiTheme="minorHAnsi" w:cstheme="minorHAnsi"/>
          <w:sz w:val="24"/>
          <w:szCs w:val="24"/>
        </w:rPr>
        <w:t>•</w:t>
      </w:r>
      <w:r w:rsidRPr="00634D1D">
        <w:rPr>
          <w:rFonts w:asciiTheme="minorHAnsi" w:hAnsiTheme="minorHAnsi" w:cstheme="minorHAnsi"/>
          <w:sz w:val="24"/>
          <w:szCs w:val="24"/>
        </w:rPr>
        <w:tab/>
        <w:t>Numărul total de participanţi la procesul educaţional în unitatea de infrastructură subiect al proiectului</w:t>
      </w:r>
    </w:p>
    <w:p w14:paraId="7FEDE6DE" w14:textId="77777777" w:rsidR="00634D1D" w:rsidRPr="00634D1D" w:rsidRDefault="00634D1D" w:rsidP="00634D1D">
      <w:pPr>
        <w:ind w:firstLine="709"/>
        <w:rPr>
          <w:rFonts w:asciiTheme="minorHAnsi" w:hAnsiTheme="minorHAnsi" w:cstheme="minorHAnsi"/>
          <w:sz w:val="24"/>
          <w:szCs w:val="24"/>
        </w:rPr>
      </w:pPr>
      <w:r w:rsidRPr="00634D1D">
        <w:rPr>
          <w:rFonts w:asciiTheme="minorHAnsi" w:hAnsiTheme="minorHAnsi" w:cstheme="minorHAnsi"/>
          <w:sz w:val="24"/>
          <w:szCs w:val="24"/>
        </w:rPr>
        <w:t xml:space="preserve">Din care: fete, băieţi, persoane cu dizabilităţi, persoane aparţinând categoriilor </w:t>
      </w:r>
      <w:r>
        <w:rPr>
          <w:rFonts w:asciiTheme="minorHAnsi" w:hAnsiTheme="minorHAnsi" w:cstheme="minorHAnsi"/>
          <w:sz w:val="24"/>
          <w:szCs w:val="24"/>
        </w:rPr>
        <w:t xml:space="preserve">vulnerabile </w:t>
      </w:r>
    </w:p>
    <w:p w14:paraId="64BEC1C4" w14:textId="77777777" w:rsidR="00634D1D" w:rsidRDefault="00634D1D" w:rsidP="00634D1D">
      <w:pPr>
        <w:rPr>
          <w:rFonts w:asciiTheme="minorHAnsi" w:hAnsiTheme="minorHAnsi" w:cstheme="minorHAnsi"/>
          <w:sz w:val="24"/>
          <w:szCs w:val="24"/>
        </w:rPr>
      </w:pPr>
      <w:r w:rsidRPr="00634D1D">
        <w:rPr>
          <w:rFonts w:asciiTheme="minorHAnsi" w:hAnsiTheme="minorHAnsi" w:cstheme="minorHAnsi"/>
          <w:sz w:val="24"/>
          <w:szCs w:val="24"/>
        </w:rPr>
        <w:t xml:space="preserve">Categoria infrastructurii subiect al proiectului: </w:t>
      </w:r>
      <w:r w:rsidRPr="00634D1D">
        <w:rPr>
          <w:rFonts w:asciiTheme="minorHAnsi" w:hAnsiTheme="minorHAnsi" w:cstheme="minorHAnsi"/>
          <w:b/>
          <w:bCs/>
          <w:sz w:val="24"/>
          <w:szCs w:val="24"/>
        </w:rPr>
        <w:t>preşcolar</w:t>
      </w:r>
    </w:p>
    <w:p w14:paraId="051C646F" w14:textId="77777777" w:rsidR="00634D1D" w:rsidRDefault="00634D1D" w:rsidP="005A57BB">
      <w:pPr>
        <w:rPr>
          <w:rFonts w:asciiTheme="minorHAnsi" w:hAnsiTheme="minorHAnsi" w:cstheme="minorHAnsi"/>
          <w:sz w:val="24"/>
          <w:szCs w:val="24"/>
        </w:rPr>
      </w:pPr>
    </w:p>
    <w:p w14:paraId="2D459CD7" w14:textId="77777777" w:rsidR="00634D1D" w:rsidRDefault="00634D1D" w:rsidP="005A57BB">
      <w:pPr>
        <w:rPr>
          <w:rFonts w:asciiTheme="minorHAnsi" w:hAnsiTheme="minorHAnsi" w:cstheme="minorHAnsi"/>
          <w:sz w:val="24"/>
          <w:szCs w:val="24"/>
        </w:rPr>
      </w:pPr>
      <w:r w:rsidRPr="00634D1D">
        <w:rPr>
          <w:rFonts w:asciiTheme="minorHAnsi" w:hAnsiTheme="minorHAnsi" w:cstheme="minorHAnsi"/>
          <w:sz w:val="24"/>
          <w:szCs w:val="24"/>
        </w:rPr>
        <w:t>În categoria grupurilor vulnerabile/marginalizate pot intra preșcolari: de etnie roma, cu dizabilități/  cerințe educaționale speciale (CES), din centre de plasament și persoane orfane, din familii cu venituri mici, alte categorii dezavantajate pentru care unitatea de învățământ deține statistici și/sau există un cadru legal pentru încadrarea acestora într-o categorie beneficiară de sprijin social sau educațional (ex: din familii monoparentale, expuși altor riscuri sociale: cu părinți în afara țării, migranți, etc).</w:t>
      </w:r>
    </w:p>
    <w:p w14:paraId="629EA584" w14:textId="77777777" w:rsidR="00634D1D" w:rsidRDefault="00657E68" w:rsidP="005A57BB">
      <w:pPr>
        <w:rPr>
          <w:rFonts w:asciiTheme="minorHAnsi" w:hAnsiTheme="minorHAnsi" w:cstheme="minorHAnsi"/>
          <w:sz w:val="24"/>
          <w:szCs w:val="24"/>
        </w:rPr>
      </w:pPr>
      <w:r w:rsidRPr="00657E68">
        <w:rPr>
          <w:rFonts w:asciiTheme="minorHAnsi" w:hAnsiTheme="minorHAnsi" w:cstheme="minorHAnsi"/>
          <w:sz w:val="24"/>
          <w:szCs w:val="24"/>
        </w:rPr>
        <w:t>Valorile preconizate trebuie să fie realiste, realizabile, măsurabile</w:t>
      </w:r>
      <w:r w:rsidR="00E04F20">
        <w:rPr>
          <w:rFonts w:asciiTheme="minorHAnsi" w:hAnsiTheme="minorHAnsi" w:cstheme="minorHAnsi"/>
          <w:sz w:val="24"/>
          <w:szCs w:val="24"/>
        </w:rPr>
        <w:t>.</w:t>
      </w:r>
      <w:r w:rsidR="00C61523">
        <w:rPr>
          <w:rFonts w:asciiTheme="minorHAnsi" w:hAnsiTheme="minorHAnsi" w:cstheme="minorHAnsi"/>
          <w:sz w:val="24"/>
          <w:szCs w:val="24"/>
        </w:rPr>
        <w:t xml:space="preserve"> și </w:t>
      </w:r>
      <w:r w:rsidRPr="00657E68">
        <w:rPr>
          <w:rFonts w:asciiTheme="minorHAnsi" w:hAnsiTheme="minorHAnsi" w:cstheme="minorHAnsi"/>
          <w:sz w:val="24"/>
          <w:szCs w:val="24"/>
        </w:rPr>
        <w:t>în concordanță cu documentaţia tehnică care stă la baza proiectului.</w:t>
      </w:r>
    </w:p>
    <w:p w14:paraId="7B40A8BE" w14:textId="77777777" w:rsidR="00657E68" w:rsidRPr="00BD3ABA" w:rsidRDefault="00657E68" w:rsidP="005A57BB">
      <w:pPr>
        <w:rPr>
          <w:rFonts w:asciiTheme="minorHAnsi" w:hAnsiTheme="minorHAnsi" w:cstheme="minorHAnsi"/>
          <w:sz w:val="24"/>
          <w:szCs w:val="24"/>
        </w:rPr>
      </w:pPr>
    </w:p>
    <w:p w14:paraId="7A968186" w14:textId="77777777" w:rsidR="009B24EB" w:rsidRPr="00BD3ABA" w:rsidRDefault="00920C7A" w:rsidP="00C03C34">
      <w:pPr>
        <w:pStyle w:val="Heading2"/>
        <w:rPr>
          <w:rFonts w:asciiTheme="minorHAnsi" w:hAnsiTheme="minorHAnsi" w:cstheme="minorHAnsi"/>
          <w:b/>
          <w:bCs/>
          <w:color w:val="auto"/>
          <w:sz w:val="24"/>
          <w:szCs w:val="24"/>
        </w:rPr>
      </w:pPr>
      <w:bookmarkStart w:id="30" w:name="_Toc181777065"/>
      <w:r w:rsidRPr="00BD3ABA">
        <w:rPr>
          <w:rFonts w:asciiTheme="minorHAnsi" w:hAnsiTheme="minorHAnsi" w:cstheme="minorHAnsi"/>
          <w:b/>
          <w:bCs/>
          <w:color w:val="auto"/>
          <w:sz w:val="24"/>
          <w:szCs w:val="24"/>
        </w:rPr>
        <w:t>3</w:t>
      </w:r>
      <w:r w:rsidR="007826BD" w:rsidRPr="00BD3ABA">
        <w:rPr>
          <w:rFonts w:asciiTheme="minorHAnsi" w:hAnsiTheme="minorHAnsi" w:cstheme="minorHAnsi"/>
          <w:b/>
          <w:bCs/>
          <w:color w:val="auto"/>
          <w:sz w:val="24"/>
          <w:szCs w:val="24"/>
        </w:rPr>
        <w:t>.</w:t>
      </w:r>
      <w:r w:rsidR="006C648E" w:rsidRPr="00BD3ABA">
        <w:rPr>
          <w:rFonts w:asciiTheme="minorHAnsi" w:hAnsiTheme="minorHAnsi" w:cstheme="minorHAnsi"/>
          <w:b/>
          <w:bCs/>
          <w:color w:val="auto"/>
          <w:sz w:val="24"/>
          <w:szCs w:val="24"/>
        </w:rPr>
        <w:t>9</w:t>
      </w:r>
      <w:r w:rsidR="007826BD" w:rsidRPr="00BD3ABA">
        <w:rPr>
          <w:rFonts w:asciiTheme="minorHAnsi" w:hAnsiTheme="minorHAnsi" w:cstheme="minorHAnsi"/>
          <w:b/>
          <w:bCs/>
          <w:color w:val="auto"/>
          <w:sz w:val="24"/>
          <w:szCs w:val="24"/>
        </w:rPr>
        <w:t>.</w:t>
      </w:r>
      <w:r w:rsidR="007826BD" w:rsidRPr="00BD3ABA">
        <w:rPr>
          <w:rFonts w:asciiTheme="minorHAnsi" w:hAnsiTheme="minorHAnsi" w:cstheme="minorHAnsi"/>
          <w:b/>
          <w:bCs/>
          <w:color w:val="auto"/>
          <w:sz w:val="24"/>
          <w:szCs w:val="24"/>
        </w:rPr>
        <w:tab/>
        <w:t>Rezultatele așteptate</w:t>
      </w:r>
      <w:bookmarkEnd w:id="30"/>
    </w:p>
    <w:p w14:paraId="7AF3DF4C" w14:textId="77777777" w:rsidR="00807DE5" w:rsidRPr="00BD3ABA" w:rsidRDefault="00807DE5" w:rsidP="00807DE5">
      <w:pPr>
        <w:rPr>
          <w:rFonts w:asciiTheme="minorHAnsi" w:hAnsiTheme="minorHAnsi" w:cstheme="minorHAnsi"/>
        </w:rPr>
      </w:pPr>
    </w:p>
    <w:p w14:paraId="78CA5CEB" w14:textId="77777777" w:rsidR="00807DE5" w:rsidRPr="00BD3ABA" w:rsidRDefault="00807DE5" w:rsidP="00807DE5">
      <w:pPr>
        <w:rPr>
          <w:rFonts w:asciiTheme="minorHAnsi" w:hAnsiTheme="minorHAnsi" w:cstheme="minorHAnsi"/>
          <w:sz w:val="24"/>
          <w:szCs w:val="24"/>
        </w:rPr>
      </w:pPr>
      <w:r w:rsidRPr="00BD3ABA">
        <w:rPr>
          <w:rFonts w:asciiTheme="minorHAnsi" w:hAnsiTheme="minorHAnsi" w:cstheme="minorHAnsi"/>
          <w:sz w:val="24"/>
          <w:szCs w:val="24"/>
        </w:rPr>
        <w:t>Rezultatele așteptate asigură îndeplinirea indicatorilor și obiectivelor specifice ale proiectului, fiind stabilite în concordanță cu aceștia. În cadrul cererii de finanțare, solicitantul de finanțare va enumera rezultatele așteptate ca urmare a implementării proiectului, în corelare cu tipologia activităților propuse spre finanțare.</w:t>
      </w:r>
    </w:p>
    <w:p w14:paraId="065B9C62" w14:textId="77777777" w:rsidR="00807DE5" w:rsidRPr="00BD3ABA" w:rsidRDefault="00807DE5" w:rsidP="00807DE5">
      <w:pPr>
        <w:rPr>
          <w:rFonts w:asciiTheme="minorHAnsi" w:hAnsiTheme="minorHAnsi" w:cstheme="minorHAnsi"/>
          <w:sz w:val="24"/>
          <w:szCs w:val="24"/>
        </w:rPr>
      </w:pPr>
      <w:r w:rsidRPr="00BD3ABA">
        <w:rPr>
          <w:rFonts w:asciiTheme="minorHAnsi" w:hAnsiTheme="minorHAnsi" w:cstheme="minorHAnsi"/>
          <w:sz w:val="24"/>
          <w:szCs w:val="24"/>
        </w:rPr>
        <w:t>Rezultatele așteptate trebuie să fie realiste, realizabile, măsurabile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în concordanță cu indicatorii și obiectivele specifice ale proiectului.</w:t>
      </w:r>
    </w:p>
    <w:p w14:paraId="038B1C92" w14:textId="77777777" w:rsidR="00FD4388" w:rsidRPr="00BD3ABA" w:rsidRDefault="00FD4388" w:rsidP="00FD4388">
      <w:pPr>
        <w:pStyle w:val="Heading2"/>
        <w:rPr>
          <w:rFonts w:asciiTheme="minorHAnsi" w:hAnsiTheme="minorHAnsi" w:cstheme="minorHAnsi"/>
          <w:b/>
          <w:bCs/>
          <w:color w:val="auto"/>
          <w:sz w:val="24"/>
        </w:rPr>
      </w:pPr>
      <w:bookmarkStart w:id="31" w:name="_Toc181777066"/>
      <w:r w:rsidRPr="00BD3ABA">
        <w:rPr>
          <w:rFonts w:asciiTheme="minorHAnsi" w:hAnsiTheme="minorHAnsi" w:cstheme="minorHAnsi"/>
          <w:b/>
          <w:bCs/>
          <w:color w:val="auto"/>
          <w:sz w:val="24"/>
        </w:rPr>
        <w:t>3.10.</w:t>
      </w:r>
      <w:r w:rsidRPr="00BD3ABA">
        <w:rPr>
          <w:rFonts w:asciiTheme="minorHAnsi" w:hAnsiTheme="minorHAnsi" w:cstheme="minorHAnsi"/>
          <w:b/>
          <w:bCs/>
          <w:color w:val="auto"/>
          <w:sz w:val="24"/>
        </w:rPr>
        <w:tab/>
        <w:t>Operațiune de importanță strategică</w:t>
      </w:r>
      <w:bookmarkEnd w:id="31"/>
    </w:p>
    <w:p w14:paraId="0AD3ACAA" w14:textId="77777777" w:rsidR="007826BD" w:rsidRPr="00BD3ABA" w:rsidRDefault="00462616" w:rsidP="009B24EB">
      <w:pPr>
        <w:rPr>
          <w:rFonts w:asciiTheme="minorHAnsi" w:hAnsiTheme="minorHAnsi" w:cstheme="minorHAnsi"/>
          <w:sz w:val="24"/>
          <w:szCs w:val="24"/>
        </w:rPr>
      </w:pPr>
      <w:r w:rsidRPr="00BD3ABA">
        <w:rPr>
          <w:rFonts w:asciiTheme="minorHAnsi" w:hAnsiTheme="minorHAnsi" w:cstheme="minorHAnsi"/>
          <w:sz w:val="24"/>
          <w:szCs w:val="24"/>
        </w:rPr>
        <w:t>Nu e cazul.</w:t>
      </w:r>
    </w:p>
    <w:p w14:paraId="75939BE5" w14:textId="77777777" w:rsidR="007826BD" w:rsidRPr="00BD3ABA" w:rsidRDefault="007826BD" w:rsidP="009B24EB">
      <w:pPr>
        <w:rPr>
          <w:rFonts w:asciiTheme="minorHAnsi" w:hAnsiTheme="minorHAnsi" w:cstheme="minorHAnsi"/>
          <w:bCs/>
          <w:sz w:val="24"/>
          <w:szCs w:val="24"/>
        </w:rPr>
      </w:pPr>
    </w:p>
    <w:p w14:paraId="3AD08B7D" w14:textId="77777777" w:rsidR="00FD4388" w:rsidRPr="00BD3ABA" w:rsidRDefault="00FD4388" w:rsidP="00FD4388">
      <w:pPr>
        <w:pStyle w:val="Heading2"/>
        <w:rPr>
          <w:rFonts w:asciiTheme="minorHAnsi" w:hAnsiTheme="minorHAnsi" w:cstheme="minorHAnsi"/>
          <w:b/>
          <w:bCs/>
          <w:color w:val="auto"/>
          <w:sz w:val="24"/>
        </w:rPr>
      </w:pPr>
      <w:bookmarkStart w:id="32" w:name="_Toc181777067"/>
      <w:r w:rsidRPr="00BD3ABA">
        <w:rPr>
          <w:rFonts w:asciiTheme="minorHAnsi" w:hAnsiTheme="minorHAnsi" w:cstheme="minorHAnsi"/>
          <w:b/>
          <w:bCs/>
          <w:color w:val="auto"/>
          <w:sz w:val="24"/>
        </w:rPr>
        <w:t>3.11.</w:t>
      </w:r>
      <w:r w:rsidRPr="00BD3ABA">
        <w:rPr>
          <w:rFonts w:asciiTheme="minorHAnsi" w:hAnsiTheme="minorHAnsi" w:cstheme="minorHAnsi"/>
          <w:b/>
          <w:bCs/>
          <w:color w:val="auto"/>
          <w:sz w:val="24"/>
        </w:rPr>
        <w:tab/>
        <w:t>Investiții teritoriale integrate</w:t>
      </w:r>
      <w:bookmarkEnd w:id="32"/>
    </w:p>
    <w:p w14:paraId="6D841871" w14:textId="77777777" w:rsidR="00FD4388" w:rsidRPr="00BD3ABA" w:rsidRDefault="00462616" w:rsidP="00FD4388">
      <w:pPr>
        <w:rPr>
          <w:rFonts w:asciiTheme="minorHAnsi" w:hAnsiTheme="minorHAnsi" w:cstheme="minorHAnsi"/>
        </w:rPr>
      </w:pPr>
      <w:r w:rsidRPr="00BD3ABA">
        <w:rPr>
          <w:rFonts w:asciiTheme="minorHAnsi" w:hAnsiTheme="minorHAnsi" w:cstheme="minorHAnsi"/>
        </w:rPr>
        <w:t>Nu e cazul.</w:t>
      </w:r>
    </w:p>
    <w:p w14:paraId="7FAAA5AD" w14:textId="77777777" w:rsidR="00FD4388" w:rsidRPr="00BD3ABA" w:rsidRDefault="00FD4388" w:rsidP="00FD4388">
      <w:pPr>
        <w:rPr>
          <w:rFonts w:asciiTheme="minorHAnsi" w:hAnsiTheme="minorHAnsi" w:cstheme="minorHAnsi"/>
        </w:rPr>
      </w:pPr>
    </w:p>
    <w:p w14:paraId="50A2DD26" w14:textId="77777777" w:rsidR="00FD4388" w:rsidRPr="00BD3ABA" w:rsidRDefault="00FD4388" w:rsidP="00FD4388">
      <w:pPr>
        <w:pStyle w:val="Heading2"/>
        <w:rPr>
          <w:rFonts w:asciiTheme="minorHAnsi" w:hAnsiTheme="minorHAnsi" w:cstheme="minorHAnsi"/>
          <w:b/>
          <w:bCs/>
          <w:color w:val="auto"/>
          <w:sz w:val="24"/>
        </w:rPr>
      </w:pPr>
      <w:bookmarkStart w:id="33" w:name="_Toc181777068"/>
      <w:r w:rsidRPr="00BD3ABA">
        <w:rPr>
          <w:rFonts w:asciiTheme="minorHAnsi" w:hAnsiTheme="minorHAnsi" w:cstheme="minorHAnsi"/>
          <w:b/>
          <w:bCs/>
          <w:color w:val="auto"/>
          <w:sz w:val="24"/>
        </w:rPr>
        <w:t>3.12.</w:t>
      </w:r>
      <w:r w:rsidRPr="00BD3ABA">
        <w:rPr>
          <w:rFonts w:asciiTheme="minorHAnsi" w:hAnsiTheme="minorHAnsi" w:cstheme="minorHAnsi"/>
          <w:b/>
          <w:bCs/>
          <w:color w:val="auto"/>
          <w:sz w:val="24"/>
        </w:rPr>
        <w:tab/>
        <w:t>Dezvoltare locală plasată sub responsabilitatea comunității</w:t>
      </w:r>
      <w:bookmarkEnd w:id="33"/>
    </w:p>
    <w:p w14:paraId="130AEC06" w14:textId="77777777" w:rsidR="00FD4388" w:rsidRPr="00BD3ABA" w:rsidRDefault="00462616" w:rsidP="00FD4388">
      <w:pPr>
        <w:rPr>
          <w:rFonts w:asciiTheme="minorHAnsi" w:hAnsiTheme="minorHAnsi" w:cstheme="minorHAnsi"/>
        </w:rPr>
      </w:pPr>
      <w:r w:rsidRPr="00BD3ABA">
        <w:rPr>
          <w:rFonts w:asciiTheme="minorHAnsi" w:hAnsiTheme="minorHAnsi" w:cstheme="minorHAnsi"/>
        </w:rPr>
        <w:t>Nu e cazul.</w:t>
      </w:r>
    </w:p>
    <w:p w14:paraId="250D6744" w14:textId="77777777" w:rsidR="00C01641" w:rsidRPr="00BD3ABA" w:rsidRDefault="00C01641" w:rsidP="00FD4388">
      <w:pPr>
        <w:rPr>
          <w:rFonts w:asciiTheme="minorHAnsi" w:hAnsiTheme="minorHAnsi" w:cstheme="minorHAnsi"/>
        </w:rPr>
      </w:pPr>
    </w:p>
    <w:p w14:paraId="0E3F6151" w14:textId="77777777" w:rsidR="00FD4388" w:rsidRPr="00BD3ABA" w:rsidRDefault="00FD4388" w:rsidP="00FD4388">
      <w:pPr>
        <w:pStyle w:val="Heading2"/>
        <w:rPr>
          <w:rFonts w:asciiTheme="minorHAnsi" w:hAnsiTheme="minorHAnsi" w:cstheme="minorHAnsi"/>
          <w:b/>
          <w:bCs/>
          <w:sz w:val="24"/>
        </w:rPr>
      </w:pPr>
      <w:bookmarkStart w:id="34" w:name="_Toc181777069"/>
      <w:r w:rsidRPr="00BD3ABA">
        <w:rPr>
          <w:rFonts w:asciiTheme="minorHAnsi" w:hAnsiTheme="minorHAnsi" w:cstheme="minorHAnsi"/>
          <w:b/>
          <w:bCs/>
          <w:color w:val="auto"/>
          <w:sz w:val="24"/>
        </w:rPr>
        <w:t>3.</w:t>
      </w:r>
      <w:r w:rsidRPr="00BD3ABA">
        <w:rPr>
          <w:rFonts w:asciiTheme="minorHAnsi" w:eastAsia="SimSun" w:hAnsiTheme="minorHAnsi" w:cstheme="minorHAnsi"/>
          <w:b/>
          <w:bCs/>
          <w:color w:val="auto"/>
          <w:sz w:val="24"/>
        </w:rPr>
        <w:t>13</w:t>
      </w:r>
      <w:r w:rsidRPr="00BD3ABA">
        <w:rPr>
          <w:rFonts w:asciiTheme="minorHAnsi" w:hAnsiTheme="minorHAnsi" w:cstheme="minorHAnsi"/>
          <w:b/>
          <w:bCs/>
          <w:color w:val="auto"/>
          <w:sz w:val="24"/>
        </w:rPr>
        <w:t xml:space="preserve"> </w:t>
      </w:r>
      <w:r w:rsidRPr="00BD3ABA">
        <w:rPr>
          <w:rFonts w:asciiTheme="minorHAnsi" w:eastAsia="SimSun" w:hAnsiTheme="minorHAnsi" w:cstheme="minorHAnsi"/>
          <w:b/>
          <w:bCs/>
          <w:color w:val="auto"/>
          <w:sz w:val="24"/>
        </w:rPr>
        <w:t>R</w:t>
      </w:r>
      <w:r w:rsidRPr="00BD3ABA">
        <w:rPr>
          <w:rFonts w:asciiTheme="minorHAnsi" w:hAnsiTheme="minorHAnsi" w:cstheme="minorHAnsi"/>
          <w:b/>
          <w:bCs/>
          <w:color w:val="auto"/>
          <w:sz w:val="24"/>
        </w:rPr>
        <w:t>eguli privind ajutorul de stat (unde este cazul)</w:t>
      </w:r>
      <w:bookmarkEnd w:id="34"/>
      <w:r w:rsidRPr="00BD3ABA">
        <w:rPr>
          <w:rFonts w:asciiTheme="minorHAnsi" w:hAnsiTheme="minorHAnsi" w:cstheme="minorHAnsi"/>
          <w:b/>
          <w:bCs/>
          <w:color w:val="auto"/>
          <w:sz w:val="24"/>
        </w:rPr>
        <w:t xml:space="preserve"> </w:t>
      </w:r>
    </w:p>
    <w:p w14:paraId="30850A16" w14:textId="77777777" w:rsidR="00FD4388" w:rsidRPr="00BD3ABA" w:rsidRDefault="00FD4388" w:rsidP="00FD4388">
      <w:pPr>
        <w:rPr>
          <w:rFonts w:asciiTheme="minorHAnsi" w:eastAsia="SimSun" w:hAnsiTheme="minorHAnsi" w:cstheme="minorHAnsi"/>
          <w:sz w:val="24"/>
          <w:szCs w:val="24"/>
        </w:rPr>
      </w:pPr>
    </w:p>
    <w:p w14:paraId="7AE0C787" w14:textId="77777777" w:rsidR="007D4D4D" w:rsidRPr="00BD3ABA"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 xml:space="preserve">În cadrul prezentului apel de proiecte </w:t>
      </w:r>
      <w:r w:rsidRPr="00057BD2">
        <w:rPr>
          <w:rFonts w:asciiTheme="minorHAnsi" w:hAnsiTheme="minorHAnsi" w:cstheme="minorHAnsi"/>
          <w:b/>
          <w:bCs/>
          <w:sz w:val="24"/>
          <w:szCs w:val="24"/>
        </w:rPr>
        <w:t>NU se aplică schemă de ajutor de stat</w:t>
      </w:r>
      <w:r w:rsidRPr="00BD3ABA">
        <w:rPr>
          <w:rFonts w:asciiTheme="minorHAnsi" w:hAnsiTheme="minorHAnsi" w:cstheme="minorHAnsi"/>
          <w:sz w:val="24"/>
          <w:szCs w:val="24"/>
        </w:rPr>
        <w:t>.</w:t>
      </w:r>
    </w:p>
    <w:p w14:paraId="1C538892" w14:textId="77777777" w:rsidR="007D4D4D" w:rsidRPr="00BD3ABA"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Prin prezentul ghid nu sunt finanţate proiectele care intră sub incidenţa ajutorului de stat sau în cadrul cărora sunt identificate elemente de natura ajutorului de stat.</w:t>
      </w:r>
    </w:p>
    <w:p w14:paraId="4BAB0CB3" w14:textId="77777777" w:rsidR="007D4D4D" w:rsidRDefault="007D4D4D" w:rsidP="007D4D4D">
      <w:pPr>
        <w:rPr>
          <w:rFonts w:asciiTheme="minorHAnsi" w:hAnsiTheme="minorHAnsi" w:cstheme="minorHAnsi"/>
          <w:sz w:val="24"/>
          <w:szCs w:val="24"/>
        </w:rPr>
      </w:pPr>
    </w:p>
    <w:p w14:paraId="7C1309B0" w14:textId="77777777" w:rsidR="007D4D4D" w:rsidRPr="00BD3ABA"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Investițiile sprijinite prin prezentul apel nu implică elemente de ajutor de stat, întrucât în cadrul clădirilor vizate de proiecte se desfășoară activităţi educa</w:t>
      </w:r>
      <w:r w:rsidR="000E4195">
        <w:rPr>
          <w:rFonts w:asciiTheme="minorHAnsi" w:hAnsiTheme="minorHAnsi" w:cstheme="minorHAnsi"/>
          <w:sz w:val="24"/>
          <w:szCs w:val="24"/>
        </w:rPr>
        <w:t>ț</w:t>
      </w:r>
      <w:r w:rsidRPr="00BD3ABA">
        <w:rPr>
          <w:rFonts w:asciiTheme="minorHAnsi" w:hAnsiTheme="minorHAnsi" w:cstheme="minorHAnsi"/>
          <w:sz w:val="24"/>
          <w:szCs w:val="24"/>
        </w:rPr>
        <w:t>ionale subven</w:t>
      </w:r>
      <w:r w:rsidR="000E4195">
        <w:rPr>
          <w:rFonts w:asciiTheme="minorHAnsi" w:hAnsiTheme="minorHAnsi" w:cstheme="minorHAnsi"/>
          <w:sz w:val="24"/>
          <w:szCs w:val="24"/>
        </w:rPr>
        <w:t>ț</w:t>
      </w:r>
      <w:r w:rsidRPr="00BD3ABA">
        <w:rPr>
          <w:rFonts w:asciiTheme="minorHAnsi" w:hAnsiTheme="minorHAnsi" w:cstheme="minorHAnsi"/>
          <w:sz w:val="24"/>
          <w:szCs w:val="24"/>
        </w:rPr>
        <w:t xml:space="preserve">ionate de stat. </w:t>
      </w:r>
      <w:r>
        <w:rPr>
          <w:rFonts w:asciiTheme="minorHAnsi" w:hAnsiTheme="minorHAnsi" w:cstheme="minorHAnsi"/>
          <w:sz w:val="24"/>
          <w:szCs w:val="24"/>
        </w:rPr>
        <w:t>S</w:t>
      </w:r>
      <w:r w:rsidRPr="004808A0">
        <w:rPr>
          <w:rFonts w:asciiTheme="minorHAnsi" w:hAnsiTheme="minorHAnsi" w:cstheme="minorHAnsi"/>
          <w:sz w:val="24"/>
          <w:szCs w:val="24"/>
        </w:rPr>
        <w:t xml:space="preserve">erviciile sunt oferite fără discriminare celor interesați, gratuit sau prin acoperirea de către părinți a unei fracțiuni din costurile reale ale serviciului, acest fapt nu poate fi considerat drept o remunerație pentru serviciul furnizat, iar finanțarea nu intra sub incidența legislației în domeniul ajutorului de stat. </w:t>
      </w:r>
      <w:r w:rsidR="00874567" w:rsidRPr="004808A0">
        <w:rPr>
          <w:rFonts w:asciiTheme="minorHAnsi" w:hAnsiTheme="minorHAnsi" w:cstheme="minorHAnsi"/>
          <w:sz w:val="24"/>
          <w:szCs w:val="24"/>
        </w:rPr>
        <w:t>Î</w:t>
      </w:r>
      <w:r w:rsidRPr="004808A0">
        <w:rPr>
          <w:rFonts w:asciiTheme="minorHAnsi" w:hAnsiTheme="minorHAnsi" w:cstheme="minorHAnsi"/>
          <w:sz w:val="24"/>
          <w:szCs w:val="24"/>
        </w:rPr>
        <w:t xml:space="preserve">n plus finanțarea înființării unei grădinițe nu constituie ajutor de stat deoarece aceasta are un impact pur local (gradinița deservește în principal un public local) și, în consecință, nu are niciun efect asupra schimburilor comerciale dintre statele membre iar ajutorul acordat nu vizează și nici nu are potențialul de a atrage clienți din alte state membre ale Uniunii Europene.  </w:t>
      </w:r>
    </w:p>
    <w:p w14:paraId="01679CE7" w14:textId="77777777" w:rsidR="007D4D4D" w:rsidRPr="00BD3ABA"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La nivelul execuției lucrărilor</w:t>
      </w:r>
      <w:r>
        <w:rPr>
          <w:rFonts w:asciiTheme="minorHAnsi" w:hAnsiTheme="minorHAnsi" w:cstheme="minorHAnsi"/>
          <w:sz w:val="24"/>
          <w:szCs w:val="24"/>
        </w:rPr>
        <w:t xml:space="preserve"> </w:t>
      </w:r>
      <w:r w:rsidRPr="00BD3ABA">
        <w:rPr>
          <w:rFonts w:asciiTheme="minorHAnsi" w:hAnsiTheme="minorHAnsi" w:cstheme="minorHAnsi"/>
          <w:sz w:val="24"/>
          <w:szCs w:val="24"/>
        </w:rPr>
        <w:t xml:space="preserve">selecția executantului este realizată în baza unei proceduri competitive </w:t>
      </w:r>
      <w:r>
        <w:rPr>
          <w:rFonts w:asciiTheme="minorHAnsi" w:hAnsiTheme="minorHAnsi" w:cstheme="minorHAnsi"/>
          <w:sz w:val="24"/>
          <w:szCs w:val="24"/>
        </w:rPr>
        <w:t>deci</w:t>
      </w:r>
      <w:r w:rsidRPr="00BD3ABA">
        <w:rPr>
          <w:rFonts w:asciiTheme="minorHAnsi" w:hAnsiTheme="minorHAnsi" w:cstheme="minorHAnsi"/>
          <w:sz w:val="24"/>
          <w:szCs w:val="24"/>
        </w:rPr>
        <w:t xml:space="preserve"> este înlăturat ajutorul la nivelul constructorului.</w:t>
      </w:r>
    </w:p>
    <w:p w14:paraId="7EFAF60C" w14:textId="77777777" w:rsidR="007D4D4D" w:rsidRPr="00BD3ABA" w:rsidRDefault="007D4D4D" w:rsidP="007D4D4D">
      <w:pPr>
        <w:rPr>
          <w:rFonts w:asciiTheme="minorHAnsi" w:hAnsiTheme="minorHAnsi" w:cstheme="minorHAnsi"/>
          <w:sz w:val="24"/>
          <w:szCs w:val="24"/>
        </w:rPr>
      </w:pPr>
    </w:p>
    <w:p w14:paraId="7CBE2A09" w14:textId="77777777" w:rsidR="007D4D4D" w:rsidRDefault="007D4D4D" w:rsidP="007D4D4D">
      <w:pPr>
        <w:rPr>
          <w:rFonts w:asciiTheme="minorHAnsi" w:hAnsiTheme="minorHAnsi" w:cstheme="minorHAnsi"/>
          <w:sz w:val="24"/>
          <w:szCs w:val="24"/>
        </w:rPr>
      </w:pPr>
      <w:r w:rsidRPr="00BD3ABA">
        <w:rPr>
          <w:rFonts w:asciiTheme="minorHAnsi" w:hAnsiTheme="minorHAnsi" w:cstheme="minorHAnsi"/>
          <w:sz w:val="24"/>
          <w:szCs w:val="24"/>
        </w:rPr>
        <w:lastRenderedPageBreak/>
        <w:t xml:space="preserve">Proiectele finanţate în cadrul acestei intervenţii pot fi proiecte generatoare de profit, dar în conformitate cu principiul non-profitului menționat la art. 192 din Regulamentul financial (UE) nr. 1046/2018, cu modificările și completările ulterioare, asistența financiară nerambursabilă acordată în cadrul prezentului apel nu are scopul sau efectul de a produce profit în contextul investițiilor finanțate. </w:t>
      </w:r>
    </w:p>
    <w:p w14:paraId="265F946E" w14:textId="77777777" w:rsidR="007D4D4D" w:rsidRPr="00BD3ABA" w:rsidRDefault="007D4D4D" w:rsidP="007D4D4D">
      <w:pPr>
        <w:rPr>
          <w:rFonts w:asciiTheme="minorHAnsi" w:hAnsiTheme="minorHAnsi" w:cstheme="minorHAnsi"/>
          <w:sz w:val="24"/>
          <w:szCs w:val="24"/>
        </w:rPr>
      </w:pPr>
    </w:p>
    <w:p w14:paraId="3BCE0EDC" w14:textId="77777777" w:rsidR="007D4D4D"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w:t>
      </w:r>
    </w:p>
    <w:p w14:paraId="6B1CF206" w14:textId="77777777" w:rsidR="007D4D4D" w:rsidRDefault="007D4D4D" w:rsidP="007D4D4D">
      <w:pPr>
        <w:rPr>
          <w:rFonts w:asciiTheme="minorHAnsi" w:hAnsiTheme="minorHAnsi" w:cstheme="minorHAnsi"/>
          <w:sz w:val="24"/>
          <w:szCs w:val="24"/>
        </w:rPr>
      </w:pPr>
    </w:p>
    <w:p w14:paraId="507DC3CB" w14:textId="77777777" w:rsidR="007D4D4D" w:rsidRPr="00BD3ABA"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 xml:space="preserve">Astfel solicitanții vor completa </w:t>
      </w:r>
      <w:r w:rsidRPr="00BD3ABA">
        <w:rPr>
          <w:rFonts w:asciiTheme="minorHAnsi" w:hAnsiTheme="minorHAnsi" w:cstheme="minorHAnsi"/>
          <w:i/>
          <w:sz w:val="24"/>
          <w:szCs w:val="24"/>
        </w:rPr>
        <w:t>Macheta financiară</w:t>
      </w:r>
      <w:r w:rsidRPr="00BD3ABA">
        <w:rPr>
          <w:rFonts w:asciiTheme="minorHAnsi" w:hAnsiTheme="minorHAnsi" w:cstheme="minorHAnsi"/>
          <w:sz w:val="24"/>
          <w:szCs w:val="24"/>
        </w:rPr>
        <w:t xml:space="preserve"> (Anexa Modelul K -Macheta financiara la prezentul ghid), care include modelul de calcul al profitului. In situaţia unui proiect generator de profit, solicitantul va întocmi bugetul ţinând cont de aceste venituri ce constituie profit.</w:t>
      </w:r>
    </w:p>
    <w:p w14:paraId="03CD2714" w14:textId="77777777" w:rsidR="007D4D4D" w:rsidRPr="00BD3ABA" w:rsidRDefault="007D4D4D" w:rsidP="007D4D4D">
      <w:pPr>
        <w:rPr>
          <w:rFonts w:asciiTheme="minorHAnsi" w:hAnsiTheme="minorHAnsi" w:cstheme="minorHAnsi"/>
          <w:sz w:val="24"/>
          <w:szCs w:val="24"/>
        </w:rPr>
      </w:pPr>
    </w:p>
    <w:p w14:paraId="7060E60E" w14:textId="77777777" w:rsidR="007D4D4D" w:rsidRPr="00BD3ABA" w:rsidRDefault="007D4D4D" w:rsidP="007D4D4D">
      <w:pPr>
        <w:rPr>
          <w:rFonts w:asciiTheme="minorHAnsi" w:hAnsiTheme="minorHAnsi" w:cstheme="minorHAnsi"/>
          <w:sz w:val="24"/>
          <w:szCs w:val="24"/>
        </w:rPr>
      </w:pPr>
      <w:r w:rsidRPr="00BD3ABA">
        <w:rPr>
          <w:rFonts w:asciiTheme="minorHAnsi" w:hAnsiTheme="minorHAnsi" w:cstheme="minorHAnsi"/>
          <w:sz w:val="24"/>
          <w:szCs w:val="24"/>
        </w:rPr>
        <w:t>Astfel, în cazul în care proiectul propus generează profit, în conformitate cu analiza financiară efectuată, pentru asigurarea principiul non-profitului menționat la art 192 din Regulamentul financial al UE 1046/2018, cu modificările și completările ulterioare, asistența financiară nerambursabilă solicitată în cadrul proiectului este diminuată corespunzător.</w:t>
      </w:r>
    </w:p>
    <w:p w14:paraId="5066A557" w14:textId="77777777" w:rsidR="007D4D4D" w:rsidRPr="00BD3ABA" w:rsidRDefault="007D4D4D" w:rsidP="007D4D4D">
      <w:pPr>
        <w:rPr>
          <w:rFonts w:asciiTheme="minorHAnsi" w:hAnsiTheme="minorHAnsi" w:cstheme="minorHAnsi"/>
          <w:sz w:val="24"/>
          <w:szCs w:val="24"/>
        </w:rPr>
      </w:pPr>
    </w:p>
    <w:p w14:paraId="0CE1D6FF" w14:textId="77777777" w:rsidR="00FD4388" w:rsidRPr="00BD3ABA" w:rsidRDefault="007D4D4D" w:rsidP="00FD4388">
      <w:pPr>
        <w:rPr>
          <w:rFonts w:asciiTheme="minorHAnsi" w:hAnsiTheme="minorHAnsi" w:cstheme="minorHAnsi"/>
          <w:sz w:val="24"/>
          <w:szCs w:val="24"/>
        </w:rPr>
      </w:pPr>
      <w:r w:rsidRPr="00BD3ABA">
        <w:rPr>
          <w:rFonts w:asciiTheme="minorHAnsi" w:hAnsiTheme="minorHAnsi" w:cstheme="minorHAnsi"/>
          <w:sz w:val="24"/>
          <w:szCs w:val="24"/>
        </w:rPr>
        <w:t xml:space="preserve">În cazul proiectelor depuse în parteneriat, </w:t>
      </w:r>
      <w:r w:rsidRPr="00BD3ABA">
        <w:rPr>
          <w:rFonts w:asciiTheme="minorHAnsi" w:hAnsiTheme="minorHAnsi" w:cstheme="minorHAnsi"/>
          <w:i/>
          <w:sz w:val="24"/>
          <w:szCs w:val="24"/>
        </w:rPr>
        <w:t>Modelul K -Macheta financiara</w:t>
      </w:r>
      <w:r w:rsidRPr="00BD3ABA" w:rsidDel="002B6006">
        <w:rPr>
          <w:rFonts w:asciiTheme="minorHAnsi" w:hAnsiTheme="minorHAnsi" w:cstheme="minorHAnsi"/>
          <w:i/>
          <w:sz w:val="24"/>
          <w:szCs w:val="24"/>
        </w:rPr>
        <w:t xml:space="preserve"> </w:t>
      </w:r>
      <w:r w:rsidRPr="00BD3ABA">
        <w:rPr>
          <w:rFonts w:asciiTheme="minorHAnsi" w:hAnsiTheme="minorHAnsi" w:cstheme="minorHAnsi"/>
          <w:sz w:val="24"/>
          <w:szCs w:val="24"/>
        </w:rPr>
        <w:t>va fi completată de liderul parteneriatului/partenerul care deține (în proprietate publică</w:t>
      </w:r>
      <w:r w:rsidR="006E64C7">
        <w:rPr>
          <w:rFonts w:asciiTheme="minorHAnsi" w:hAnsiTheme="minorHAnsi" w:cstheme="minorHAnsi"/>
          <w:sz w:val="24"/>
          <w:szCs w:val="24"/>
        </w:rPr>
        <w:t>/privată</w:t>
      </w:r>
      <w:r w:rsidRPr="00BD3ABA">
        <w:rPr>
          <w:rFonts w:asciiTheme="minorHAnsi" w:hAnsiTheme="minorHAnsi" w:cstheme="minorHAnsi"/>
          <w:sz w:val="24"/>
          <w:szCs w:val="24"/>
        </w:rPr>
        <w:t xml:space="preserve"> sau administrare) clădirea/clădirile vizată(e) de proiect.</w:t>
      </w:r>
    </w:p>
    <w:p w14:paraId="4F01A6B0" w14:textId="77777777" w:rsidR="00FD4388" w:rsidRPr="00BD3ABA" w:rsidRDefault="00FD4388" w:rsidP="00FD4388">
      <w:pPr>
        <w:rPr>
          <w:rFonts w:asciiTheme="minorHAnsi" w:hAnsiTheme="minorHAnsi" w:cstheme="minorHAnsi"/>
        </w:rPr>
      </w:pPr>
    </w:p>
    <w:p w14:paraId="0D6494AB" w14:textId="77777777" w:rsidR="00FD4388" w:rsidRPr="00BD3ABA" w:rsidRDefault="00FD4388" w:rsidP="00FD4388">
      <w:pPr>
        <w:pStyle w:val="Heading2"/>
        <w:rPr>
          <w:rFonts w:asciiTheme="minorHAnsi" w:hAnsiTheme="minorHAnsi" w:cstheme="minorHAnsi"/>
          <w:b/>
          <w:bCs/>
          <w:color w:val="auto"/>
          <w:sz w:val="24"/>
        </w:rPr>
      </w:pPr>
      <w:bookmarkStart w:id="35" w:name="_Toc181777070"/>
      <w:r w:rsidRPr="00BD3ABA">
        <w:rPr>
          <w:rFonts w:asciiTheme="minorHAnsi" w:hAnsiTheme="minorHAnsi" w:cstheme="minorHAnsi"/>
          <w:b/>
          <w:bCs/>
          <w:color w:val="auto"/>
          <w:sz w:val="24"/>
        </w:rPr>
        <w:t>3.14.</w:t>
      </w:r>
      <w:r w:rsidRPr="00BD3ABA">
        <w:rPr>
          <w:rFonts w:asciiTheme="minorHAnsi" w:hAnsiTheme="minorHAnsi" w:cstheme="minorHAnsi"/>
          <w:b/>
          <w:bCs/>
          <w:color w:val="auto"/>
          <w:sz w:val="24"/>
        </w:rPr>
        <w:tab/>
        <w:t>Reguli privind instrumentele financiare</w:t>
      </w:r>
      <w:bookmarkEnd w:id="35"/>
    </w:p>
    <w:p w14:paraId="66A818B8" w14:textId="77777777" w:rsidR="00FD4388" w:rsidRPr="00BD3ABA" w:rsidRDefault="00662DED" w:rsidP="009B24EB">
      <w:pPr>
        <w:rPr>
          <w:rFonts w:asciiTheme="minorHAnsi" w:hAnsiTheme="minorHAnsi" w:cstheme="minorHAnsi"/>
          <w:bCs/>
          <w:sz w:val="24"/>
          <w:szCs w:val="24"/>
        </w:rPr>
      </w:pPr>
      <w:r w:rsidRPr="00BD3ABA">
        <w:rPr>
          <w:rFonts w:asciiTheme="minorHAnsi" w:hAnsiTheme="minorHAnsi" w:cstheme="minorHAnsi"/>
          <w:bCs/>
          <w:sz w:val="24"/>
          <w:szCs w:val="24"/>
        </w:rPr>
        <w:t>Nu e cazul.</w:t>
      </w:r>
    </w:p>
    <w:p w14:paraId="59C93850" w14:textId="77777777" w:rsidR="00662DED" w:rsidRPr="00BD3ABA" w:rsidRDefault="00662DED" w:rsidP="009B24EB">
      <w:pPr>
        <w:rPr>
          <w:rFonts w:asciiTheme="minorHAnsi" w:hAnsiTheme="minorHAnsi" w:cstheme="minorHAnsi"/>
          <w:bCs/>
          <w:sz w:val="24"/>
          <w:szCs w:val="24"/>
        </w:rPr>
      </w:pPr>
    </w:p>
    <w:p w14:paraId="17823D5E" w14:textId="77777777" w:rsidR="00FD4388" w:rsidRPr="00BD3ABA" w:rsidRDefault="00FD4388" w:rsidP="00FD4388">
      <w:pPr>
        <w:pStyle w:val="Heading2"/>
        <w:rPr>
          <w:rFonts w:asciiTheme="minorHAnsi" w:hAnsiTheme="minorHAnsi" w:cstheme="minorHAnsi"/>
          <w:b/>
          <w:bCs/>
          <w:color w:val="auto"/>
          <w:sz w:val="24"/>
        </w:rPr>
      </w:pPr>
      <w:bookmarkStart w:id="36" w:name="_Toc181777071"/>
      <w:r w:rsidRPr="00BD3ABA">
        <w:rPr>
          <w:rFonts w:asciiTheme="minorHAnsi" w:hAnsiTheme="minorHAnsi" w:cstheme="minorHAnsi"/>
          <w:b/>
          <w:bCs/>
          <w:color w:val="auto"/>
          <w:sz w:val="24"/>
        </w:rPr>
        <w:t>3.15.</w:t>
      </w:r>
      <w:r w:rsidRPr="00BD3ABA">
        <w:rPr>
          <w:rFonts w:asciiTheme="minorHAnsi" w:hAnsiTheme="minorHAnsi" w:cstheme="minorHAnsi"/>
          <w:b/>
          <w:bCs/>
          <w:color w:val="auto"/>
          <w:sz w:val="24"/>
        </w:rPr>
        <w:tab/>
        <w:t>Acțiuni interregionale, transfrontaliere și transnaționale</w:t>
      </w:r>
      <w:bookmarkEnd w:id="36"/>
    </w:p>
    <w:p w14:paraId="7A78ECA0" w14:textId="77777777" w:rsidR="00FD4388" w:rsidRPr="00BD3ABA" w:rsidRDefault="00662DED" w:rsidP="009B24EB">
      <w:pPr>
        <w:rPr>
          <w:rFonts w:asciiTheme="minorHAnsi" w:hAnsiTheme="minorHAnsi" w:cstheme="minorHAnsi"/>
          <w:bCs/>
          <w:sz w:val="24"/>
          <w:szCs w:val="24"/>
        </w:rPr>
      </w:pPr>
      <w:r w:rsidRPr="00BD3ABA">
        <w:rPr>
          <w:rFonts w:asciiTheme="minorHAnsi" w:hAnsiTheme="minorHAnsi" w:cstheme="minorHAnsi"/>
          <w:bCs/>
          <w:sz w:val="24"/>
          <w:szCs w:val="24"/>
        </w:rPr>
        <w:t>Proiectele pot viza crearea de parteneriate și realizarea de activități de cooperare la nivel interregional cu alte regiuni din EU de câte ori se consideră că o astfel de abordare poate aduce valoare adăugată sau beneficii semnificative obiectivelor programului.</w:t>
      </w:r>
    </w:p>
    <w:p w14:paraId="0C1AC025" w14:textId="77777777" w:rsidR="00662DED" w:rsidRDefault="00F106FC" w:rsidP="009B24EB">
      <w:pPr>
        <w:rPr>
          <w:rFonts w:asciiTheme="minorHAnsi" w:hAnsiTheme="minorHAnsi" w:cstheme="minorHAnsi"/>
          <w:bCs/>
          <w:sz w:val="24"/>
          <w:szCs w:val="24"/>
        </w:rPr>
      </w:pPr>
      <w:r w:rsidRPr="00F106FC">
        <w:rPr>
          <w:rFonts w:asciiTheme="minorHAnsi" w:hAnsiTheme="minorHAnsi" w:cstheme="minorHAnsi"/>
          <w:bCs/>
          <w:sz w:val="24"/>
          <w:szCs w:val="24"/>
        </w:rPr>
        <w:t>Prezentul apel contribuie la îndeplinirea obiectivelor Strategiei UE pentru Regiunea Dunării (SUERD), Aria Prioritară 9 ”Oameni</w:t>
      </w:r>
      <w:r w:rsidR="00C61523">
        <w:rPr>
          <w:rFonts w:asciiTheme="minorHAnsi" w:hAnsiTheme="minorHAnsi" w:cstheme="minorHAnsi"/>
          <w:bCs/>
          <w:sz w:val="24"/>
          <w:szCs w:val="24"/>
        </w:rPr>
        <w:t xml:space="preserve"> și </w:t>
      </w:r>
      <w:r w:rsidRPr="00F106FC">
        <w:rPr>
          <w:rFonts w:asciiTheme="minorHAnsi" w:hAnsiTheme="minorHAnsi" w:cstheme="minorHAnsi"/>
          <w:bCs/>
          <w:sz w:val="24"/>
          <w:szCs w:val="24"/>
        </w:rPr>
        <w:t>abilități”</w:t>
      </w:r>
      <w:r>
        <w:rPr>
          <w:rFonts w:asciiTheme="minorHAnsi" w:hAnsiTheme="minorHAnsi" w:cstheme="minorHAnsi"/>
          <w:bCs/>
          <w:sz w:val="24"/>
          <w:szCs w:val="24"/>
        </w:rPr>
        <w:t>.</w:t>
      </w:r>
    </w:p>
    <w:p w14:paraId="794A1564" w14:textId="77777777" w:rsidR="00F106FC" w:rsidRDefault="00F106FC" w:rsidP="009B24EB">
      <w:pPr>
        <w:rPr>
          <w:rFonts w:asciiTheme="minorHAnsi" w:hAnsiTheme="minorHAnsi" w:cstheme="minorHAnsi"/>
          <w:bCs/>
          <w:sz w:val="24"/>
          <w:szCs w:val="24"/>
        </w:rPr>
      </w:pPr>
    </w:p>
    <w:p w14:paraId="2A23A83F" w14:textId="77777777" w:rsidR="00FD4388" w:rsidRPr="00A129BC" w:rsidRDefault="00FD4388" w:rsidP="00FD4388">
      <w:pPr>
        <w:pStyle w:val="Heading2"/>
        <w:rPr>
          <w:rFonts w:asciiTheme="minorHAnsi" w:hAnsiTheme="minorHAnsi" w:cstheme="minorHAnsi"/>
          <w:b/>
          <w:bCs/>
          <w:color w:val="auto"/>
          <w:sz w:val="24"/>
        </w:rPr>
      </w:pPr>
      <w:bookmarkStart w:id="37" w:name="_Toc181777072"/>
      <w:r w:rsidRPr="00A129BC">
        <w:rPr>
          <w:rFonts w:asciiTheme="minorHAnsi" w:hAnsiTheme="minorHAnsi" w:cstheme="minorHAnsi"/>
          <w:b/>
          <w:bCs/>
          <w:color w:val="auto"/>
          <w:sz w:val="24"/>
        </w:rPr>
        <w:t>3.16.  Principii orizontale</w:t>
      </w:r>
      <w:bookmarkEnd w:id="37"/>
    </w:p>
    <w:p w14:paraId="34FA49BC" w14:textId="77777777" w:rsidR="00FD4388" w:rsidRPr="00BD3ABA" w:rsidRDefault="00FD4388" w:rsidP="00FD4388">
      <w:pPr>
        <w:rPr>
          <w:rFonts w:asciiTheme="minorHAnsi" w:hAnsiTheme="minorHAnsi" w:cstheme="minorHAnsi"/>
          <w:sz w:val="24"/>
          <w:szCs w:val="24"/>
          <w:highlight w:val="cyan"/>
        </w:rPr>
      </w:pPr>
    </w:p>
    <w:p w14:paraId="00EB8AC4" w14:textId="77777777" w:rsidR="00FD4388" w:rsidRPr="00BD3ABA" w:rsidRDefault="00FD4388" w:rsidP="00FD4388">
      <w:pPr>
        <w:rPr>
          <w:rFonts w:asciiTheme="minorHAnsi" w:eastAsia="SimSun" w:hAnsiTheme="minorHAnsi" w:cstheme="minorHAnsi"/>
          <w:sz w:val="24"/>
          <w:szCs w:val="24"/>
        </w:rPr>
      </w:pPr>
      <w:r w:rsidRPr="00A129BC">
        <w:rPr>
          <w:rFonts w:asciiTheme="minorHAnsi" w:eastAsia="SimSun" w:hAnsiTheme="minorHAnsi" w:cstheme="minorHAnsi"/>
          <w:b/>
          <w:bCs/>
          <w:sz w:val="24"/>
          <w:szCs w:val="24"/>
        </w:rPr>
        <w:t>Respectarea prevederilor legale  în vigoare referitoare la temele orizontale</w:t>
      </w:r>
      <w:r w:rsidRPr="00BD3ABA">
        <w:rPr>
          <w:rFonts w:asciiTheme="minorHAnsi" w:eastAsia="SimSun" w:hAnsiTheme="minorHAnsi" w:cstheme="minorHAnsi"/>
          <w:sz w:val="24"/>
          <w:szCs w:val="24"/>
        </w:rPr>
        <w:t xml:space="preserve"> prevăzute la art. 9, alin (1,2,3,4) din Regulamentul (UE) 2021/1060  cu privire la respectarea drepturilor fundamentale, la egalitatea de șanse, la accesibilitate, la incluziune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 xml:space="preserve">nediscriminare, la integrarea principiilor dezvoltării durabile, </w:t>
      </w:r>
      <w:r w:rsidRPr="00A129BC">
        <w:rPr>
          <w:rFonts w:asciiTheme="minorHAnsi" w:eastAsia="SimSun" w:hAnsiTheme="minorHAnsi" w:cstheme="minorHAnsi"/>
          <w:b/>
          <w:bCs/>
          <w:sz w:val="24"/>
          <w:szCs w:val="24"/>
        </w:rPr>
        <w:t>constituie condiții de eligibilitate a proiectelor</w:t>
      </w:r>
      <w:r w:rsidRPr="00BD3ABA">
        <w:rPr>
          <w:rFonts w:asciiTheme="minorHAnsi" w:eastAsia="SimSun" w:hAnsiTheme="minorHAnsi" w:cstheme="minorHAnsi"/>
          <w:sz w:val="24"/>
          <w:szCs w:val="24"/>
        </w:rPr>
        <w:t xml:space="preserve"> în cadrul ghidurilor solicitantului. </w:t>
      </w:r>
    </w:p>
    <w:p w14:paraId="67373008" w14:textId="77777777" w:rsidR="00645E9D" w:rsidRDefault="00645E9D" w:rsidP="00FD4388">
      <w:pPr>
        <w:rPr>
          <w:rFonts w:asciiTheme="minorHAnsi" w:eastAsia="SimSun" w:hAnsiTheme="minorHAnsi" w:cstheme="minorHAnsi"/>
          <w:sz w:val="24"/>
          <w:szCs w:val="24"/>
        </w:rPr>
      </w:pPr>
    </w:p>
    <w:p w14:paraId="4B3A90E7"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Pentru a se asigura ca </w:t>
      </w:r>
      <w:r w:rsidRPr="00A129BC">
        <w:rPr>
          <w:rFonts w:asciiTheme="minorHAnsi" w:eastAsia="SimSun" w:hAnsiTheme="minorHAnsi" w:cstheme="minorHAnsi"/>
          <w:b/>
          <w:bCs/>
          <w:sz w:val="24"/>
          <w:szCs w:val="24"/>
        </w:rPr>
        <w:t>intervențiile finanțate respectă dispozițiile Cartei drepturilor fundamentale</w:t>
      </w:r>
      <w:r w:rsidRPr="00BD3ABA">
        <w:rPr>
          <w:rFonts w:asciiTheme="minorHAnsi" w:eastAsia="SimSun" w:hAnsiTheme="minorHAnsi" w:cstheme="minorHAnsi"/>
          <w:sz w:val="24"/>
          <w:szCs w:val="24"/>
        </w:rPr>
        <w:t xml:space="preserve">, a fost elaborat ghidul </w:t>
      </w:r>
      <w:r w:rsidRPr="004808A0">
        <w:rPr>
          <w:rFonts w:asciiTheme="minorHAnsi" w:eastAsiaTheme="minorHAnsi" w:hAnsiTheme="minorHAnsi" w:cstheme="minorHAnsi"/>
          <w:sz w:val="24"/>
          <w:szCs w:val="24"/>
          <w:lang w:val="it-IT" w:eastAsia="en-US"/>
        </w:rPr>
        <w:t>”</w:t>
      </w:r>
      <w:r w:rsidRPr="00BD3ABA">
        <w:rPr>
          <w:rFonts w:asciiTheme="minorHAnsi" w:eastAsia="SimSun" w:hAnsiTheme="minorHAnsi" w:cstheme="minorHAnsi"/>
          <w:i/>
          <w:sz w:val="24"/>
          <w:szCs w:val="24"/>
        </w:rPr>
        <w:t xml:space="preserve">Ghidul pentru aplicarea Cartei Drepturilor Fundamentale </w:t>
      </w:r>
      <w:r w:rsidRPr="00BD3ABA">
        <w:rPr>
          <w:rFonts w:asciiTheme="minorHAnsi" w:eastAsia="SimSun" w:hAnsiTheme="minorHAnsi" w:cstheme="minorHAnsi"/>
          <w:i/>
          <w:sz w:val="24"/>
          <w:szCs w:val="24"/>
        </w:rPr>
        <w:lastRenderedPageBreak/>
        <w:t>a UE în implementarea fondurilor europene nerambursabile”</w:t>
      </w:r>
      <w:r w:rsidRPr="00BD3ABA">
        <w:rPr>
          <w:rFonts w:asciiTheme="minorHAnsi" w:eastAsia="SimSun" w:hAnsiTheme="minorHAnsi" w:cstheme="minorHAnsi"/>
          <w:sz w:val="24"/>
          <w:szCs w:val="24"/>
        </w:rPr>
        <w:t xml:space="preserve"> (</w:t>
      </w:r>
      <w:hyperlink r:id="rId13" w:history="1">
        <w:r w:rsidRPr="00BD3ABA">
          <w:rPr>
            <w:rFonts w:asciiTheme="minorHAnsi" w:eastAsia="SimSun" w:hAnsiTheme="minorHAnsi" w:cstheme="minorHAnsi"/>
            <w:i/>
            <w:color w:val="0000FF" w:themeColor="hyperlink"/>
            <w:sz w:val="24"/>
            <w:szCs w:val="24"/>
            <w:u w:val="single"/>
          </w:rPr>
          <w:t>https://mfe.gov.ro/wp-content/uploads/2022/08/0289aed9bcb174a18d17d7badb94816f.pdf</w:t>
        </w:r>
      </w:hyperlink>
      <w:r w:rsidRPr="00BD3ABA">
        <w:rPr>
          <w:rFonts w:asciiTheme="minorHAnsi" w:eastAsia="SimSun" w:hAnsiTheme="minorHAnsi" w:cstheme="minorHAnsi"/>
          <w:sz w:val="24"/>
          <w:szCs w:val="24"/>
        </w:rPr>
        <w:t>)</w:t>
      </w:r>
    </w:p>
    <w:p w14:paraId="20D5C5BC" w14:textId="77777777" w:rsidR="00FD4388" w:rsidRPr="00BD3ABA" w:rsidRDefault="00FD4388" w:rsidP="00FD4388">
      <w:pPr>
        <w:rPr>
          <w:rFonts w:asciiTheme="minorHAnsi" w:eastAsia="SimSun" w:hAnsiTheme="minorHAnsi" w:cstheme="minorHAnsi"/>
          <w:sz w:val="24"/>
          <w:szCs w:val="24"/>
        </w:rPr>
      </w:pPr>
      <w:r w:rsidRPr="00A129BC">
        <w:rPr>
          <w:rFonts w:asciiTheme="minorHAnsi" w:eastAsia="SimSun" w:hAnsiTheme="minorHAnsi" w:cstheme="minorHAnsi"/>
          <w:b/>
          <w:bCs/>
          <w:sz w:val="24"/>
          <w:szCs w:val="24"/>
        </w:rPr>
        <w:t>Egalitatea de șanse</w:t>
      </w:r>
      <w:r w:rsidR="00C61523">
        <w:rPr>
          <w:rFonts w:asciiTheme="minorHAnsi" w:eastAsia="SimSun" w:hAnsiTheme="minorHAnsi" w:cstheme="minorHAnsi"/>
          <w:b/>
          <w:bCs/>
          <w:sz w:val="24"/>
          <w:szCs w:val="24"/>
        </w:rPr>
        <w:t xml:space="preserve"> și </w:t>
      </w:r>
      <w:r w:rsidRPr="00A129BC">
        <w:rPr>
          <w:rFonts w:asciiTheme="minorHAnsi" w:eastAsia="SimSun" w:hAnsiTheme="minorHAnsi" w:cstheme="minorHAnsi"/>
          <w:b/>
          <w:bCs/>
          <w:sz w:val="24"/>
          <w:szCs w:val="24"/>
        </w:rPr>
        <w:t>de tratament</w:t>
      </w:r>
      <w:r w:rsidRPr="00BD3ABA">
        <w:rPr>
          <w:rFonts w:asciiTheme="minorHAnsi" w:eastAsia="SimSun" w:hAnsiTheme="minorHAnsi" w:cstheme="minorHAnsi"/>
          <w:sz w:val="24"/>
          <w:szCs w:val="24"/>
        </w:rPr>
        <w:t xml:space="preserve"> are la bază participarea deplină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efectivă a fiecărei persoane la viața economică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nediscriminare prin  interzicerea oricăror acțiuni care au potențialul de discriminare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care contribuie, sub orice formă, la segregare sau excluziune. Pentru a promova egalitatea de șanse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 xml:space="preserve">tratament </w:t>
      </w:r>
      <w:r w:rsidRPr="00A129BC">
        <w:rPr>
          <w:rFonts w:asciiTheme="minorHAnsi" w:eastAsia="SimSun" w:hAnsiTheme="minorHAnsi" w:cstheme="minorHAnsi"/>
          <w:b/>
          <w:bCs/>
          <w:sz w:val="24"/>
          <w:szCs w:val="24"/>
        </w:rPr>
        <w:t xml:space="preserve">se va acorda atenție accesibilității </w:t>
      </w:r>
      <w:r w:rsidRPr="00BD3ABA">
        <w:rPr>
          <w:rFonts w:asciiTheme="minorHAnsi" w:eastAsia="SimSun" w:hAnsiTheme="minorHAnsi" w:cstheme="minorHAnsi"/>
          <w:sz w:val="24"/>
          <w:szCs w:val="24"/>
        </w:rPr>
        <w:t>pentru toți cetățenii la serviciile, spațiile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infrastructura care sunt furnizate sau deschise publicului.</w:t>
      </w:r>
    </w:p>
    <w:p w14:paraId="440F92A4" w14:textId="77777777" w:rsidR="00A129BC"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Intervențiile sprijinite prin fonduri vor ține cont de principiile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 xml:space="preserve">domeniile prioritare promovate prin </w:t>
      </w:r>
      <w:r w:rsidRPr="00BD3ABA">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BD3ABA">
        <w:rPr>
          <w:rFonts w:asciiTheme="minorHAnsi" w:eastAsia="SimSun" w:hAnsiTheme="minorHAnsi" w:cstheme="minorHAnsi"/>
          <w:i/>
          <w:color w:val="0000FF" w:themeColor="hyperlink"/>
          <w:sz w:val="24"/>
          <w:szCs w:val="24"/>
          <w:u w:val="single"/>
        </w:rPr>
        <w:t>http://anpd.gov.ro/strategia2022-2027/#/</w:t>
      </w:r>
      <w:r>
        <w:fldChar w:fldCharType="end"/>
      </w:r>
      <w:r w:rsidRPr="00BD3ABA">
        <w:rPr>
          <w:rFonts w:asciiTheme="minorHAnsi" w:eastAsia="SimSun" w:hAnsiTheme="minorHAnsi" w:cstheme="minorHAnsi"/>
          <w:i/>
          <w:sz w:val="24"/>
          <w:szCs w:val="24"/>
        </w:rPr>
        <w:t>)</w:t>
      </w:r>
      <w:r w:rsidRPr="00BD3ABA">
        <w:rPr>
          <w:rFonts w:asciiTheme="minorHAnsi" w:eastAsia="SimSun" w:hAnsiTheme="minorHAnsi" w:cstheme="minorHAnsi"/>
          <w:sz w:val="24"/>
          <w:szCs w:val="24"/>
        </w:rPr>
        <w:t xml:space="preserve">. </w:t>
      </w:r>
    </w:p>
    <w:p w14:paraId="24797326" w14:textId="77777777" w:rsidR="00A129BC" w:rsidRDefault="00A129BC" w:rsidP="00FD4388">
      <w:pPr>
        <w:rPr>
          <w:rFonts w:asciiTheme="minorHAnsi" w:eastAsia="SimSun" w:hAnsiTheme="minorHAnsi" w:cstheme="minorHAnsi"/>
          <w:sz w:val="24"/>
          <w:szCs w:val="24"/>
        </w:rPr>
      </w:pPr>
    </w:p>
    <w:p w14:paraId="62433CEA"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Se va urmări ca rezultatele proiectelor să permită persoanelor cu dizabilități accesul la mediul fizic, la produsele informaționale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comunicative, la serviciile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programele pe care societatea le pune la dispoziția membrilor săi, în condiții de egalitate și nediscriminare. Respectivele acțiuni pot include măsuri de îmbunătățire a accesibilității pentru persoanele cu handicap, inclusiv prin intermediul tehnologiilor informației</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comunicațiilor, și de promovare a tranziției de la îngrijirea instituționalizată sau de tip rezidențial la îngrijirea în familie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în comunitate.</w:t>
      </w:r>
    </w:p>
    <w:p w14:paraId="4884BB1E" w14:textId="77777777" w:rsidR="00FD4388" w:rsidRPr="00BD3ABA" w:rsidRDefault="00FD4388" w:rsidP="00FD4388">
      <w:pPr>
        <w:rPr>
          <w:rFonts w:asciiTheme="minorHAnsi" w:eastAsia="SimSun" w:hAnsiTheme="minorHAnsi" w:cstheme="minorHAnsi"/>
          <w:sz w:val="24"/>
          <w:szCs w:val="24"/>
        </w:rPr>
      </w:pPr>
    </w:p>
    <w:p w14:paraId="270B4D22"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Acțiunile finanțate </w:t>
      </w:r>
      <w:r w:rsidRPr="00A129BC">
        <w:rPr>
          <w:rFonts w:asciiTheme="minorHAnsi" w:eastAsia="SimSun" w:hAnsiTheme="minorHAnsi" w:cstheme="minorHAnsi"/>
          <w:b/>
          <w:bCs/>
          <w:sz w:val="24"/>
          <w:szCs w:val="24"/>
        </w:rPr>
        <w:t>vor ține cont de principiile dezvoltării durabile</w:t>
      </w:r>
      <w:r w:rsidRPr="00BD3ABA">
        <w:rPr>
          <w:rFonts w:asciiTheme="minorHAnsi" w:eastAsia="SimSun" w:hAnsiTheme="minorHAnsi" w:cstheme="minorHAnsi"/>
          <w:sz w:val="24"/>
          <w:szCs w:val="24"/>
        </w:rPr>
        <w:t xml:space="preserve">, al obiectivelor de conservare, </w:t>
      </w:r>
      <w:r w:rsidRPr="00A129BC">
        <w:rPr>
          <w:rFonts w:asciiTheme="minorHAnsi" w:eastAsia="SimSun" w:hAnsiTheme="minorHAnsi" w:cstheme="minorHAnsi"/>
          <w:b/>
          <w:bCs/>
          <w:sz w:val="24"/>
          <w:szCs w:val="24"/>
        </w:rPr>
        <w:t>protecție și îmbunătățire a calității mediului</w:t>
      </w:r>
      <w:r w:rsidRPr="00BD3ABA">
        <w:rPr>
          <w:rFonts w:asciiTheme="minorHAnsi" w:eastAsia="SimSun" w:hAnsiTheme="minorHAnsi" w:cstheme="minorHAnsi"/>
          <w:sz w:val="24"/>
          <w:szCs w:val="24"/>
        </w:rPr>
        <w:t>, în conformitate cu articolul 11</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cu articolul 191 alineatul (1) din TFUE.</w:t>
      </w:r>
    </w:p>
    <w:p w14:paraId="779AE604" w14:textId="77777777" w:rsidR="00FD4388" w:rsidRPr="00BD3ABA" w:rsidRDefault="00FD4388" w:rsidP="00FD4388">
      <w:pPr>
        <w:rPr>
          <w:rFonts w:asciiTheme="minorHAnsi" w:eastAsia="SimSun" w:hAnsiTheme="minorHAnsi" w:cstheme="minorHAnsi"/>
          <w:sz w:val="24"/>
          <w:szCs w:val="24"/>
        </w:rPr>
      </w:pPr>
    </w:p>
    <w:p w14:paraId="0C773166" w14:textId="77777777" w:rsidR="00FD4388" w:rsidRDefault="00FD4388" w:rsidP="00FD4388">
      <w:pPr>
        <w:spacing w:after="120"/>
        <w:rPr>
          <w:rFonts w:asciiTheme="minorHAnsi" w:eastAsia="Arial" w:hAnsiTheme="minorHAnsi" w:cstheme="minorHAnsi"/>
          <w:sz w:val="24"/>
          <w:szCs w:val="24"/>
        </w:rPr>
      </w:pPr>
      <w:r w:rsidRPr="00BD3ABA">
        <w:rPr>
          <w:rFonts w:asciiTheme="minorHAnsi" w:hAnsiTheme="minorHAnsi" w:cstheme="minorHAnsi"/>
          <w:sz w:val="24"/>
          <w:szCs w:val="24"/>
        </w:rPr>
        <w:t>Se va avea în vedere includerea unor factori adecvați de evaluare a ofertelor de echipamente/servicii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 xml:space="preserve">vederea gestionarii mai eficiente a consumului de energie. Solicitanții de finanțare vor adopta  </w:t>
      </w:r>
      <w:r w:rsidRPr="00A129BC">
        <w:rPr>
          <w:rFonts w:asciiTheme="minorHAnsi" w:hAnsiTheme="minorHAnsi" w:cstheme="minorHAnsi"/>
          <w:b/>
          <w:bCs/>
          <w:sz w:val="24"/>
          <w:szCs w:val="24"/>
        </w:rPr>
        <w:t>criteriile „verzi" ale UE în ceea ce privește achizițiile publice</w:t>
      </w:r>
      <w:r w:rsidRPr="00BD3ABA">
        <w:rPr>
          <w:rFonts w:asciiTheme="minorHAnsi" w:hAnsiTheme="minorHAnsi" w:cstheme="minorHAnsi"/>
          <w:sz w:val="24"/>
          <w:szCs w:val="24"/>
        </w:rPr>
        <w:t xml:space="preserve"> (</w:t>
      </w:r>
      <w:r w:rsidRPr="00BD3ABA">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53AED8F7" w14:textId="77777777" w:rsidR="00FD4388" w:rsidRPr="00BD3ABA" w:rsidRDefault="00FD4388" w:rsidP="00FD4388">
      <w:pPr>
        <w:spacing w:after="120"/>
        <w:rPr>
          <w:rFonts w:asciiTheme="minorHAnsi" w:eastAsia="Arial" w:hAnsiTheme="minorHAnsi" w:cstheme="minorHAnsi"/>
          <w:sz w:val="24"/>
          <w:szCs w:val="24"/>
        </w:rPr>
      </w:pPr>
      <w:r w:rsidRPr="00BD3ABA">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75C65D6F" w14:textId="77777777" w:rsidR="00FD4388" w:rsidRPr="00BD3ABA" w:rsidRDefault="00FD4388" w:rsidP="00FD4388">
      <w:pPr>
        <w:rPr>
          <w:rFonts w:asciiTheme="minorHAnsi" w:eastAsia="SimSun" w:hAnsiTheme="minorHAnsi" w:cstheme="minorHAnsi"/>
          <w:sz w:val="24"/>
          <w:szCs w:val="24"/>
        </w:rPr>
      </w:pPr>
      <w:r w:rsidRPr="00A129BC">
        <w:rPr>
          <w:rFonts w:asciiTheme="minorHAnsi" w:eastAsia="SimSun" w:hAnsiTheme="minorHAnsi" w:cstheme="minorHAnsi"/>
          <w:b/>
          <w:bCs/>
          <w:sz w:val="24"/>
          <w:szCs w:val="24"/>
        </w:rPr>
        <w:t xml:space="preserve">Solicitanții de finanțare vor completa toate informațiile relevante în legătură cu  aspectele menționate mai sus, particularizând pentru proiectul  propus, completând corespunzător secțiunea 13 - </w:t>
      </w:r>
      <w:r w:rsidRPr="00A129BC">
        <w:rPr>
          <w:rFonts w:asciiTheme="minorHAnsi" w:eastAsia="SimSun" w:hAnsiTheme="minorHAnsi" w:cstheme="minorHAnsi"/>
          <w:b/>
          <w:bCs/>
          <w:i/>
          <w:sz w:val="24"/>
          <w:szCs w:val="24"/>
        </w:rPr>
        <w:t>Principii orizontale</w:t>
      </w:r>
      <w:r w:rsidRPr="00A129BC">
        <w:rPr>
          <w:rFonts w:asciiTheme="minorHAnsi" w:eastAsia="SimSun" w:hAnsiTheme="minorHAnsi" w:cstheme="minorHAnsi"/>
          <w:b/>
          <w:bCs/>
          <w:sz w:val="24"/>
          <w:szCs w:val="24"/>
        </w:rPr>
        <w:t xml:space="preserve"> -  a Cererii de finanțare</w:t>
      </w:r>
      <w:r w:rsidRPr="00BD3ABA">
        <w:rPr>
          <w:rFonts w:asciiTheme="minorHAnsi" w:eastAsia="SimSun" w:hAnsiTheme="minorHAnsi" w:cstheme="minorHAnsi"/>
          <w:sz w:val="24"/>
          <w:szCs w:val="24"/>
        </w:rPr>
        <w:t xml:space="preserve">. </w:t>
      </w:r>
    </w:p>
    <w:p w14:paraId="55FB6621" w14:textId="77777777" w:rsidR="00A129BC" w:rsidRDefault="00A129BC" w:rsidP="00FD4388">
      <w:pPr>
        <w:rPr>
          <w:rFonts w:asciiTheme="minorHAnsi" w:hAnsiTheme="minorHAnsi" w:cstheme="minorHAnsi"/>
          <w:sz w:val="24"/>
          <w:szCs w:val="24"/>
        </w:rPr>
      </w:pPr>
    </w:p>
    <w:p w14:paraId="2889F51A" w14:textId="77777777" w:rsidR="00FD4388" w:rsidRPr="00BD3ABA" w:rsidRDefault="00A129BC" w:rsidP="00FD4388">
      <w:pPr>
        <w:rPr>
          <w:rFonts w:asciiTheme="minorHAnsi" w:hAnsiTheme="minorHAnsi" w:cstheme="minorHAnsi"/>
          <w:sz w:val="24"/>
          <w:szCs w:val="24"/>
        </w:rPr>
      </w:pPr>
      <w:r w:rsidRPr="00A129BC">
        <w:rPr>
          <w:rFonts w:asciiTheme="minorHAnsi" w:hAnsiTheme="minorHAnsi" w:cstheme="minorHAnsi"/>
          <w:sz w:val="24"/>
          <w:szCs w:val="24"/>
        </w:rPr>
        <w:t>Proiectele trebuie să descrie și să demonstreze modul în care aceste principii sunt promovate prin investiția respectivă, detaliindu-se concret care sunt măsurile și instrumentele prin care solicitantul va garanta aplicarea respectivelor principii.</w:t>
      </w:r>
    </w:p>
    <w:p w14:paraId="4F8CBC9D" w14:textId="77777777" w:rsidR="00A129BC" w:rsidRPr="00BD3ABA" w:rsidRDefault="00A129BC" w:rsidP="00FD4388">
      <w:pPr>
        <w:rPr>
          <w:rFonts w:asciiTheme="minorHAnsi" w:hAnsiTheme="minorHAnsi" w:cstheme="minorHAnsi"/>
          <w:sz w:val="24"/>
          <w:szCs w:val="24"/>
        </w:rPr>
      </w:pPr>
    </w:p>
    <w:p w14:paraId="652CA887" w14:textId="77777777" w:rsidR="00FD4388" w:rsidRPr="00BD3ABA" w:rsidRDefault="00FD4388" w:rsidP="00FD4388">
      <w:pPr>
        <w:pStyle w:val="Heading2"/>
        <w:rPr>
          <w:rFonts w:asciiTheme="minorHAnsi" w:hAnsiTheme="minorHAnsi" w:cstheme="minorHAnsi"/>
          <w:b/>
          <w:bCs/>
          <w:sz w:val="24"/>
        </w:rPr>
      </w:pPr>
      <w:bookmarkStart w:id="38" w:name="_Toc181777073"/>
      <w:r w:rsidRPr="007952F7">
        <w:rPr>
          <w:rFonts w:asciiTheme="minorHAnsi" w:hAnsiTheme="minorHAnsi" w:cstheme="minorHAnsi"/>
          <w:b/>
          <w:bCs/>
          <w:color w:val="auto"/>
          <w:sz w:val="24"/>
        </w:rPr>
        <w:t>3.17</w:t>
      </w:r>
      <w:r w:rsidRPr="00E97E65">
        <w:rPr>
          <w:rFonts w:asciiTheme="minorHAnsi" w:hAnsiTheme="minorHAnsi" w:cstheme="minorHAnsi"/>
          <w:b/>
          <w:bCs/>
          <w:color w:val="FF0000"/>
          <w:sz w:val="24"/>
        </w:rPr>
        <w:t>.</w:t>
      </w:r>
      <w:r w:rsidRPr="00BD3ABA">
        <w:rPr>
          <w:rFonts w:asciiTheme="minorHAnsi" w:hAnsiTheme="minorHAnsi" w:cstheme="minorHAnsi"/>
          <w:b/>
          <w:bCs/>
          <w:color w:val="auto"/>
          <w:sz w:val="24"/>
        </w:rPr>
        <w:tab/>
        <w:t>Aspecte de mediu. (inclusiv aplicarea Directivei 2011/92/UE a Parlamentului European și a Consiliului). Aplicarea principiului  DNSH. Imunizarea la schimbările climatice</w:t>
      </w:r>
      <w:bookmarkEnd w:id="38"/>
    </w:p>
    <w:p w14:paraId="7D4A268B" w14:textId="77777777" w:rsidR="00FD4388" w:rsidRPr="00BD3ABA" w:rsidRDefault="00FD4388" w:rsidP="00FD4388">
      <w:pPr>
        <w:rPr>
          <w:rFonts w:asciiTheme="minorHAnsi" w:hAnsiTheme="minorHAnsi" w:cstheme="minorHAnsi"/>
          <w:sz w:val="24"/>
          <w:szCs w:val="24"/>
        </w:rPr>
      </w:pPr>
    </w:p>
    <w:p w14:paraId="20B5AB18"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Aprobarea de dezvoltare a proiectelor publice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74717049" w14:textId="77777777" w:rsidR="00A34EFC" w:rsidRDefault="00A34EFC" w:rsidP="00FD4388">
      <w:pPr>
        <w:rPr>
          <w:rFonts w:asciiTheme="minorHAnsi" w:eastAsia="SimSun" w:hAnsiTheme="minorHAnsi" w:cstheme="minorHAnsi"/>
          <w:sz w:val="24"/>
          <w:szCs w:val="24"/>
        </w:rPr>
      </w:pPr>
    </w:p>
    <w:p w14:paraId="3EEDA60B"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3E07C1D9"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conformitatea cu principiul DNSH;</w:t>
      </w:r>
    </w:p>
    <w:p w14:paraId="4AA4711B"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imunizarea la schimările climatice;</w:t>
      </w:r>
    </w:p>
    <w:p w14:paraId="2193F965" w14:textId="77777777" w:rsidR="00FD4388" w:rsidRPr="00BD3ABA" w:rsidRDefault="00FD4388" w:rsidP="00FD4388">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BD3ABA">
        <w:rPr>
          <w:rFonts w:asciiTheme="minorHAnsi" w:eastAsia="SimSun" w:hAnsiTheme="minorHAnsi" w:cstheme="minorHAnsi"/>
          <w:sz w:val="24"/>
          <w:szCs w:val="24"/>
        </w:rPr>
        <w:tab/>
        <w:t>evaluarea impactului asupra mediului, acolo unde este cazul.</w:t>
      </w:r>
    </w:p>
    <w:p w14:paraId="44D35056" w14:textId="77777777" w:rsidR="00FD4388" w:rsidRPr="00BD3ABA" w:rsidRDefault="00FD4388" w:rsidP="00FD4388">
      <w:pPr>
        <w:rPr>
          <w:rFonts w:asciiTheme="minorHAnsi" w:eastAsia="SimSun" w:hAnsiTheme="minorHAnsi" w:cstheme="minorHAnsi"/>
          <w:sz w:val="24"/>
          <w:szCs w:val="24"/>
        </w:rPr>
      </w:pPr>
    </w:p>
    <w:p w14:paraId="79BDD95E" w14:textId="77777777" w:rsidR="00FD4388" w:rsidRPr="00BD3ABA" w:rsidRDefault="00FD4388" w:rsidP="00FD4388">
      <w:pPr>
        <w:spacing w:after="120"/>
        <w:rPr>
          <w:rFonts w:asciiTheme="minorHAnsi" w:hAnsiTheme="minorHAnsi" w:cstheme="minorHAnsi"/>
          <w:sz w:val="24"/>
          <w:szCs w:val="24"/>
        </w:rPr>
      </w:pPr>
      <w:r w:rsidRPr="00BD3ABA">
        <w:rPr>
          <w:rFonts w:asciiTheme="minorHAnsi" w:hAnsiTheme="minorHAnsi" w:cstheme="minorHAnsi"/>
          <w:sz w:val="24"/>
          <w:szCs w:val="24"/>
        </w:rPr>
        <w:t>Pentru toate proiectele se vor respecta concluziile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recomandările rezultate din etapa de evaluare strategică și din Avizul de mediu.</w:t>
      </w:r>
    </w:p>
    <w:p w14:paraId="0348DB18" w14:textId="77777777" w:rsidR="00FD4388" w:rsidRPr="00BD3ABA" w:rsidRDefault="00FD4388" w:rsidP="00FD4388">
      <w:pPr>
        <w:spacing w:after="120"/>
        <w:rPr>
          <w:rFonts w:asciiTheme="minorHAnsi" w:eastAsia="Arial" w:hAnsiTheme="minorHAnsi" w:cstheme="minorHAnsi"/>
          <w:sz w:val="24"/>
          <w:szCs w:val="24"/>
        </w:rPr>
      </w:pPr>
      <w:r w:rsidRPr="00BD3ABA">
        <w:rPr>
          <w:rFonts w:asciiTheme="minorHAnsi" w:hAnsiTheme="minorHAnsi" w:cstheme="minorHAnsi"/>
          <w:sz w:val="24"/>
          <w:szCs w:val="24"/>
        </w:rPr>
        <w:t>Se va avea în vedere includerea unor factori adecvați de evaluare a ofertelor de echipamente/servicii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vederea gestionarii mai eficiente a consumului de energie. Solicitanții de finanțare vor adopta  criteriile „verzi" ale UE în ceea ce privește achizițiile publice (</w:t>
      </w:r>
      <w:r w:rsidRPr="00BD3ABA">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1D09E995" w14:textId="77777777" w:rsidR="00FD4388" w:rsidRPr="00BD3ABA" w:rsidRDefault="00FD4388" w:rsidP="00FD4388">
      <w:pPr>
        <w:rPr>
          <w:rFonts w:asciiTheme="minorHAnsi" w:hAnsiTheme="minorHAnsi" w:cstheme="minorHAnsi"/>
          <w:sz w:val="24"/>
          <w:szCs w:val="24"/>
        </w:rPr>
      </w:pPr>
    </w:p>
    <w:p w14:paraId="2052C603" w14:textId="77777777" w:rsidR="000F6565" w:rsidRPr="00BD3ABA" w:rsidRDefault="000F6565" w:rsidP="000F6565">
      <w:pPr>
        <w:shd w:val="clear" w:color="auto" w:fill="FFFFFF" w:themeFill="background1"/>
        <w:spacing w:before="120"/>
        <w:rPr>
          <w:rFonts w:asciiTheme="minorHAnsi" w:hAnsiTheme="minorHAnsi" w:cstheme="minorHAnsi"/>
          <w:sz w:val="24"/>
          <w:szCs w:val="24"/>
          <w:shd w:val="clear" w:color="auto" w:fill="FFFFFF"/>
        </w:rPr>
      </w:pPr>
      <w:bookmarkStart w:id="39" w:name="_Hlk131667638"/>
      <w:r w:rsidRPr="00BD3ABA">
        <w:rPr>
          <w:rFonts w:asciiTheme="minorHAnsi" w:hAnsiTheme="minorHAnsi" w:cstheme="minorHAnsi"/>
          <w:sz w:val="24"/>
          <w:szCs w:val="24"/>
        </w:rPr>
        <w:t xml:space="preserve">În conformitate cu RDC, proiectele sprijinite trebuie să cuprindă </w:t>
      </w:r>
      <w:r w:rsidRPr="00BD3ABA">
        <w:rPr>
          <w:rFonts w:asciiTheme="minorHAnsi" w:hAnsiTheme="minorHAnsi" w:cstheme="minorHAnsi"/>
          <w:sz w:val="24"/>
          <w:szCs w:val="24"/>
          <w:shd w:val="clear" w:color="auto" w:fill="FFFFFF"/>
        </w:rPr>
        <w:t>activități care respectă standardele</w:t>
      </w:r>
      <w:r w:rsidR="00C61523">
        <w:rPr>
          <w:rFonts w:asciiTheme="minorHAnsi" w:hAnsiTheme="minorHAnsi" w:cstheme="minorHAnsi"/>
          <w:sz w:val="24"/>
          <w:szCs w:val="24"/>
          <w:shd w:val="clear" w:color="auto" w:fill="FFFFFF"/>
        </w:rPr>
        <w:t xml:space="preserve"> și </w:t>
      </w:r>
      <w:r w:rsidRPr="00BD3ABA">
        <w:rPr>
          <w:rFonts w:asciiTheme="minorHAnsi" w:hAnsiTheme="minorHAnsi" w:cstheme="minorHAnsi"/>
          <w:sz w:val="24"/>
          <w:szCs w:val="24"/>
          <w:shd w:val="clear" w:color="auto" w:fill="FFFFFF"/>
        </w:rPr>
        <w:t>prioritățile Uniunii în materie de climă</w:t>
      </w:r>
      <w:r w:rsidR="00C61523">
        <w:rPr>
          <w:rFonts w:asciiTheme="minorHAnsi" w:hAnsiTheme="minorHAnsi" w:cstheme="minorHAnsi"/>
          <w:sz w:val="24"/>
          <w:szCs w:val="24"/>
          <w:shd w:val="clear" w:color="auto" w:fill="FFFFFF"/>
        </w:rPr>
        <w:t xml:space="preserve"> și </w:t>
      </w:r>
      <w:r w:rsidRPr="00BD3ABA">
        <w:rPr>
          <w:rFonts w:asciiTheme="minorHAnsi" w:hAnsiTheme="minorHAnsi" w:cstheme="minorHAnsi"/>
          <w:sz w:val="24"/>
          <w:szCs w:val="24"/>
          <w:shd w:val="clear" w:color="auto" w:fill="FFFFFF"/>
        </w:rPr>
        <w:t>mediu</w:t>
      </w:r>
      <w:r w:rsidR="00C61523">
        <w:rPr>
          <w:rFonts w:asciiTheme="minorHAnsi" w:hAnsiTheme="minorHAnsi" w:cstheme="minorHAnsi"/>
          <w:sz w:val="24"/>
          <w:szCs w:val="24"/>
          <w:shd w:val="clear" w:color="auto" w:fill="FFFFFF"/>
        </w:rPr>
        <w:t xml:space="preserve"> și </w:t>
      </w:r>
      <w:r w:rsidRPr="00BD3ABA">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BD3ABA">
        <w:rPr>
          <w:rFonts w:asciiTheme="minorHAnsi" w:hAnsiTheme="minorHAnsi" w:cstheme="minorHAnsi"/>
          <w:sz w:val="24"/>
          <w:szCs w:val="24"/>
          <w:shd w:val="clear" w:color="auto" w:fill="FFFFFF"/>
        </w:rPr>
        <w:t xml:space="preserve">, respectiv: </w:t>
      </w:r>
      <w:r w:rsidRPr="00BD3ABA">
        <w:rPr>
          <w:rFonts w:asciiTheme="minorHAnsi" w:hAnsiTheme="minorHAnsi" w:cstheme="minorHAnsi"/>
          <w:i/>
          <w:sz w:val="24"/>
          <w:szCs w:val="24"/>
          <w:shd w:val="clear" w:color="auto" w:fill="FFFFFF"/>
        </w:rPr>
        <w:t>atenuarea schimbărilor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adaptarea la schimbările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utilizarea durabilă și protejarea resurselor de apă</w:t>
      </w:r>
      <w:r w:rsidR="00C61523">
        <w:rPr>
          <w:rFonts w:asciiTheme="minorHAnsi" w:hAnsiTheme="minorHAnsi" w:cstheme="minorHAnsi"/>
          <w:i/>
          <w:sz w:val="24"/>
          <w:szCs w:val="24"/>
          <w:shd w:val="clear" w:color="auto" w:fill="FFFFFF"/>
        </w:rPr>
        <w:t xml:space="preserve"> și </w:t>
      </w:r>
      <w:r w:rsidRPr="00BD3ABA">
        <w:rPr>
          <w:rFonts w:asciiTheme="minorHAnsi" w:hAnsiTheme="minorHAnsi" w:cstheme="minorHAnsi"/>
          <w:i/>
          <w:sz w:val="24"/>
          <w:szCs w:val="24"/>
          <w:shd w:val="clear" w:color="auto" w:fill="FFFFFF"/>
        </w:rPr>
        <w:t>a celor marine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economia circulară</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prevenirea</w:t>
      </w:r>
      <w:r w:rsidR="00C61523">
        <w:rPr>
          <w:rFonts w:asciiTheme="minorHAnsi" w:hAnsiTheme="minorHAnsi" w:cstheme="minorHAnsi"/>
          <w:i/>
          <w:sz w:val="24"/>
          <w:szCs w:val="24"/>
          <w:shd w:val="clear" w:color="auto" w:fill="FFFFFF"/>
        </w:rPr>
        <w:t xml:space="preserve"> și </w:t>
      </w:r>
      <w:r w:rsidRPr="00BD3ABA">
        <w:rPr>
          <w:rFonts w:asciiTheme="minorHAnsi" w:hAnsiTheme="minorHAnsi" w:cstheme="minorHAnsi"/>
          <w:i/>
          <w:sz w:val="24"/>
          <w:szCs w:val="24"/>
          <w:shd w:val="clear" w:color="auto" w:fill="FFFFFF"/>
        </w:rPr>
        <w:t>controlul poluării</w:t>
      </w:r>
      <w:r w:rsidRPr="00BD3ABA">
        <w:rPr>
          <w:rFonts w:asciiTheme="minorHAnsi" w:hAnsiTheme="minorHAnsi" w:cstheme="minorHAnsi"/>
          <w:sz w:val="24"/>
          <w:szCs w:val="24"/>
          <w:shd w:val="clear" w:color="auto" w:fill="FFFFFF"/>
        </w:rPr>
        <w:t xml:space="preserve"> și </w:t>
      </w:r>
      <w:r w:rsidRPr="00BD3ABA">
        <w:rPr>
          <w:rFonts w:asciiTheme="minorHAnsi" w:hAnsiTheme="minorHAnsi" w:cstheme="minorHAnsi"/>
          <w:i/>
          <w:sz w:val="24"/>
          <w:szCs w:val="24"/>
          <w:shd w:val="clear" w:color="auto" w:fill="FFFFFF"/>
        </w:rPr>
        <w:t>protecția și refacerea biodiversității și a ecosistemelor</w:t>
      </w:r>
      <w:r w:rsidRPr="00BD3ABA">
        <w:rPr>
          <w:rFonts w:asciiTheme="minorHAnsi" w:hAnsiTheme="minorHAnsi" w:cstheme="minorHAnsi"/>
          <w:sz w:val="24"/>
          <w:szCs w:val="24"/>
          <w:shd w:val="clear" w:color="auto" w:fill="FFFFFF"/>
        </w:rPr>
        <w:t>.</w:t>
      </w:r>
    </w:p>
    <w:p w14:paraId="22831325" w14:textId="77777777" w:rsidR="000F6565" w:rsidRPr="00BD3ABA" w:rsidRDefault="000F6565" w:rsidP="000F6565">
      <w:pPr>
        <w:shd w:val="clear" w:color="auto" w:fill="FFFFFF" w:themeFill="background1"/>
        <w:spacing w:before="120"/>
        <w:rPr>
          <w:rFonts w:asciiTheme="minorHAnsi" w:hAnsiTheme="minorHAnsi" w:cstheme="minorHAnsi"/>
          <w:sz w:val="24"/>
          <w:szCs w:val="24"/>
        </w:rPr>
      </w:pPr>
      <w:r w:rsidRPr="00BD3ABA">
        <w:rPr>
          <w:rFonts w:asciiTheme="minorHAnsi" w:hAnsiTheme="minorHAnsi" w:cstheme="minorHAns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mod semnificativ”.</w:t>
      </w:r>
    </w:p>
    <w:p w14:paraId="198232CF" w14:textId="77777777" w:rsidR="000F6565" w:rsidRPr="00BD3ABA" w:rsidRDefault="000F6565" w:rsidP="000F6565">
      <w:pPr>
        <w:shd w:val="clear" w:color="auto" w:fill="FFFFFF" w:themeFill="background1"/>
        <w:spacing w:before="120"/>
        <w:rPr>
          <w:rFonts w:asciiTheme="minorHAnsi" w:hAnsiTheme="minorHAnsi" w:cstheme="minorHAnsi"/>
          <w:sz w:val="24"/>
          <w:szCs w:val="24"/>
        </w:rPr>
      </w:pPr>
      <w:r w:rsidRPr="00A34EFC">
        <w:rPr>
          <w:rFonts w:asciiTheme="minorHAnsi" w:hAnsiTheme="minorHAnsi" w:cstheme="minorHAnsi"/>
          <w:b/>
          <w:bCs/>
          <w:sz w:val="24"/>
          <w:szCs w:val="24"/>
        </w:rPr>
        <w:t>Respectarea principiului DNSH în cadrul proiectelor ce vor fi finanțate se verifică în etapa de selecție  prin introducerea unui criteriu de eligibilitate a proiectului și activităților</w:t>
      </w:r>
      <w:r w:rsidRPr="00BD3ABA">
        <w:rPr>
          <w:rFonts w:asciiTheme="minorHAnsi" w:hAnsiTheme="minorHAnsi" w:cstheme="minorHAnsi"/>
          <w:sz w:val="24"/>
          <w:szCs w:val="24"/>
        </w:rPr>
        <w:t>, criteriu care va fi probat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evaluat în evaluarea tehnică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32E3E3CD" w14:textId="77777777"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de adaptare la schimbările climatice a infrastructurii vizate, cu respectarea legislației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vigoare (obiectivul de mediu adaptarea la schimbările climatice);</w:t>
      </w:r>
    </w:p>
    <w:p w14:paraId="6BA6F694" w14:textId="77777777"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lastRenderedPageBreak/>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privind atenuarea emisiilor GES, cu respectarea legislației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vigoare (obiectivul de mediu atenuarea schimbărilor climatice);</w:t>
      </w:r>
    </w:p>
    <w:p w14:paraId="7F4E7410" w14:textId="77777777"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de limitare a generării deseurilor,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solutiilor de reutilizare, reciclare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valorificare a deșeurilor rezultate în procesul de execuție, cu respectarea legislației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vigoare (obiectivul de mediu economia circulară);</w:t>
      </w:r>
    </w:p>
    <w:p w14:paraId="7FC78404" w14:textId="77777777"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de reducere a emisiei poluanților în aer și/sau în apă și/sau în sol, cu respectarea legislației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vigoare (obiectivul de mediu prevenirea și controlul poluării);</w:t>
      </w:r>
    </w:p>
    <w:p w14:paraId="2420978C" w14:textId="77777777"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privind utilizarea durabilă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protejarea resurselor de apă, cu respectarea legislației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vigoare (obiectivul de mediu utilizarea durabilă și protejarea resurselor de apă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a celor marine); </w:t>
      </w:r>
    </w:p>
    <w:p w14:paraId="1162A6B6" w14:textId="77777777" w:rsidR="000F6565" w:rsidRPr="00BD3ABA" w:rsidRDefault="000F6565" w:rsidP="005A6B66">
      <w:pPr>
        <w:shd w:val="clear" w:color="auto" w:fill="FFFFFF" w:themeFill="background1"/>
        <w:spacing w:before="120"/>
        <w:ind w:left="851"/>
        <w:rPr>
          <w:rFonts w:asciiTheme="minorHAnsi" w:hAnsiTheme="minorHAnsi" w:cstheme="minorHAnsi"/>
          <w:sz w:val="24"/>
          <w:szCs w:val="24"/>
        </w:rPr>
      </w:pPr>
      <w:r w:rsidRPr="00BD3ABA">
        <w:rPr>
          <w:rFonts w:asciiTheme="minorHAnsi" w:hAnsiTheme="minorHAnsi" w:cstheme="minorHAnsi"/>
          <w:sz w:val="24"/>
          <w:szCs w:val="24"/>
        </w:rPr>
        <w:t>-</w:t>
      </w:r>
      <w:r w:rsidR="005A6B66" w:rsidRPr="00BD3ABA">
        <w:rPr>
          <w:rFonts w:asciiTheme="minorHAnsi" w:hAnsiTheme="minorHAnsi" w:cstheme="minorHAnsi"/>
          <w:sz w:val="24"/>
          <w:szCs w:val="24"/>
        </w:rPr>
        <w:t xml:space="preserve"> </w:t>
      </w:r>
      <w:r w:rsidRPr="00BD3ABA">
        <w:rPr>
          <w:rFonts w:asciiTheme="minorHAnsi" w:hAnsiTheme="minorHAnsi" w:cstheme="minorHAnsi"/>
          <w:sz w:val="24"/>
          <w:szCs w:val="24"/>
        </w:rPr>
        <w:t>măsurilor privind protecția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refacerea biodiversității și a ecosistemelor, cu respectarea legislației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 xml:space="preserve">vigoare (obiectivul de mediu protecția și refacerea biodiversității și a ecosistemelor). </w:t>
      </w:r>
    </w:p>
    <w:bookmarkEnd w:id="39"/>
    <w:p w14:paraId="10A24739" w14:textId="77777777" w:rsidR="005716D8" w:rsidRPr="00BD3ABA" w:rsidRDefault="005716D8" w:rsidP="005716D8">
      <w:pPr>
        <w:shd w:val="clear" w:color="auto" w:fill="FFFFFF" w:themeFill="background1"/>
        <w:spacing w:before="120"/>
        <w:rPr>
          <w:rFonts w:asciiTheme="minorHAnsi" w:hAnsiTheme="minorHAnsi" w:cstheme="minorHAnsi"/>
          <w:sz w:val="24"/>
          <w:szCs w:val="24"/>
        </w:rPr>
      </w:pPr>
    </w:p>
    <w:p w14:paraId="3C93048A" w14:textId="77777777" w:rsidR="000F6565" w:rsidRPr="00BD3ABA" w:rsidRDefault="000F6565" w:rsidP="000F6565">
      <w:pPr>
        <w:spacing w:before="120" w:after="120"/>
        <w:contextualSpacing/>
        <w:rPr>
          <w:rFonts w:asciiTheme="minorHAnsi" w:eastAsia="Calibri" w:hAnsiTheme="minorHAnsi" w:cstheme="minorHAnsi"/>
          <w:sz w:val="24"/>
          <w:szCs w:val="24"/>
          <w:u w:val="single"/>
        </w:rPr>
      </w:pPr>
      <w:r w:rsidRPr="00BD3ABA">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BD3ABA">
        <w:rPr>
          <w:rFonts w:asciiTheme="minorHAnsi" w:eastAsia="Calibri" w:hAnsiTheme="minorHAnsi" w:cstheme="minorHAnsi"/>
          <w:sz w:val="24"/>
          <w:szCs w:val="24"/>
        </w:rPr>
        <w:t xml:space="preserve">n conformitate cu cerințele din </w:t>
      </w:r>
      <w:r w:rsidRPr="00BD3ABA">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BD3ABA">
        <w:rPr>
          <w:rFonts w:asciiTheme="minorHAnsi" w:eastAsia="Calibri" w:hAnsiTheme="minorHAnsi" w:cstheme="minorHAnsi"/>
          <w:sz w:val="24"/>
          <w:szCs w:val="24"/>
          <w:u w:val="single"/>
        </w:rPr>
        <w:t xml:space="preserve"> (</w:t>
      </w:r>
      <w:hyperlink r:id="rId14" w:history="1">
        <w:r w:rsidRPr="00BD3ABA">
          <w:rPr>
            <w:rFonts w:asciiTheme="minorHAnsi" w:eastAsia="Calibri" w:hAnsiTheme="minorHAnsi" w:cstheme="minorHAnsi"/>
            <w:sz w:val="24"/>
            <w:szCs w:val="24"/>
            <w:u w:val="single"/>
          </w:rPr>
          <w:t>https://op.europa.eu/en/publication-detail/-/publication/23a24b21-16d0-11ec-b4fe-01aa75ed71a1/language-en</w:t>
        </w:r>
      </w:hyperlink>
      <w:r w:rsidRPr="00BD3ABA">
        <w:rPr>
          <w:rFonts w:asciiTheme="minorHAnsi" w:eastAsia="Calibri" w:hAnsiTheme="minorHAnsi" w:cstheme="minorHAnsi"/>
          <w:sz w:val="24"/>
          <w:szCs w:val="24"/>
          <w:u w:val="single"/>
        </w:rPr>
        <w:t>)</w:t>
      </w:r>
    </w:p>
    <w:p w14:paraId="6F21E9C3" w14:textId="77777777" w:rsidR="000F6565" w:rsidRPr="00BD3ABA" w:rsidRDefault="000F6565" w:rsidP="000F6565">
      <w:pPr>
        <w:spacing w:after="160"/>
        <w:contextualSpacing/>
        <w:rPr>
          <w:rFonts w:asciiTheme="minorHAnsi" w:eastAsia="Calibri" w:hAnsiTheme="minorHAnsi" w:cstheme="minorHAnsi"/>
          <w:sz w:val="24"/>
          <w:szCs w:val="24"/>
        </w:rPr>
      </w:pPr>
    </w:p>
    <w:p w14:paraId="0311D08F" w14:textId="77777777" w:rsidR="000F6565" w:rsidRPr="00BD3ABA" w:rsidRDefault="000F6565" w:rsidP="000F6565">
      <w:pPr>
        <w:spacing w:after="160"/>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Imunizarea la schimbările climatice este un proces care integrează </w:t>
      </w:r>
      <w:r w:rsidRPr="00A34EFC">
        <w:rPr>
          <w:rFonts w:asciiTheme="minorHAnsi" w:eastAsia="Calibri" w:hAnsiTheme="minorHAnsi" w:cstheme="minorHAnsi"/>
          <w:b/>
          <w:bCs/>
          <w:sz w:val="24"/>
          <w:szCs w:val="24"/>
          <w:lang w:eastAsia="en-US"/>
        </w:rPr>
        <w:t xml:space="preserve">măsurile de </w:t>
      </w:r>
      <w:r w:rsidRPr="00A34EFC">
        <w:rPr>
          <w:rFonts w:asciiTheme="minorHAnsi" w:eastAsia="Calibri" w:hAnsiTheme="minorHAnsi" w:cstheme="minorHAnsi"/>
          <w:b/>
          <w:bCs/>
          <w:i/>
          <w:sz w:val="24"/>
          <w:szCs w:val="24"/>
          <w:lang w:eastAsia="en-US"/>
        </w:rPr>
        <w:t>atenuare</w:t>
      </w:r>
      <w:r w:rsidRPr="00BD3ABA">
        <w:rPr>
          <w:rFonts w:asciiTheme="minorHAnsi" w:eastAsia="Calibri" w:hAnsiTheme="minorHAnsi" w:cstheme="minorHAnsi"/>
          <w:sz w:val="24"/>
          <w:szCs w:val="24"/>
          <w:lang w:eastAsia="en-US"/>
        </w:rPr>
        <w:t xml:space="preserve"> a schimbărilor climatice și </w:t>
      </w:r>
      <w:r w:rsidRPr="00A34EFC">
        <w:rPr>
          <w:rFonts w:asciiTheme="minorHAnsi" w:eastAsia="Calibri" w:hAnsiTheme="minorHAnsi" w:cstheme="minorHAnsi"/>
          <w:b/>
          <w:bCs/>
          <w:sz w:val="24"/>
          <w:szCs w:val="24"/>
          <w:lang w:eastAsia="en-US"/>
        </w:rPr>
        <w:t xml:space="preserve">măsurile de </w:t>
      </w:r>
      <w:r w:rsidRPr="00A34EFC">
        <w:rPr>
          <w:rFonts w:asciiTheme="minorHAnsi" w:eastAsia="Calibri" w:hAnsiTheme="minorHAnsi" w:cstheme="minorHAnsi"/>
          <w:b/>
          <w:bCs/>
          <w:i/>
          <w:sz w:val="24"/>
          <w:szCs w:val="24"/>
          <w:lang w:eastAsia="en-US"/>
        </w:rPr>
        <w:t>adaptare</w:t>
      </w:r>
      <w:r w:rsidRPr="00BD3ABA">
        <w:rPr>
          <w:rFonts w:asciiTheme="minorHAnsi" w:eastAsia="Calibri" w:hAnsiTheme="minorHAnsi" w:cstheme="minorHAnsi"/>
          <w:i/>
          <w:sz w:val="24"/>
          <w:szCs w:val="24"/>
          <w:lang w:eastAsia="en-US"/>
        </w:rPr>
        <w:t xml:space="preserve"> </w:t>
      </w:r>
      <w:r w:rsidRPr="00BD3ABA">
        <w:rPr>
          <w:rFonts w:asciiTheme="minorHAnsi" w:eastAsia="Calibri" w:hAnsiTheme="minorHAnsi" w:cstheme="minorHAnsi"/>
          <w:sz w:val="24"/>
          <w:szCs w:val="24"/>
          <w:lang w:eastAsia="en-US"/>
        </w:rPr>
        <w:t xml:space="preserve">la schimbările climatice în dezvoltarea proiectelor de infrastructură. </w:t>
      </w:r>
    </w:p>
    <w:p w14:paraId="5D7AB505" w14:textId="77777777" w:rsidR="000F6565" w:rsidRPr="00BD3ABA" w:rsidRDefault="000F6565" w:rsidP="000F6565">
      <w:pPr>
        <w:spacing w:after="160"/>
        <w:contextualSpacing/>
        <w:rPr>
          <w:rFonts w:asciiTheme="minorHAnsi" w:eastAsia="Calibri" w:hAnsiTheme="minorHAnsi" w:cstheme="minorHAnsi"/>
          <w:sz w:val="24"/>
          <w:szCs w:val="24"/>
          <w:lang w:eastAsia="en-US"/>
        </w:rPr>
      </w:pPr>
    </w:p>
    <w:p w14:paraId="477F6E10" w14:textId="77777777" w:rsidR="000F6565" w:rsidRPr="00BD3ABA" w:rsidRDefault="000F6565" w:rsidP="000F6565">
      <w:pPr>
        <w:spacing w:after="120"/>
        <w:rPr>
          <w:rFonts w:asciiTheme="minorHAnsi" w:eastAsia="Calibri" w:hAnsiTheme="minorHAnsi" w:cstheme="minorHAnsi"/>
          <w:sz w:val="24"/>
          <w:szCs w:val="24"/>
        </w:rPr>
      </w:pPr>
      <w:r w:rsidRPr="00BD3ABA">
        <w:rPr>
          <w:rFonts w:asciiTheme="minorHAnsi" w:eastAsia="Calibri" w:hAnsiTheme="minorHAnsi" w:cstheme="minorHAnsi"/>
          <w:sz w:val="24"/>
          <w:szCs w:val="24"/>
        </w:rPr>
        <w:t>Aceasta presupune:</w:t>
      </w:r>
    </w:p>
    <w:p w14:paraId="7EAE4635" w14:textId="77777777" w:rsidR="00A34EFC" w:rsidRDefault="000F6565" w:rsidP="00826B11">
      <w:pPr>
        <w:numPr>
          <w:ilvl w:val="0"/>
          <w:numId w:val="25"/>
        </w:numPr>
        <w:spacing w:after="120" w:line="259" w:lineRule="auto"/>
        <w:jc w:val="left"/>
        <w:rPr>
          <w:rFonts w:asciiTheme="minorHAnsi" w:eastAsia="Calibri" w:hAnsiTheme="minorHAnsi" w:cstheme="minorHAnsi"/>
          <w:sz w:val="24"/>
          <w:szCs w:val="24"/>
          <w:lang w:eastAsia="en-US"/>
        </w:rPr>
      </w:pPr>
      <w:r w:rsidRPr="00A34EFC">
        <w:rPr>
          <w:rFonts w:asciiTheme="minorHAnsi" w:eastAsia="Calibri" w:hAnsiTheme="minorHAnsi" w:cstheme="minorHAnsi"/>
          <w:b/>
          <w:bCs/>
          <w:i/>
          <w:sz w:val="24"/>
          <w:szCs w:val="24"/>
        </w:rPr>
        <w:t>In etapa analizei de opțiuni</w:t>
      </w:r>
      <w:r w:rsidRPr="00BD3ABA">
        <w:rPr>
          <w:rFonts w:asciiTheme="minorHAnsi" w:eastAsia="Calibri" w:hAnsiTheme="minorHAnsi" w:cstheme="minorHAnsi"/>
          <w:sz w:val="24"/>
          <w:szCs w:val="24"/>
        </w:rPr>
        <w:t xml:space="preserve"> - integrarea</w:t>
      </w:r>
      <w:r w:rsidR="00C61523">
        <w:rPr>
          <w:rFonts w:asciiTheme="minorHAnsi" w:eastAsia="Calibri" w:hAnsiTheme="minorHAnsi" w:cstheme="minorHAnsi"/>
          <w:sz w:val="24"/>
          <w:szCs w:val="24"/>
        </w:rPr>
        <w:t xml:space="preserve"> în </w:t>
      </w:r>
      <w:r w:rsidRPr="00BD3ABA">
        <w:rPr>
          <w:rFonts w:asciiTheme="minorHAnsi" w:eastAsia="Calibri" w:hAnsiTheme="minorHAnsi" w:cstheme="minorHAnsi"/>
          <w:sz w:val="24"/>
          <w:szCs w:val="24"/>
        </w:rPr>
        <w:t>analiza</w:t>
      </w:r>
      <w:r w:rsidR="00C61523">
        <w:rPr>
          <w:rFonts w:asciiTheme="minorHAnsi" w:eastAsia="Calibri" w:hAnsiTheme="minorHAnsi" w:cstheme="minorHAnsi"/>
          <w:sz w:val="24"/>
          <w:szCs w:val="24"/>
        </w:rPr>
        <w:t xml:space="preserve"> și </w:t>
      </w:r>
      <w:r w:rsidRPr="00BD3ABA">
        <w:rPr>
          <w:rFonts w:asciiTheme="minorHAnsi" w:eastAsia="Calibri" w:hAnsiTheme="minorHAnsi" w:cstheme="minorHAnsi"/>
          <w:sz w:val="24"/>
          <w:szCs w:val="24"/>
        </w:rPr>
        <w:t>decizia asupra opțiunii preferate (pe lângă considerentele tehnice, economice, de mediu, etc.)</w:t>
      </w:r>
      <w:r w:rsidR="00C61523">
        <w:rPr>
          <w:rFonts w:asciiTheme="minorHAnsi" w:eastAsia="Calibri" w:hAnsiTheme="minorHAnsi" w:cstheme="minorHAnsi"/>
          <w:sz w:val="24"/>
          <w:szCs w:val="24"/>
        </w:rPr>
        <w:t xml:space="preserve"> și </w:t>
      </w:r>
      <w:r w:rsidRPr="00BD3ABA">
        <w:rPr>
          <w:rFonts w:asciiTheme="minorHAnsi" w:eastAsia="Calibri" w:hAnsiTheme="minorHAnsi" w:cstheme="minorHAnsi"/>
          <w:sz w:val="24"/>
          <w:szCs w:val="24"/>
        </w:rPr>
        <w:t>a considerentele legate de impactul opțiunilor din punctul de vedere al</w:t>
      </w:r>
      <w:r w:rsidR="00A34EFC">
        <w:rPr>
          <w:rFonts w:asciiTheme="minorHAnsi" w:eastAsia="Calibri" w:hAnsiTheme="minorHAnsi" w:cstheme="minorHAnsi"/>
          <w:sz w:val="24"/>
          <w:szCs w:val="24"/>
        </w:rPr>
        <w:t>:</w:t>
      </w:r>
    </w:p>
    <w:p w14:paraId="7EC85CC1" w14:textId="77777777" w:rsidR="00A34EFC" w:rsidRPr="00A34EFC" w:rsidRDefault="000F6565" w:rsidP="00826B11">
      <w:pPr>
        <w:pStyle w:val="ListParagraph"/>
        <w:numPr>
          <w:ilvl w:val="0"/>
          <w:numId w:val="48"/>
        </w:numPr>
        <w:spacing w:after="120" w:line="259" w:lineRule="auto"/>
        <w:jc w:val="left"/>
        <w:rPr>
          <w:rFonts w:asciiTheme="minorHAnsi" w:hAnsiTheme="minorHAnsi" w:cstheme="minorHAnsi"/>
          <w:sz w:val="24"/>
          <w:szCs w:val="24"/>
        </w:rPr>
      </w:pPr>
      <w:proofErr w:type="spellStart"/>
      <w:r w:rsidRPr="00A34EFC">
        <w:rPr>
          <w:rFonts w:asciiTheme="minorHAnsi" w:hAnsiTheme="minorHAnsi" w:cstheme="minorHAnsi"/>
          <w:sz w:val="24"/>
          <w:szCs w:val="24"/>
        </w:rPr>
        <w:t>atenuării</w:t>
      </w:r>
      <w:proofErr w:type="spellEnd"/>
      <w:r w:rsidRPr="00A34EFC">
        <w:rPr>
          <w:rFonts w:asciiTheme="minorHAnsi" w:hAnsiTheme="minorHAnsi" w:cstheme="minorHAnsi"/>
          <w:sz w:val="24"/>
          <w:szCs w:val="24"/>
        </w:rPr>
        <w:t xml:space="preserve"> </w:t>
      </w:r>
      <w:proofErr w:type="spellStart"/>
      <w:r w:rsidRPr="00A34EFC">
        <w:rPr>
          <w:rFonts w:asciiTheme="minorHAnsi" w:hAnsiTheme="minorHAnsi" w:cstheme="minorHAnsi"/>
          <w:sz w:val="24"/>
          <w:szCs w:val="24"/>
        </w:rPr>
        <w:t>si</w:t>
      </w:r>
      <w:proofErr w:type="spellEnd"/>
    </w:p>
    <w:p w14:paraId="679B61E8" w14:textId="77777777" w:rsidR="000F6565" w:rsidRPr="004808A0" w:rsidRDefault="000F6565" w:rsidP="00826B11">
      <w:pPr>
        <w:pStyle w:val="ListParagraph"/>
        <w:numPr>
          <w:ilvl w:val="0"/>
          <w:numId w:val="48"/>
        </w:numPr>
        <w:spacing w:after="120" w:line="259" w:lineRule="auto"/>
        <w:jc w:val="left"/>
        <w:rPr>
          <w:rFonts w:asciiTheme="minorHAnsi" w:hAnsiTheme="minorHAnsi" w:cstheme="minorHAnsi"/>
          <w:sz w:val="24"/>
          <w:szCs w:val="24"/>
          <w:lang w:val="it-IT"/>
        </w:rPr>
      </w:pPr>
      <w:r w:rsidRPr="004808A0">
        <w:rPr>
          <w:rFonts w:asciiTheme="minorHAnsi" w:hAnsiTheme="minorHAnsi" w:cstheme="minorHAnsi"/>
          <w:sz w:val="24"/>
          <w:szCs w:val="24"/>
          <w:lang w:val="it-IT"/>
        </w:rPr>
        <w:t>vulnerabilității fata de schimbările climatice;</w:t>
      </w:r>
    </w:p>
    <w:p w14:paraId="4F07DC9E" w14:textId="77777777" w:rsidR="00A34EFC" w:rsidRDefault="000F6565" w:rsidP="00826B11">
      <w:pPr>
        <w:numPr>
          <w:ilvl w:val="0"/>
          <w:numId w:val="25"/>
        </w:numPr>
        <w:spacing w:after="120" w:line="259" w:lineRule="auto"/>
        <w:jc w:val="left"/>
        <w:rPr>
          <w:rFonts w:asciiTheme="minorHAnsi" w:eastAsia="Calibri" w:hAnsiTheme="minorHAnsi" w:cstheme="minorHAnsi"/>
          <w:sz w:val="24"/>
          <w:szCs w:val="24"/>
          <w:lang w:eastAsia="en-US"/>
        </w:rPr>
      </w:pPr>
      <w:r w:rsidRPr="00A34EFC">
        <w:rPr>
          <w:rFonts w:asciiTheme="minorHAnsi" w:eastAsia="Calibri" w:hAnsiTheme="minorHAnsi" w:cstheme="minorHAnsi"/>
          <w:b/>
          <w:bCs/>
          <w:i/>
          <w:sz w:val="24"/>
          <w:szCs w:val="24"/>
          <w:lang w:eastAsia="en-US"/>
        </w:rPr>
        <w:t>In etapa detalierii/proiectării opțiunii preferate</w:t>
      </w:r>
      <w:r w:rsidRPr="00BD3ABA">
        <w:rPr>
          <w:rFonts w:asciiTheme="minorHAnsi" w:eastAsia="Calibri" w:hAnsiTheme="minorHAnsi" w:cstheme="minorHAnsi"/>
          <w:sz w:val="24"/>
          <w:szCs w:val="24"/>
          <w:lang w:eastAsia="en-US"/>
        </w:rPr>
        <w:t xml:space="preserve"> – integrarea masurilor adecvate pentru</w:t>
      </w:r>
      <w:r w:rsidR="00A34EFC">
        <w:rPr>
          <w:rFonts w:asciiTheme="minorHAnsi" w:eastAsia="Calibri" w:hAnsiTheme="minorHAnsi" w:cstheme="minorHAnsi"/>
          <w:sz w:val="24"/>
          <w:szCs w:val="24"/>
          <w:lang w:eastAsia="en-US"/>
        </w:rPr>
        <w:t>:</w:t>
      </w:r>
      <w:r w:rsidRPr="00BD3ABA">
        <w:rPr>
          <w:rFonts w:asciiTheme="minorHAnsi" w:eastAsia="Calibri" w:hAnsiTheme="minorHAnsi" w:cstheme="minorHAnsi"/>
          <w:sz w:val="24"/>
          <w:szCs w:val="24"/>
          <w:lang w:eastAsia="en-US"/>
        </w:rPr>
        <w:t xml:space="preserve"> (i) atenuarea</w:t>
      </w:r>
      <w:r w:rsidR="00C61523">
        <w:rPr>
          <w:rFonts w:asciiTheme="minorHAnsi" w:eastAsia="Calibri" w:hAnsiTheme="minorHAnsi" w:cstheme="minorHAnsi"/>
          <w:sz w:val="24"/>
          <w:szCs w:val="24"/>
          <w:lang w:eastAsia="en-US"/>
        </w:rPr>
        <w:t xml:space="preserve"> și </w:t>
      </w:r>
    </w:p>
    <w:p w14:paraId="7BA78358" w14:textId="77777777" w:rsidR="000F6565" w:rsidRPr="00BD3ABA" w:rsidRDefault="000F6565" w:rsidP="00A34EFC">
      <w:pPr>
        <w:spacing w:after="120" w:line="259" w:lineRule="auto"/>
        <w:ind w:left="780"/>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(ii) adaptarea (in măsura</w:t>
      </w:r>
      <w:r w:rsidR="00C61523">
        <w:rPr>
          <w:rFonts w:asciiTheme="minorHAnsi" w:eastAsia="Calibri" w:hAnsiTheme="minorHAnsi" w:cstheme="minorHAnsi"/>
          <w:sz w:val="24"/>
          <w:szCs w:val="24"/>
          <w:lang w:eastAsia="en-US"/>
        </w:rPr>
        <w:t xml:space="preserve"> în </w:t>
      </w:r>
      <w:r w:rsidRPr="00BD3ABA">
        <w:rPr>
          <w:rFonts w:asciiTheme="minorHAnsi" w:eastAsia="Calibri" w:hAnsiTheme="minorHAnsi" w:cstheme="minorHAnsi"/>
          <w:sz w:val="24"/>
          <w:szCs w:val="24"/>
          <w:lang w:eastAsia="en-US"/>
        </w:rPr>
        <w:t>care este necesara) la schimbările climatice.</w:t>
      </w:r>
      <w:r w:rsidRPr="00BD3ABA">
        <w:rPr>
          <w:rFonts w:asciiTheme="minorHAnsi" w:eastAsia="Calibri" w:hAnsiTheme="minorHAnsi" w:cstheme="minorHAnsi"/>
          <w:b/>
          <w:i/>
          <w:sz w:val="24"/>
          <w:szCs w:val="24"/>
          <w:lang w:eastAsia="en-US"/>
        </w:rPr>
        <w:t xml:space="preserve"> </w:t>
      </w:r>
    </w:p>
    <w:p w14:paraId="6466C106" w14:textId="77777777" w:rsidR="000F6565" w:rsidRPr="00A34EFC" w:rsidRDefault="000F6565" w:rsidP="000F6565">
      <w:pPr>
        <w:spacing w:before="160" w:after="240"/>
        <w:rPr>
          <w:rFonts w:asciiTheme="minorHAnsi" w:eastAsia="Calibri" w:hAnsiTheme="minorHAnsi" w:cstheme="minorHAnsi"/>
          <w:b/>
          <w:bCs/>
          <w:sz w:val="24"/>
          <w:szCs w:val="24"/>
          <w:lang w:eastAsia="en-US"/>
        </w:rPr>
      </w:pPr>
      <w:r w:rsidRPr="00BD3ABA">
        <w:rPr>
          <w:rFonts w:asciiTheme="minorHAnsi" w:eastAsia="Calibri" w:hAnsiTheme="minorHAnsi" w:cstheme="minorHAnsi"/>
          <w:sz w:val="24"/>
          <w:szCs w:val="24"/>
          <w:lang w:eastAsia="en-US"/>
        </w:rPr>
        <w:t xml:space="preserve">Prin urmare </w:t>
      </w:r>
      <w:r w:rsidRPr="00A34EFC">
        <w:rPr>
          <w:rFonts w:asciiTheme="minorHAnsi" w:eastAsia="Calibri" w:hAnsiTheme="minorHAnsi" w:cstheme="minorHAnsi"/>
          <w:b/>
          <w:bCs/>
          <w:sz w:val="24"/>
          <w:szCs w:val="24"/>
          <w:lang w:eastAsia="en-US"/>
        </w:rPr>
        <w:t>aceste aspecte vor fi integrate în Studiul de Fezabilitate, precum</w:t>
      </w:r>
      <w:r w:rsidR="00C61523">
        <w:rPr>
          <w:rFonts w:asciiTheme="minorHAnsi" w:eastAsia="Calibri" w:hAnsiTheme="minorHAnsi" w:cstheme="minorHAnsi"/>
          <w:b/>
          <w:bCs/>
          <w:sz w:val="24"/>
          <w:szCs w:val="24"/>
          <w:lang w:eastAsia="en-US"/>
        </w:rPr>
        <w:t xml:space="preserve"> și </w:t>
      </w:r>
      <w:r w:rsidRPr="00A34EFC">
        <w:rPr>
          <w:rFonts w:asciiTheme="minorHAnsi" w:eastAsia="Calibri" w:hAnsiTheme="minorHAnsi" w:cstheme="minorHAnsi"/>
          <w:b/>
          <w:bCs/>
          <w:sz w:val="24"/>
          <w:szCs w:val="24"/>
          <w:lang w:eastAsia="en-US"/>
        </w:rPr>
        <w:t>în acordul/avizul de mediu și autorizațiile de construcție</w:t>
      </w:r>
      <w:r w:rsidRPr="00A34EFC">
        <w:rPr>
          <w:rFonts w:asciiTheme="minorHAnsi" w:eastAsia="Calibri" w:hAnsiTheme="minorHAnsi" w:cstheme="minorHAnsi"/>
          <w:b/>
          <w:bCs/>
          <w:i/>
          <w:sz w:val="24"/>
          <w:szCs w:val="24"/>
          <w:lang w:eastAsia="en-US"/>
        </w:rPr>
        <w:t>.</w:t>
      </w:r>
      <w:r w:rsidRPr="00A34EFC">
        <w:rPr>
          <w:rFonts w:asciiTheme="minorHAnsi" w:eastAsia="Calibri" w:hAnsiTheme="minorHAnsi" w:cstheme="minorHAnsi"/>
          <w:b/>
          <w:bCs/>
          <w:sz w:val="24"/>
          <w:szCs w:val="24"/>
          <w:lang w:eastAsia="en-US"/>
        </w:rPr>
        <w:t xml:space="preserve"> </w:t>
      </w:r>
    </w:p>
    <w:p w14:paraId="5507FF56" w14:textId="77777777" w:rsidR="00FD4388" w:rsidRPr="00BD3ABA" w:rsidRDefault="00FD4388" w:rsidP="00FD4388">
      <w:pPr>
        <w:pStyle w:val="Heading2"/>
        <w:rPr>
          <w:rFonts w:asciiTheme="minorHAnsi" w:hAnsiTheme="minorHAnsi" w:cstheme="minorHAnsi"/>
          <w:b/>
          <w:bCs/>
          <w:sz w:val="24"/>
        </w:rPr>
      </w:pPr>
      <w:bookmarkStart w:id="40" w:name="_Toc181777074"/>
      <w:r w:rsidRPr="00BD3ABA">
        <w:rPr>
          <w:rFonts w:asciiTheme="minorHAnsi" w:hAnsiTheme="minorHAnsi" w:cstheme="minorHAnsi"/>
          <w:b/>
          <w:bCs/>
          <w:color w:val="auto"/>
          <w:sz w:val="24"/>
        </w:rPr>
        <w:t>3.18.</w:t>
      </w:r>
      <w:r w:rsidRPr="00BD3ABA">
        <w:rPr>
          <w:rFonts w:asciiTheme="minorHAnsi" w:hAnsiTheme="minorHAnsi" w:cstheme="minorHAnsi"/>
          <w:b/>
          <w:bCs/>
          <w:color w:val="auto"/>
          <w:sz w:val="24"/>
        </w:rPr>
        <w:tab/>
        <w:t>Caracterul durabil al proiectului</w:t>
      </w:r>
      <w:bookmarkEnd w:id="40"/>
    </w:p>
    <w:p w14:paraId="2EDB5F42" w14:textId="77777777" w:rsidR="00FD4388" w:rsidRPr="00BD3ABA" w:rsidRDefault="00FD4388" w:rsidP="00FD4388">
      <w:pPr>
        <w:rPr>
          <w:rFonts w:asciiTheme="minorHAnsi" w:hAnsiTheme="minorHAnsi" w:cstheme="minorHAnsi"/>
          <w:sz w:val="24"/>
          <w:szCs w:val="24"/>
        </w:rPr>
      </w:pPr>
    </w:p>
    <w:p w14:paraId="30E238B9" w14:textId="77777777" w:rsidR="002436AE"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Beneficiarul/liderul de parteneriat are obligația de a asigura caracterul durabil al operațiunilor potrivit prevederilor art. 65 din Regulamentul (UE) 2021/1060, cu modificările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 xml:space="preserve">completările ulterioare prin </w:t>
      </w:r>
      <w:r w:rsidRPr="00973503">
        <w:rPr>
          <w:rFonts w:asciiTheme="minorHAnsi" w:eastAsia="SimSun" w:hAnsiTheme="minorHAnsi" w:cstheme="minorHAnsi"/>
          <w:b/>
          <w:bCs/>
          <w:sz w:val="24"/>
          <w:szCs w:val="24"/>
        </w:rPr>
        <w:t>evitarea urmatoarelor situatii, timp de 5 ani de la efectuarea plății finale</w:t>
      </w:r>
      <w:r w:rsidRPr="00BD3ABA">
        <w:rPr>
          <w:rFonts w:asciiTheme="minorHAnsi" w:eastAsia="SimSun" w:hAnsiTheme="minorHAnsi" w:cstheme="minorHAnsi"/>
          <w:sz w:val="24"/>
          <w:szCs w:val="24"/>
        </w:rPr>
        <w:t xml:space="preserve">: </w:t>
      </w:r>
    </w:p>
    <w:p w14:paraId="71A6F190" w14:textId="77777777" w:rsidR="002436AE"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(a) încetarea unei activități productive sau transferul acesteia în afara regiunii de nivel NUTS 2 în care a primit sprijin;</w:t>
      </w:r>
    </w:p>
    <w:p w14:paraId="2C8E11C8" w14:textId="77777777" w:rsidR="002436AE"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(b) modificarea proprietății asupra unui element de infrastructură care conferă un avantaj nejustificat unei întreprinderi sau unui organism public;</w:t>
      </w:r>
    </w:p>
    <w:p w14:paraId="614CF1DB" w14:textId="77777777" w:rsidR="00FD4388" w:rsidRPr="00BD3ABA" w:rsidRDefault="002436AE" w:rsidP="002436AE">
      <w:pPr>
        <w:rPr>
          <w:rFonts w:asciiTheme="minorHAnsi" w:eastAsia="SimSun" w:hAnsiTheme="minorHAnsi" w:cstheme="minorHAnsi"/>
          <w:sz w:val="24"/>
          <w:szCs w:val="24"/>
        </w:rPr>
      </w:pPr>
      <w:r w:rsidRPr="00BD3ABA">
        <w:rPr>
          <w:rFonts w:asciiTheme="minorHAnsi" w:eastAsia="SimSun" w:hAnsiTheme="minorHAnsi" w:cstheme="minorHAnsi"/>
          <w:sz w:val="24"/>
          <w:szCs w:val="24"/>
        </w:rPr>
        <w:t>(c) o modificare substanțială care afectează natura, obiectivele sau condițiile de implementare a operațiunii și care ar conduce la subminarea obiectivelor inițiale ale acesteia.</w:t>
      </w:r>
    </w:p>
    <w:p w14:paraId="5FE75458" w14:textId="77777777" w:rsidR="00973503" w:rsidRDefault="00EB01C2" w:rsidP="002436AE">
      <w:pPr>
        <w:rPr>
          <w:rFonts w:asciiTheme="minorHAnsi" w:hAnsiTheme="minorHAnsi" w:cstheme="minorHAnsi"/>
          <w:bCs/>
          <w:sz w:val="24"/>
          <w:szCs w:val="24"/>
        </w:rPr>
      </w:pPr>
      <w:r w:rsidRPr="00EB01C2">
        <w:rPr>
          <w:rFonts w:asciiTheme="minorHAnsi" w:hAnsiTheme="minorHAnsi" w:cstheme="minorHAnsi"/>
          <w:b/>
          <w:sz w:val="24"/>
          <w:szCs w:val="24"/>
        </w:rPr>
        <w:t>Aceste elemente sunt asumate de către solicitant prin Declarația Unică</w:t>
      </w:r>
      <w:r w:rsidRPr="00EB01C2">
        <w:rPr>
          <w:rFonts w:asciiTheme="minorHAnsi" w:hAnsiTheme="minorHAnsi" w:cstheme="minorHAnsi"/>
          <w:bCs/>
          <w:sz w:val="24"/>
          <w:szCs w:val="24"/>
        </w:rPr>
        <w:t>, iar în etapa de contractare, solicitantul va trebui să dovedească că poate să asigure caracterul durabil al investiţiei în conformitate cu prevederile art. 65 al Regulamentului (UE) 1060/ 2021.</w:t>
      </w:r>
    </w:p>
    <w:p w14:paraId="489BA27D" w14:textId="77777777" w:rsidR="00057BD2" w:rsidRPr="00BD3ABA" w:rsidRDefault="00057BD2" w:rsidP="002436AE">
      <w:pPr>
        <w:rPr>
          <w:rFonts w:asciiTheme="minorHAnsi" w:hAnsiTheme="minorHAnsi" w:cstheme="minorHAnsi"/>
          <w:bCs/>
          <w:sz w:val="24"/>
          <w:szCs w:val="24"/>
        </w:rPr>
      </w:pPr>
    </w:p>
    <w:p w14:paraId="15B56C2E" w14:textId="77777777" w:rsidR="00FD4388" w:rsidRPr="00BD3ABA" w:rsidRDefault="00FD4388" w:rsidP="00FD4388">
      <w:pPr>
        <w:pStyle w:val="Heading2"/>
        <w:rPr>
          <w:rFonts w:asciiTheme="minorHAnsi" w:hAnsiTheme="minorHAnsi" w:cstheme="minorHAnsi"/>
          <w:b/>
          <w:bCs/>
          <w:color w:val="auto"/>
          <w:sz w:val="24"/>
        </w:rPr>
      </w:pPr>
      <w:bookmarkStart w:id="41" w:name="_Toc181777075"/>
      <w:r w:rsidRPr="00BD3ABA">
        <w:rPr>
          <w:rFonts w:asciiTheme="minorHAnsi" w:hAnsiTheme="minorHAnsi" w:cstheme="minorHAnsi"/>
          <w:b/>
          <w:bCs/>
          <w:color w:val="auto"/>
          <w:sz w:val="24"/>
        </w:rPr>
        <w:t>3.19.</w:t>
      </w:r>
      <w:r w:rsidRPr="00BD3ABA">
        <w:rPr>
          <w:rFonts w:asciiTheme="minorHAnsi" w:hAnsiTheme="minorHAnsi" w:cstheme="minorHAnsi"/>
          <w:b/>
          <w:bCs/>
          <w:color w:val="auto"/>
          <w:sz w:val="24"/>
        </w:rPr>
        <w:tab/>
        <w:t>Acțiuni menite să garanteze egalitatea de șanse, de gen, incluziunea</w:t>
      </w:r>
      <w:r w:rsidR="00C61523">
        <w:rPr>
          <w:rFonts w:asciiTheme="minorHAnsi" w:hAnsiTheme="minorHAnsi" w:cstheme="minorHAnsi"/>
          <w:b/>
          <w:bCs/>
          <w:color w:val="auto"/>
          <w:sz w:val="24"/>
        </w:rPr>
        <w:t xml:space="preserve"> și </w:t>
      </w:r>
      <w:r w:rsidRPr="00BD3ABA">
        <w:rPr>
          <w:rFonts w:asciiTheme="minorHAnsi" w:hAnsiTheme="minorHAnsi" w:cstheme="minorHAnsi"/>
          <w:b/>
          <w:bCs/>
          <w:color w:val="auto"/>
          <w:sz w:val="24"/>
        </w:rPr>
        <w:t>nediscriminarea</w:t>
      </w:r>
      <w:bookmarkEnd w:id="41"/>
    </w:p>
    <w:p w14:paraId="6C03E139" w14:textId="77777777" w:rsidR="002436AE" w:rsidRPr="00BD3ABA" w:rsidRDefault="002436AE" w:rsidP="002436AE">
      <w:pPr>
        <w:rPr>
          <w:rFonts w:asciiTheme="minorHAnsi" w:hAnsiTheme="minorHAnsi" w:cstheme="minorHAnsi"/>
          <w:bCs/>
          <w:sz w:val="24"/>
          <w:szCs w:val="24"/>
        </w:rPr>
      </w:pPr>
    </w:p>
    <w:p w14:paraId="6BE4309B" w14:textId="77777777" w:rsidR="00057BD2" w:rsidRPr="009F2F61" w:rsidRDefault="00057BD2" w:rsidP="00057BD2">
      <w:pPr>
        <w:rPr>
          <w:rFonts w:asciiTheme="minorHAnsi" w:hAnsiTheme="minorHAnsi" w:cstheme="minorHAnsi"/>
          <w:bCs/>
          <w:sz w:val="24"/>
          <w:szCs w:val="24"/>
        </w:rPr>
      </w:pPr>
      <w:r w:rsidRPr="009F2F61">
        <w:rPr>
          <w:rFonts w:asciiTheme="minorHAnsi" w:hAnsiTheme="minorHAnsi" w:cstheme="minorHAnsi"/>
          <w:bCs/>
          <w:sz w:val="24"/>
          <w:szCs w:val="24"/>
        </w:rPr>
        <w:t>În cadrul apelului se urmărește ca rezultatele proiectelor să permită persoanelor cu dizabilităţi accesul la mediul fizic, la produsele informaționale</w:t>
      </w:r>
      <w:r w:rsidR="00C61523">
        <w:rPr>
          <w:rFonts w:asciiTheme="minorHAnsi" w:hAnsiTheme="minorHAnsi" w:cstheme="minorHAnsi"/>
          <w:bCs/>
          <w:sz w:val="24"/>
          <w:szCs w:val="24"/>
        </w:rPr>
        <w:t xml:space="preserve"> și </w:t>
      </w:r>
      <w:r w:rsidRPr="009F2F61">
        <w:rPr>
          <w:rFonts w:asciiTheme="minorHAnsi" w:hAnsiTheme="minorHAnsi" w:cstheme="minorHAnsi"/>
          <w:bCs/>
          <w:sz w:val="24"/>
          <w:szCs w:val="24"/>
        </w:rPr>
        <w:t>comunicative, la serviciile</w:t>
      </w:r>
      <w:r w:rsidR="00C61523">
        <w:rPr>
          <w:rFonts w:asciiTheme="minorHAnsi" w:hAnsiTheme="minorHAnsi" w:cstheme="minorHAnsi"/>
          <w:bCs/>
          <w:sz w:val="24"/>
          <w:szCs w:val="24"/>
        </w:rPr>
        <w:t xml:space="preserve"> și </w:t>
      </w:r>
      <w:r w:rsidRPr="009F2F61">
        <w:rPr>
          <w:rFonts w:asciiTheme="minorHAnsi" w:hAnsiTheme="minorHAnsi" w:cstheme="minorHAnsi"/>
          <w:bCs/>
          <w:sz w:val="24"/>
          <w:szCs w:val="24"/>
        </w:rPr>
        <w:t>programele pe care societatea le pune la dispoziția membrilor săi, în condiții de egalitate și nediscriminare.</w:t>
      </w:r>
    </w:p>
    <w:p w14:paraId="2C298F8A" w14:textId="77777777" w:rsidR="00057BD2" w:rsidRDefault="00057BD2" w:rsidP="00057BD2">
      <w:pPr>
        <w:rPr>
          <w:rFonts w:asciiTheme="minorHAnsi" w:hAnsiTheme="minorHAnsi" w:cstheme="minorHAnsi"/>
          <w:bCs/>
          <w:sz w:val="24"/>
          <w:szCs w:val="24"/>
        </w:rPr>
      </w:pPr>
    </w:p>
    <w:p w14:paraId="517463E5" w14:textId="77777777" w:rsidR="00057BD2" w:rsidRPr="0031705F" w:rsidRDefault="00057BD2" w:rsidP="00057BD2">
      <w:pPr>
        <w:rPr>
          <w:rFonts w:asciiTheme="minorHAnsi" w:hAnsiTheme="minorHAnsi" w:cstheme="minorHAnsi"/>
          <w:sz w:val="24"/>
          <w:szCs w:val="24"/>
        </w:rPr>
      </w:pPr>
      <w:r w:rsidRPr="0031705F">
        <w:rPr>
          <w:rFonts w:asciiTheme="minorHAnsi" w:hAnsiTheme="minorHAnsi" w:cstheme="minorHAnsi"/>
          <w:sz w:val="24"/>
          <w:szCs w:val="24"/>
        </w:rPr>
        <w:t>În procesul de pregătire, contractare, implementare şi valabilitate a contractului de finanţare, solicitantul a respectat</w:t>
      </w:r>
      <w:r w:rsidR="00C61523">
        <w:rPr>
          <w:rFonts w:asciiTheme="minorHAnsi" w:hAnsiTheme="minorHAnsi" w:cstheme="minorHAnsi"/>
          <w:sz w:val="24"/>
          <w:szCs w:val="24"/>
        </w:rPr>
        <w:t xml:space="preserve"> și </w:t>
      </w:r>
      <w:r w:rsidRPr="0031705F">
        <w:rPr>
          <w:rFonts w:asciiTheme="minorHAnsi" w:hAnsiTheme="minorHAnsi" w:cstheme="minorHAnsi"/>
          <w:sz w:val="24"/>
          <w:szCs w:val="24"/>
        </w:rPr>
        <w:t>va respecta:</w:t>
      </w:r>
    </w:p>
    <w:p w14:paraId="79291BF5" w14:textId="77777777" w:rsidR="00057BD2" w:rsidRPr="0031705F" w:rsidRDefault="00057BD2" w:rsidP="00057BD2">
      <w:pPr>
        <w:pStyle w:val="ListParagraph"/>
        <w:numPr>
          <w:ilvl w:val="0"/>
          <w:numId w:val="14"/>
        </w:numPr>
        <w:spacing w:before="120" w:after="120"/>
        <w:rPr>
          <w:rFonts w:asciiTheme="minorHAnsi" w:hAnsiTheme="minorHAnsi" w:cstheme="minorHAnsi"/>
          <w:sz w:val="24"/>
          <w:szCs w:val="24"/>
          <w:lang w:val="ro-RO"/>
        </w:rPr>
      </w:pPr>
      <w:r w:rsidRPr="0031705F">
        <w:rPr>
          <w:rFonts w:asciiTheme="minorHAnsi" w:hAnsiTheme="minorHAnsi" w:cstheme="minorHAnsi"/>
          <w:sz w:val="24"/>
          <w:szCs w:val="24"/>
          <w:lang w:val="ro-RO"/>
        </w:rPr>
        <w:t>legislaţia naţională</w:t>
      </w:r>
      <w:r w:rsidR="00C61523">
        <w:rPr>
          <w:rFonts w:asciiTheme="minorHAnsi" w:hAnsiTheme="minorHAnsi" w:cstheme="minorHAnsi"/>
          <w:sz w:val="24"/>
          <w:szCs w:val="24"/>
          <w:lang w:val="ro-RO"/>
        </w:rPr>
        <w:t xml:space="preserve"> și </w:t>
      </w:r>
      <w:r w:rsidRPr="0031705F">
        <w:rPr>
          <w:rFonts w:asciiTheme="minorHAnsi" w:hAnsiTheme="minorHAnsi" w:cstheme="minorHAnsi"/>
          <w:sz w:val="24"/>
          <w:szCs w:val="24"/>
          <w:lang w:val="ro-RO"/>
        </w:rPr>
        <w:t>comunitară aplicabilă în domeniul egalităţii de şanse, de gen, nediscriminar</w:t>
      </w:r>
      <w:r>
        <w:rPr>
          <w:rFonts w:asciiTheme="minorHAnsi" w:hAnsiTheme="minorHAnsi" w:cstheme="minorHAnsi"/>
          <w:sz w:val="24"/>
          <w:szCs w:val="24"/>
          <w:lang w:val="ro-RO"/>
        </w:rPr>
        <w:t xml:space="preserve">ii și </w:t>
      </w:r>
      <w:r w:rsidRPr="0031705F">
        <w:rPr>
          <w:rFonts w:asciiTheme="minorHAnsi" w:hAnsiTheme="minorHAnsi" w:cstheme="minorHAnsi"/>
          <w:sz w:val="24"/>
          <w:szCs w:val="24"/>
          <w:lang w:val="ro-RO"/>
        </w:rPr>
        <w:t xml:space="preserve"> accesibilitat</w:t>
      </w:r>
      <w:r>
        <w:rPr>
          <w:rFonts w:asciiTheme="minorHAnsi" w:hAnsiTheme="minorHAnsi" w:cstheme="minorHAnsi"/>
          <w:sz w:val="24"/>
          <w:szCs w:val="24"/>
          <w:lang w:val="ro-RO"/>
        </w:rPr>
        <w:t>ii</w:t>
      </w:r>
      <w:r w:rsidRPr="0031705F">
        <w:rPr>
          <w:rFonts w:asciiTheme="minorHAnsi" w:hAnsiTheme="minorHAnsi" w:cstheme="minorHAnsi"/>
          <w:sz w:val="24"/>
          <w:szCs w:val="24"/>
          <w:lang w:val="ro-RO"/>
        </w:rPr>
        <w:t>;</w:t>
      </w:r>
    </w:p>
    <w:p w14:paraId="3922890E" w14:textId="77777777" w:rsidR="00057BD2" w:rsidRPr="0031705F" w:rsidRDefault="00057BD2" w:rsidP="00057BD2">
      <w:pPr>
        <w:pStyle w:val="ListParagraph"/>
        <w:numPr>
          <w:ilvl w:val="0"/>
          <w:numId w:val="14"/>
        </w:numPr>
        <w:spacing w:before="120" w:after="120"/>
        <w:rPr>
          <w:rFonts w:asciiTheme="minorHAnsi" w:hAnsiTheme="minorHAnsi" w:cstheme="minorHAnsi"/>
          <w:sz w:val="24"/>
          <w:szCs w:val="24"/>
          <w:lang w:val="ro-RO"/>
        </w:rPr>
      </w:pPr>
      <w:r w:rsidRPr="0031705F">
        <w:rPr>
          <w:rFonts w:asciiTheme="minorHAnsi" w:hAnsiTheme="minorHAnsi" w:cstheme="minorHAnsi"/>
          <w:sz w:val="24"/>
          <w:szCs w:val="24"/>
          <w:lang w:val="ro-RO"/>
        </w:rPr>
        <w:t>legislaţia naţională</w:t>
      </w:r>
      <w:r w:rsidR="00C61523">
        <w:rPr>
          <w:rFonts w:asciiTheme="minorHAnsi" w:hAnsiTheme="minorHAnsi" w:cstheme="minorHAnsi"/>
          <w:sz w:val="24"/>
          <w:szCs w:val="24"/>
          <w:lang w:val="ro-RO"/>
        </w:rPr>
        <w:t xml:space="preserve"> și </w:t>
      </w:r>
      <w:r w:rsidRPr="0031705F">
        <w:rPr>
          <w:rFonts w:asciiTheme="minorHAnsi" w:hAnsiTheme="minorHAnsi" w:cstheme="minorHAnsi"/>
          <w:sz w:val="24"/>
          <w:szCs w:val="24"/>
          <w:lang w:val="ro-RO"/>
        </w:rPr>
        <w:t>comunitară aplicabilă în domeniul dezvoltării durabile, protecţiei mediului şi eficienţei energetice.</w:t>
      </w:r>
    </w:p>
    <w:p w14:paraId="7CF0AC15" w14:textId="77777777" w:rsidR="00057BD2" w:rsidRPr="0031705F" w:rsidRDefault="00057BD2" w:rsidP="00057BD2">
      <w:pPr>
        <w:rPr>
          <w:rFonts w:asciiTheme="minorHAnsi" w:hAnsiTheme="minorHAnsi" w:cstheme="minorHAnsi"/>
          <w:sz w:val="24"/>
          <w:szCs w:val="24"/>
        </w:rPr>
      </w:pPr>
      <w:r>
        <w:rPr>
          <w:rFonts w:asciiTheme="minorHAnsi" w:hAnsiTheme="minorHAnsi" w:cstheme="minorHAnsi"/>
          <w:sz w:val="24"/>
          <w:szCs w:val="24"/>
        </w:rPr>
        <w:t>În cadrul Declaraţiei U</w:t>
      </w:r>
      <w:r w:rsidRPr="0031705F">
        <w:rPr>
          <w:rFonts w:asciiTheme="minorHAnsi" w:hAnsiTheme="minorHAnsi" w:cstheme="minorHAnsi"/>
          <w:sz w:val="24"/>
          <w:szCs w:val="24"/>
        </w:rPr>
        <w:t xml:space="preserve">nice (Model A la ghid), solicitantul va declara că va respecta obligaţiile prevăzute în legislaţia comunitară şi naţională în domeniul dezvoltării durabile, egalităţii de şanse şi nediscriminării. </w:t>
      </w:r>
    </w:p>
    <w:p w14:paraId="3806A534" w14:textId="77777777" w:rsidR="00057BD2" w:rsidRDefault="00057BD2" w:rsidP="00057BD2">
      <w:pPr>
        <w:rPr>
          <w:rFonts w:asciiTheme="minorHAnsi" w:hAnsiTheme="minorHAnsi" w:cstheme="minorHAnsi"/>
          <w:bCs/>
          <w:sz w:val="24"/>
          <w:szCs w:val="24"/>
        </w:rPr>
      </w:pPr>
    </w:p>
    <w:p w14:paraId="71FC943A" w14:textId="77777777" w:rsidR="00057BD2" w:rsidRDefault="00057BD2" w:rsidP="00057BD2">
      <w:pPr>
        <w:rPr>
          <w:rFonts w:asciiTheme="minorHAnsi" w:hAnsiTheme="minorHAnsi" w:cstheme="minorHAnsi"/>
          <w:sz w:val="24"/>
          <w:szCs w:val="24"/>
        </w:rPr>
      </w:pPr>
      <w:r w:rsidRPr="0031705F">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w:t>
      </w:r>
      <w:r w:rsidR="00C61523">
        <w:rPr>
          <w:rFonts w:asciiTheme="minorHAnsi" w:hAnsiTheme="minorHAnsi" w:cstheme="minorHAnsi"/>
          <w:sz w:val="24"/>
          <w:szCs w:val="24"/>
        </w:rPr>
        <w:t xml:space="preserve"> și </w:t>
      </w:r>
      <w:r w:rsidRPr="0031705F">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01CF7B32" w14:textId="77777777" w:rsidR="00057BD2" w:rsidRDefault="00057BD2" w:rsidP="00057BD2">
      <w:pPr>
        <w:rPr>
          <w:rFonts w:asciiTheme="minorHAnsi" w:hAnsiTheme="minorHAnsi" w:cstheme="minorHAnsi"/>
          <w:sz w:val="24"/>
          <w:szCs w:val="24"/>
        </w:rPr>
      </w:pPr>
    </w:p>
    <w:p w14:paraId="0FB5E60A" w14:textId="77777777" w:rsidR="00057BD2" w:rsidRPr="003C2692" w:rsidRDefault="00057BD2" w:rsidP="00057BD2">
      <w:pPr>
        <w:rPr>
          <w:rFonts w:asciiTheme="minorHAnsi" w:hAnsiTheme="minorHAnsi" w:cstheme="minorHAnsi"/>
          <w:i/>
          <w:sz w:val="24"/>
          <w:szCs w:val="24"/>
        </w:rPr>
      </w:pPr>
      <w:r w:rsidRPr="003C2692">
        <w:rPr>
          <w:rFonts w:asciiTheme="minorHAnsi" w:hAnsiTheme="minorHAnsi" w:cstheme="minorHAnsi"/>
          <w:sz w:val="24"/>
          <w:szCs w:val="24"/>
        </w:rPr>
        <w:t>Solicitantul va detalia cum se asigură accesibilizarea corespunzătoare a spaţiului/infrastructurii obiect al proiectului și facilitarea accesului persoanelor cu  mobilitate redusă, cu respectarea prevederilor naţionale</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europene aplicabile în vigoare. Intervențiile sprijinite vor ține cont de principiile</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 xml:space="preserve">domeniile prioritare promovate prin </w:t>
      </w:r>
      <w:r w:rsidRPr="003C2692">
        <w:rPr>
          <w:rFonts w:asciiTheme="minorHAnsi" w:hAnsiTheme="minorHAnsi" w:cstheme="minorHAnsi"/>
          <w:b/>
          <w:bCs/>
          <w:i/>
          <w:sz w:val="24"/>
          <w:szCs w:val="24"/>
        </w:rPr>
        <w:t>Strategia națională privind drepturile persoanelor cu dizabilități 2021-2027</w:t>
      </w:r>
      <w:r w:rsidRPr="003C2692">
        <w:rPr>
          <w:rFonts w:asciiTheme="minorHAnsi" w:hAnsiTheme="minorHAnsi" w:cstheme="minorHAnsi"/>
          <w:b/>
          <w:bCs/>
          <w:sz w:val="24"/>
          <w:szCs w:val="24"/>
        </w:rPr>
        <w:t xml:space="preserve">, inclusiv ale </w:t>
      </w:r>
      <w:r w:rsidRPr="003C2692">
        <w:rPr>
          <w:rFonts w:asciiTheme="minorHAnsi" w:hAnsiTheme="minorHAnsi" w:cstheme="minorHAnsi"/>
          <w:b/>
          <w:bCs/>
          <w:i/>
          <w:sz w:val="24"/>
          <w:szCs w:val="24"/>
        </w:rPr>
        <w:t xml:space="preserve">Convenției ONU privind drepturile </w:t>
      </w:r>
      <w:r w:rsidRPr="003C2692">
        <w:rPr>
          <w:rFonts w:asciiTheme="minorHAnsi" w:hAnsiTheme="minorHAnsi" w:cstheme="minorHAnsi"/>
          <w:b/>
          <w:bCs/>
          <w:i/>
          <w:sz w:val="24"/>
          <w:szCs w:val="24"/>
        </w:rPr>
        <w:lastRenderedPageBreak/>
        <w:t>persoanelor cu dizabilităţi (CDPD a ONU)</w:t>
      </w:r>
      <w:r w:rsidRPr="003C2692">
        <w:rPr>
          <w:rFonts w:asciiTheme="minorHAnsi" w:hAnsiTheme="minorHAnsi" w:cstheme="minorHAnsi"/>
          <w:b/>
          <w:bCs/>
          <w:i/>
          <w:sz w:val="24"/>
          <w:szCs w:val="24"/>
          <w:lang w:eastAsia="en-GB"/>
        </w:rPr>
        <w:t>,</w:t>
      </w:r>
      <w:r w:rsidRPr="003C2692">
        <w:rPr>
          <w:rFonts w:asciiTheme="minorHAnsi" w:hAnsiTheme="minorHAnsi" w:cstheme="minorHAnsi"/>
          <w:i/>
          <w:sz w:val="24"/>
          <w:szCs w:val="24"/>
          <w:lang w:eastAsia="en-GB"/>
        </w:rPr>
        <w:t xml:space="preserve"> </w:t>
      </w:r>
      <w:r w:rsidRPr="003C2692">
        <w:rPr>
          <w:rFonts w:asciiTheme="minorHAnsi" w:hAnsiTheme="minorHAnsi" w:cstheme="minorHAnsi"/>
          <w:b/>
          <w:bCs/>
          <w:i/>
          <w:sz w:val="24"/>
          <w:szCs w:val="24"/>
          <w:lang w:eastAsia="en-GB"/>
        </w:rPr>
        <w:t>inclusiv a Comentariilor Generale ale CRPD</w:t>
      </w:r>
      <w:r w:rsidRPr="003C2692">
        <w:rPr>
          <w:rStyle w:val="FootnoteReference"/>
          <w:rFonts w:asciiTheme="minorHAnsi" w:hAnsiTheme="minorHAnsi" w:cstheme="minorHAnsi"/>
          <w:b/>
          <w:bCs/>
          <w:i/>
          <w:sz w:val="24"/>
          <w:szCs w:val="24"/>
          <w:lang w:eastAsia="en-GB"/>
        </w:rPr>
        <w:footnoteReference w:id="1"/>
      </w:r>
      <w:r w:rsidRPr="003C2692">
        <w:rPr>
          <w:rFonts w:asciiTheme="minorHAnsi" w:hAnsiTheme="minorHAnsi" w:cstheme="minorHAnsi"/>
          <w:sz w:val="24"/>
          <w:szCs w:val="24"/>
        </w:rPr>
        <w:t xml:space="preserve"> și se va urmări ca rezultatele proiectelor să permită persoanelor cu dizabilităţi accesul la mediul fizic, la produsele informaționale</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comunicative, la serviciile</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 xml:space="preserve">programele pe care societatea le pune la dispoziția membrilor săi, în condiții de egalitate și nediscriminare. De asemenea, solicitantul va descrie modalitatea prin care se asigură respectarea </w:t>
      </w:r>
      <w:r w:rsidRPr="003C2692">
        <w:rPr>
          <w:rFonts w:asciiTheme="minorHAnsi" w:hAnsiTheme="minorHAnsi" w:cstheme="minorHAnsi"/>
          <w:i/>
          <w:sz w:val="24"/>
          <w:szCs w:val="24"/>
        </w:rPr>
        <w:t>Cartei drepturilor fundamentale a Uniunii Europene.</w:t>
      </w:r>
    </w:p>
    <w:p w14:paraId="5046BBF1" w14:textId="77777777" w:rsidR="00057BD2" w:rsidRDefault="00057BD2" w:rsidP="00057BD2">
      <w:pPr>
        <w:rPr>
          <w:rFonts w:asciiTheme="minorHAnsi" w:hAnsiTheme="minorHAnsi" w:cstheme="minorHAnsi"/>
          <w:bCs/>
          <w:sz w:val="24"/>
          <w:szCs w:val="24"/>
        </w:rPr>
      </w:pPr>
    </w:p>
    <w:p w14:paraId="44A4E0C5" w14:textId="77777777" w:rsidR="00057BD2" w:rsidRPr="003C2692" w:rsidRDefault="00057BD2" w:rsidP="00057BD2">
      <w:pPr>
        <w:rPr>
          <w:rFonts w:asciiTheme="minorHAnsi" w:hAnsiTheme="minorHAnsi"/>
          <w:sz w:val="24"/>
          <w:szCs w:val="24"/>
        </w:rPr>
      </w:pPr>
      <w:r w:rsidRPr="003C2692">
        <w:rPr>
          <w:rFonts w:asciiTheme="minorHAnsi" w:hAnsiTheme="minorHAnsi"/>
          <w:sz w:val="24"/>
          <w:szCs w:val="24"/>
        </w:rPr>
        <w:t>Pentru a promova egalitatea de şanse</w:t>
      </w:r>
      <w:r w:rsidR="00C61523">
        <w:rPr>
          <w:rFonts w:asciiTheme="minorHAnsi" w:hAnsiTheme="minorHAnsi"/>
          <w:sz w:val="24"/>
          <w:szCs w:val="24"/>
        </w:rPr>
        <w:t xml:space="preserve"> și </w:t>
      </w:r>
      <w:r w:rsidRPr="003C2692">
        <w:rPr>
          <w:rFonts w:asciiTheme="minorHAnsi" w:hAnsiTheme="minorHAnsi"/>
          <w:sz w:val="24"/>
          <w:szCs w:val="24"/>
        </w:rPr>
        <w:t xml:space="preserve">tratament se va acorda atenţie </w:t>
      </w:r>
      <w:r w:rsidRPr="003C2692">
        <w:rPr>
          <w:rFonts w:asciiTheme="minorHAnsi" w:hAnsiTheme="minorHAnsi"/>
          <w:b/>
          <w:sz w:val="24"/>
          <w:szCs w:val="24"/>
        </w:rPr>
        <w:t>accesibilităţii</w:t>
      </w:r>
      <w:r w:rsidRPr="003C2692">
        <w:rPr>
          <w:rFonts w:asciiTheme="minorHAnsi" w:hAnsiTheme="minorHAnsi"/>
          <w:sz w:val="24"/>
          <w:szCs w:val="24"/>
        </w:rPr>
        <w:t xml:space="preserve"> pentru toţi cetăţenii la serviciile, spaţiile</w:t>
      </w:r>
      <w:r w:rsidR="00C61523">
        <w:rPr>
          <w:rFonts w:asciiTheme="minorHAnsi" w:hAnsiTheme="minorHAnsi"/>
          <w:sz w:val="24"/>
          <w:szCs w:val="24"/>
        </w:rPr>
        <w:t xml:space="preserve"> și </w:t>
      </w:r>
      <w:r w:rsidRPr="003C2692">
        <w:rPr>
          <w:rFonts w:asciiTheme="minorHAnsi" w:hAnsiTheme="minorHAnsi"/>
          <w:sz w:val="24"/>
          <w:szCs w:val="24"/>
        </w:rPr>
        <w:t xml:space="preserve">infrastructura care sunt furnizate sau deschise publicului. </w:t>
      </w:r>
    </w:p>
    <w:p w14:paraId="044FC5B4" w14:textId="77777777" w:rsidR="00057BD2" w:rsidRDefault="00057BD2" w:rsidP="00057BD2">
      <w:pPr>
        <w:rPr>
          <w:rFonts w:asciiTheme="minorHAnsi" w:eastAsia="+mn-ea" w:hAnsiTheme="minorHAnsi" w:cs="+mn-cs"/>
          <w:kern w:val="24"/>
          <w:sz w:val="24"/>
          <w:szCs w:val="24"/>
        </w:rPr>
      </w:pPr>
      <w:r w:rsidRPr="003C2692">
        <w:rPr>
          <w:rFonts w:asciiTheme="minorHAnsi" w:eastAsia="+mn-ea" w:hAnsiTheme="minorHAnsi" w:cs="+mn-cs"/>
          <w:kern w:val="24"/>
          <w:sz w:val="24"/>
          <w:szCs w:val="24"/>
        </w:rPr>
        <w:t xml:space="preserve">Asigurarea accesului la mediul fizic </w:t>
      </w:r>
      <w:r w:rsidRPr="003C2692">
        <w:rPr>
          <w:rFonts w:asciiTheme="minorHAnsi" w:eastAsia="+mn-ea" w:hAnsiTheme="minorHAnsi" w:cs="+mn-cs"/>
          <w:b/>
          <w:bCs/>
          <w:kern w:val="24"/>
          <w:sz w:val="24"/>
          <w:szCs w:val="24"/>
        </w:rPr>
        <w:t>existent</w:t>
      </w:r>
      <w:r w:rsidRPr="003C2692">
        <w:rPr>
          <w:rFonts w:asciiTheme="minorHAnsi" w:eastAsia="+mn-ea" w:hAnsiTheme="minorHAnsi" w:cs="+mn-cs"/>
          <w:kern w:val="24"/>
          <w:sz w:val="24"/>
          <w:szCs w:val="24"/>
        </w:rPr>
        <w:t xml:space="preserve"> se va face pe baza </w:t>
      </w:r>
      <w:r w:rsidRPr="003C2692">
        <w:rPr>
          <w:rFonts w:asciiTheme="minorHAnsi" w:eastAsia="+mn-ea" w:hAnsiTheme="minorHAnsi" w:cs="+mn-cs"/>
          <w:b/>
          <w:bCs/>
          <w:kern w:val="24"/>
          <w:sz w:val="24"/>
          <w:szCs w:val="24"/>
        </w:rPr>
        <w:t xml:space="preserve">adaptării </w:t>
      </w:r>
      <w:r w:rsidRPr="003C2692">
        <w:rPr>
          <w:rFonts w:asciiTheme="minorHAnsi" w:eastAsia="+mn-ea" w:hAnsiTheme="minorHAnsi" w:cs="+mn-cs"/>
          <w:kern w:val="24"/>
          <w:sz w:val="24"/>
          <w:szCs w:val="24"/>
        </w:rPr>
        <w:t>prin care pot fi satisfăcute nevoile specifice ale persoanelor cu dizabilități.</w:t>
      </w:r>
    </w:p>
    <w:p w14:paraId="03603F98" w14:textId="77777777" w:rsidR="00057BD2" w:rsidRDefault="00057BD2" w:rsidP="00057BD2">
      <w:pPr>
        <w:rPr>
          <w:rFonts w:asciiTheme="minorHAnsi" w:eastAsia="+mn-ea" w:hAnsiTheme="minorHAnsi" w:cs="+mn-cs"/>
          <w:kern w:val="24"/>
          <w:sz w:val="24"/>
          <w:szCs w:val="24"/>
        </w:rPr>
      </w:pPr>
    </w:p>
    <w:p w14:paraId="1E745C59" w14:textId="77777777" w:rsidR="00057BD2" w:rsidRDefault="00057BD2" w:rsidP="00057BD2">
      <w:pPr>
        <w:rPr>
          <w:rFonts w:asciiTheme="minorHAnsi" w:hAnsiTheme="minorHAnsi" w:cstheme="minorHAnsi"/>
          <w:sz w:val="24"/>
          <w:szCs w:val="24"/>
        </w:rPr>
      </w:pPr>
      <w:r w:rsidRPr="00427898">
        <w:rPr>
          <w:rFonts w:asciiTheme="minorHAnsi" w:hAnsiTheme="minorHAnsi" w:cstheme="minorHAnsi"/>
          <w:b/>
          <w:sz w:val="24"/>
          <w:szCs w:val="24"/>
        </w:rPr>
        <w:t>Dispozițiile minime legale pentru asigurarea accesibilității pentru persoanele cu dizabilități sunt prevăzute de Legea nr. 448/2006, republicată, privind protecția</w:t>
      </w:r>
      <w:r w:rsidR="00C61523">
        <w:rPr>
          <w:rFonts w:asciiTheme="minorHAnsi" w:hAnsiTheme="minorHAnsi" w:cstheme="minorHAnsi"/>
          <w:b/>
          <w:sz w:val="24"/>
          <w:szCs w:val="24"/>
        </w:rPr>
        <w:t xml:space="preserve"> și </w:t>
      </w:r>
      <w:r w:rsidRPr="00427898">
        <w:rPr>
          <w:rFonts w:asciiTheme="minorHAnsi" w:hAnsiTheme="minorHAnsi" w:cstheme="minorHAnsi"/>
          <w:b/>
          <w:sz w:val="24"/>
          <w:szCs w:val="24"/>
        </w:rPr>
        <w:t>promovarea drepturilor persoanelor cu handicap.</w:t>
      </w:r>
      <w:r w:rsidRPr="00E86FB8">
        <w:rPr>
          <w:rFonts w:asciiTheme="minorHAnsi" w:hAnsiTheme="minorHAnsi" w:cstheme="minorHAnsi"/>
          <w:sz w:val="24"/>
          <w:szCs w:val="24"/>
        </w:rPr>
        <w:t xml:space="preserve"> În același timp, </w:t>
      </w:r>
      <w:r w:rsidRPr="00427898">
        <w:rPr>
          <w:rFonts w:asciiTheme="minorHAnsi" w:hAnsiTheme="minorHAnsi" w:cstheme="minorHAnsi"/>
          <w:b/>
          <w:sz w:val="24"/>
          <w:szCs w:val="24"/>
        </w:rPr>
        <w:t>Legea nr. 232/2022 privind cerințele de accesibilitate aplicabile produselor şi serviciilor</w:t>
      </w:r>
      <w:r w:rsidRPr="00E86FB8">
        <w:rPr>
          <w:rFonts w:asciiTheme="minorHAnsi" w:hAnsiTheme="minorHAnsi" w:cstheme="minorHAnsi"/>
          <w:sz w:val="24"/>
          <w:szCs w:val="24"/>
        </w:rPr>
        <w:t xml:space="preserve"> stabilește că  </w:t>
      </w:r>
      <w:r w:rsidRPr="00427898">
        <w:rPr>
          <w:rFonts w:asciiTheme="minorHAnsi" w:hAnsiTheme="minorHAnsi" w:cstheme="minorHAnsi"/>
          <w:b/>
          <w:sz w:val="24"/>
          <w:szCs w:val="24"/>
        </w:rPr>
        <w:t>o serie de produse introduse pe piață după data de 28 iunie 2025 vor trebui să respecte cerințele de accesibilitate, prin eliminarea și prevenirea barierelor din calea liberei circulații a acestora</w:t>
      </w:r>
      <w:r w:rsidRPr="00E86FB8">
        <w:rPr>
          <w:rFonts w:asciiTheme="minorHAnsi" w:hAnsiTheme="minorHAnsi" w:cstheme="minorHAnsi"/>
          <w:sz w:val="24"/>
          <w:szCs w:val="24"/>
        </w:rPr>
        <w:t>.</w:t>
      </w:r>
    </w:p>
    <w:p w14:paraId="710789A9" w14:textId="77777777" w:rsidR="00057BD2" w:rsidRDefault="00057BD2" w:rsidP="00057BD2">
      <w:pPr>
        <w:rPr>
          <w:rFonts w:asciiTheme="minorHAnsi" w:hAnsiTheme="minorHAnsi" w:cstheme="minorHAnsi"/>
          <w:sz w:val="24"/>
          <w:szCs w:val="24"/>
        </w:rPr>
      </w:pPr>
    </w:p>
    <w:p w14:paraId="49391599" w14:textId="77777777" w:rsidR="00057BD2" w:rsidRPr="00E86FB8" w:rsidRDefault="00057BD2" w:rsidP="00057BD2">
      <w:pPr>
        <w:rPr>
          <w:rFonts w:asciiTheme="minorHAnsi" w:hAnsiTheme="minorHAnsi" w:cstheme="minorHAnsi"/>
          <w:sz w:val="24"/>
          <w:szCs w:val="24"/>
        </w:rPr>
      </w:pPr>
      <w:r w:rsidRPr="00E86FB8">
        <w:rPr>
          <w:rFonts w:asciiTheme="minorHAnsi" w:hAnsiTheme="minorHAnsi" w:cstheme="minorHAnsi"/>
          <w:sz w:val="24"/>
          <w:szCs w:val="24"/>
        </w:rPr>
        <w:t>Ținând cont de durata lungă de viață a investițiilor care vor fi realizate în cadrul acestui apel, potențialii beneficiari sunt încurajați să aibă în vedere</w:t>
      </w:r>
      <w:r w:rsidR="00C61523">
        <w:rPr>
          <w:rFonts w:asciiTheme="minorHAnsi" w:hAnsiTheme="minorHAnsi" w:cstheme="minorHAnsi"/>
          <w:sz w:val="24"/>
          <w:szCs w:val="24"/>
        </w:rPr>
        <w:t xml:space="preserve"> și </w:t>
      </w:r>
      <w:r w:rsidRPr="00E86FB8">
        <w:rPr>
          <w:rFonts w:asciiTheme="minorHAnsi" w:hAnsiTheme="minorHAnsi" w:cstheme="minorHAnsi"/>
          <w:sz w:val="24"/>
          <w:szCs w:val="24"/>
        </w:rPr>
        <w:t xml:space="preserve">prevederile Legii nr. 232/2022, astfel încât produsele și serviciile ce vor fi achiziționate în cadrul proiectelor să respecte, de o manieră extinsă, dispozițiile legislației naționale privind cerințele de accesibilitate aplicabile produselor ce vor fi introduse pe piață după data de 28 iunie 2025. </w:t>
      </w:r>
    </w:p>
    <w:p w14:paraId="2DFE7C81" w14:textId="77777777" w:rsidR="00057BD2" w:rsidRDefault="00057BD2" w:rsidP="00057BD2">
      <w:pPr>
        <w:rPr>
          <w:rFonts w:asciiTheme="minorHAnsi" w:hAnsiTheme="minorHAnsi" w:cstheme="minorHAnsi"/>
          <w:b/>
          <w:sz w:val="24"/>
          <w:szCs w:val="24"/>
        </w:rPr>
      </w:pPr>
    </w:p>
    <w:p w14:paraId="16FB2640" w14:textId="77777777" w:rsidR="00057BD2" w:rsidRPr="00254DF5" w:rsidRDefault="00057BD2" w:rsidP="00057BD2">
      <w:pPr>
        <w:rPr>
          <w:rFonts w:asciiTheme="minorHAnsi" w:hAnsiTheme="minorHAnsi" w:cstheme="minorHAnsi"/>
          <w:bCs/>
          <w:sz w:val="24"/>
          <w:szCs w:val="24"/>
        </w:rPr>
      </w:pPr>
      <w:r w:rsidRPr="00254DF5">
        <w:rPr>
          <w:rFonts w:asciiTheme="minorHAnsi" w:hAnsiTheme="minorHAnsi" w:cstheme="minorHAnsi"/>
          <w:bCs/>
          <w:sz w:val="24"/>
          <w:szCs w:val="24"/>
        </w:rPr>
        <w:t>Obligativitatea respectării minimului legislativ în domeniile dezvoltării durabile, accesibilității pentru persoanele cu dizabilități, egalității de şanse, de gen și nediscriminării va fi asumată de solicitant în Declarația unică</w:t>
      </w:r>
      <w:r w:rsidR="00C61523">
        <w:rPr>
          <w:rFonts w:asciiTheme="minorHAnsi" w:hAnsiTheme="minorHAnsi" w:cstheme="minorHAnsi"/>
          <w:bCs/>
          <w:sz w:val="24"/>
          <w:szCs w:val="24"/>
        </w:rPr>
        <w:t xml:space="preserve"> și </w:t>
      </w:r>
      <w:r w:rsidRPr="00254DF5">
        <w:rPr>
          <w:rFonts w:asciiTheme="minorHAnsi" w:hAnsiTheme="minorHAnsi" w:cstheme="minorHAnsi"/>
          <w:bCs/>
          <w:sz w:val="24"/>
          <w:szCs w:val="24"/>
        </w:rPr>
        <w:t>va face obiectul verificării eligibilității proiectului.</w:t>
      </w:r>
    </w:p>
    <w:p w14:paraId="3BF7205E" w14:textId="77777777" w:rsidR="00057BD2" w:rsidRPr="009F2F61" w:rsidRDefault="00057BD2" w:rsidP="00057BD2">
      <w:pPr>
        <w:rPr>
          <w:rFonts w:asciiTheme="minorHAnsi" w:hAnsiTheme="minorHAnsi" w:cstheme="minorHAnsi"/>
          <w:bCs/>
          <w:sz w:val="24"/>
          <w:szCs w:val="24"/>
        </w:rPr>
      </w:pPr>
    </w:p>
    <w:p w14:paraId="12A19C0E" w14:textId="77777777" w:rsidR="00FD4388" w:rsidRDefault="00FD4388" w:rsidP="009B24EB">
      <w:pPr>
        <w:rPr>
          <w:rFonts w:asciiTheme="minorHAnsi" w:hAnsiTheme="minorHAnsi" w:cstheme="minorHAnsi"/>
          <w:bCs/>
          <w:sz w:val="24"/>
          <w:szCs w:val="24"/>
        </w:rPr>
      </w:pPr>
    </w:p>
    <w:p w14:paraId="5CEC79C2" w14:textId="77777777" w:rsidR="00FD4388" w:rsidRPr="004F6C41" w:rsidRDefault="00FD4388" w:rsidP="00FD4388">
      <w:pPr>
        <w:pStyle w:val="Heading2"/>
        <w:rPr>
          <w:rFonts w:asciiTheme="minorHAnsi" w:hAnsiTheme="minorHAnsi" w:cstheme="minorHAnsi"/>
          <w:b/>
          <w:bCs/>
          <w:color w:val="auto"/>
          <w:sz w:val="24"/>
        </w:rPr>
      </w:pPr>
      <w:bookmarkStart w:id="42" w:name="_Toc181777076"/>
      <w:r w:rsidRPr="004F6C41">
        <w:rPr>
          <w:rFonts w:asciiTheme="minorHAnsi" w:hAnsiTheme="minorHAnsi" w:cstheme="minorHAnsi"/>
          <w:b/>
          <w:bCs/>
          <w:color w:val="auto"/>
          <w:sz w:val="24"/>
        </w:rPr>
        <w:t>3.20.</w:t>
      </w:r>
      <w:r w:rsidRPr="004F6C41">
        <w:rPr>
          <w:rFonts w:asciiTheme="minorHAnsi" w:hAnsiTheme="minorHAnsi" w:cstheme="minorHAnsi"/>
          <w:b/>
          <w:bCs/>
          <w:color w:val="auto"/>
          <w:sz w:val="24"/>
        </w:rPr>
        <w:tab/>
        <w:t>Teme secundare</w:t>
      </w:r>
      <w:bookmarkEnd w:id="42"/>
    </w:p>
    <w:p w14:paraId="7707FBE9" w14:textId="77777777" w:rsidR="00FD4388" w:rsidRPr="00E97E65" w:rsidRDefault="00FD4388" w:rsidP="009B24EB">
      <w:pPr>
        <w:rPr>
          <w:rFonts w:asciiTheme="minorHAnsi" w:hAnsiTheme="minorHAnsi" w:cstheme="minorHAnsi"/>
          <w:bCs/>
          <w:color w:val="FF0000"/>
          <w:sz w:val="24"/>
          <w:szCs w:val="24"/>
        </w:rPr>
      </w:pPr>
    </w:p>
    <w:p w14:paraId="08582431" w14:textId="77777777" w:rsidR="00EB01C2" w:rsidRDefault="00F0420B" w:rsidP="009B24EB">
      <w:pPr>
        <w:rPr>
          <w:rFonts w:asciiTheme="minorHAnsi" w:hAnsiTheme="minorHAnsi" w:cstheme="minorHAnsi"/>
          <w:sz w:val="24"/>
          <w:szCs w:val="24"/>
        </w:rPr>
      </w:pPr>
      <w:r w:rsidRPr="00E97E65">
        <w:rPr>
          <w:rFonts w:asciiTheme="minorHAnsi" w:hAnsiTheme="minorHAnsi" w:cstheme="minorHAnsi"/>
          <w:sz w:val="24"/>
          <w:szCs w:val="24"/>
        </w:rPr>
        <w:t xml:space="preserve">Proiectele depuse în cadrul acestui apel pot aborda teme secundare precum inovarea socială. </w:t>
      </w:r>
    </w:p>
    <w:p w14:paraId="387119BC" w14:textId="77777777" w:rsidR="0074212F" w:rsidRPr="00BD3ABA" w:rsidRDefault="0074212F" w:rsidP="009B24EB">
      <w:pPr>
        <w:rPr>
          <w:rFonts w:asciiTheme="minorHAnsi" w:hAnsiTheme="minorHAnsi" w:cstheme="minorHAnsi"/>
          <w:bCs/>
          <w:sz w:val="24"/>
          <w:szCs w:val="24"/>
        </w:rPr>
      </w:pPr>
    </w:p>
    <w:p w14:paraId="65F50208" w14:textId="77777777" w:rsidR="00FD4388" w:rsidRPr="00BD3ABA" w:rsidRDefault="00FD4388" w:rsidP="00FD4388">
      <w:pPr>
        <w:pStyle w:val="Heading2"/>
        <w:rPr>
          <w:rFonts w:asciiTheme="minorHAnsi" w:hAnsiTheme="minorHAnsi" w:cstheme="minorHAnsi"/>
          <w:b/>
          <w:bCs/>
          <w:color w:val="auto"/>
          <w:sz w:val="24"/>
        </w:rPr>
      </w:pPr>
      <w:bookmarkStart w:id="43" w:name="_Toc181777077"/>
      <w:r w:rsidRPr="00BD3ABA">
        <w:rPr>
          <w:rFonts w:asciiTheme="minorHAnsi" w:hAnsiTheme="minorHAnsi" w:cstheme="minorHAnsi"/>
          <w:b/>
          <w:bCs/>
          <w:color w:val="auto"/>
          <w:sz w:val="24"/>
        </w:rPr>
        <w:t>3.21.</w:t>
      </w:r>
      <w:r w:rsidRPr="00BD3ABA">
        <w:rPr>
          <w:rFonts w:asciiTheme="minorHAnsi" w:hAnsiTheme="minorHAnsi" w:cstheme="minorHAnsi"/>
          <w:b/>
          <w:bCs/>
          <w:color w:val="auto"/>
          <w:sz w:val="24"/>
        </w:rPr>
        <w:tab/>
        <w:t>Informarea și vizibilitatea sprijinului din fonduri</w:t>
      </w:r>
      <w:bookmarkEnd w:id="43"/>
    </w:p>
    <w:p w14:paraId="035BEAB7" w14:textId="77777777" w:rsidR="00720024" w:rsidRDefault="00720024" w:rsidP="00720024">
      <w:pPr>
        <w:rPr>
          <w:rFonts w:asciiTheme="minorHAnsi" w:hAnsiTheme="minorHAnsi" w:cstheme="minorHAnsi"/>
          <w:bCs/>
          <w:sz w:val="24"/>
          <w:szCs w:val="24"/>
        </w:rPr>
      </w:pPr>
    </w:p>
    <w:p w14:paraId="784820FB" w14:textId="77777777" w:rsidR="00720024" w:rsidRPr="00720024" w:rsidRDefault="00720024" w:rsidP="00720024">
      <w:pPr>
        <w:rPr>
          <w:rFonts w:asciiTheme="minorHAnsi" w:hAnsiTheme="minorHAnsi" w:cstheme="minorHAnsi"/>
          <w:sz w:val="24"/>
          <w:szCs w:val="24"/>
          <w:lang w:eastAsia="en-US"/>
        </w:rPr>
      </w:pPr>
      <w:r w:rsidRPr="00720024">
        <w:rPr>
          <w:rFonts w:asciiTheme="minorHAnsi" w:hAnsiTheme="minorHAnsi" w:cstheme="minorHAnsi"/>
          <w:sz w:val="24"/>
          <w:szCs w:val="24"/>
        </w:rPr>
        <w:t xml:space="preserve">Conform prevederilor Regulamentului (UE) 2021/1060,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 </w:t>
      </w:r>
    </w:p>
    <w:p w14:paraId="0226275C" w14:textId="77777777" w:rsidR="00720024" w:rsidRPr="00720024" w:rsidRDefault="00720024" w:rsidP="00720024">
      <w:pPr>
        <w:rPr>
          <w:rFonts w:asciiTheme="minorHAnsi" w:hAnsiTheme="minorHAnsi" w:cstheme="minorHAnsi"/>
          <w:sz w:val="24"/>
          <w:szCs w:val="24"/>
        </w:rPr>
      </w:pPr>
      <w:r w:rsidRPr="00720024">
        <w:rPr>
          <w:rFonts w:asciiTheme="minorHAnsi" w:hAnsiTheme="minorHAnsi" w:cstheme="minorHAnsi"/>
          <w:sz w:val="24"/>
          <w:szCs w:val="24"/>
        </w:rPr>
        <w:lastRenderedPageBreak/>
        <w:t>Este obligatorie realizarea activităților de comunicare și vizibilitate aferente proiectului în conformitate cu prevederile contractuale și cu Manualul de Identitate Vizuală pentru Programul Regional Sud-Vest Oltenia 2021-2027.</w:t>
      </w:r>
    </w:p>
    <w:p w14:paraId="0CC0B6BD" w14:textId="77777777" w:rsidR="00720024" w:rsidRPr="00720024" w:rsidRDefault="00720024" w:rsidP="00720024">
      <w:pPr>
        <w:rPr>
          <w:rFonts w:asciiTheme="minorHAnsi" w:hAnsiTheme="minorHAnsi" w:cstheme="minorHAnsi"/>
          <w:sz w:val="24"/>
          <w:szCs w:val="24"/>
        </w:rPr>
      </w:pPr>
      <w:r w:rsidRPr="00720024">
        <w:rPr>
          <w:rFonts w:asciiTheme="minorHAnsi" w:hAnsiTheme="minorHAnsi" w:cstheme="minorHAnsi"/>
          <w:sz w:val="24"/>
          <w:szCs w:val="24"/>
        </w:rPr>
        <w:t xml:space="preserve">Manualul de Identitate Vizuală pentru Programul Regional Sud-Vest Oltenia 2021-2027 este disponibil pe site-ul programului, </w:t>
      </w:r>
      <w:r>
        <w:fldChar w:fldCharType="begin"/>
      </w:r>
      <w:r>
        <w:instrText>HYPERLINK "https://pr2021-2027.adroltenia.ro/"</w:instrText>
      </w:r>
      <w:r>
        <w:fldChar w:fldCharType="separate"/>
      </w:r>
      <w:r w:rsidRPr="00720024">
        <w:rPr>
          <w:rStyle w:val="Hyperlink"/>
          <w:rFonts w:asciiTheme="minorHAnsi" w:hAnsiTheme="minorHAnsi" w:cstheme="minorHAnsi"/>
          <w:sz w:val="24"/>
          <w:szCs w:val="24"/>
        </w:rPr>
        <w:t>https://pr2021-2027.adroltenia.ro/</w:t>
      </w:r>
      <w:r>
        <w:fldChar w:fldCharType="end"/>
      </w:r>
      <w:r w:rsidRPr="00720024">
        <w:rPr>
          <w:rFonts w:asciiTheme="minorHAnsi" w:hAnsiTheme="minorHAnsi" w:cstheme="minorHAnsi"/>
          <w:sz w:val="24"/>
          <w:szCs w:val="24"/>
        </w:rPr>
        <w:t>, la secțiunea Identitate vizuală.</w:t>
      </w:r>
    </w:p>
    <w:p w14:paraId="582F1A9F" w14:textId="77777777" w:rsidR="00077293" w:rsidRPr="00BD3ABA" w:rsidRDefault="00077293" w:rsidP="00971095">
      <w:pPr>
        <w:rPr>
          <w:rFonts w:asciiTheme="minorHAnsi" w:eastAsia="SimSun" w:hAnsiTheme="minorHAnsi" w:cstheme="minorHAnsi"/>
          <w:bCs/>
          <w:sz w:val="24"/>
          <w:szCs w:val="24"/>
        </w:rPr>
      </w:pPr>
    </w:p>
    <w:p w14:paraId="221D2BCF" w14:textId="77777777" w:rsidR="00AA2BB6" w:rsidRPr="00BD3ABA" w:rsidRDefault="00595B3C" w:rsidP="00FA08C9">
      <w:pPr>
        <w:pStyle w:val="Heading1"/>
        <w:shd w:val="clear" w:color="auto" w:fill="C6D9F1"/>
        <w:rPr>
          <w:rFonts w:asciiTheme="minorHAnsi" w:hAnsiTheme="minorHAnsi" w:cstheme="minorHAnsi"/>
          <w:sz w:val="28"/>
          <w:szCs w:val="28"/>
        </w:rPr>
      </w:pPr>
      <w:bookmarkStart w:id="44" w:name="_Toc425941488"/>
      <w:bookmarkStart w:id="45" w:name="_Toc181777078"/>
      <w:r w:rsidRPr="00BD3ABA">
        <w:rPr>
          <w:rFonts w:asciiTheme="minorHAnsi" w:hAnsiTheme="minorHAnsi" w:cstheme="minorHAnsi"/>
          <w:sz w:val="28"/>
          <w:szCs w:val="28"/>
        </w:rPr>
        <w:t>4</w:t>
      </w:r>
      <w:r w:rsidR="009B24EB" w:rsidRPr="00BD3ABA">
        <w:rPr>
          <w:rFonts w:asciiTheme="minorHAnsi" w:hAnsiTheme="minorHAnsi" w:cstheme="minorHAnsi"/>
          <w:sz w:val="28"/>
          <w:szCs w:val="28"/>
        </w:rPr>
        <w:t>. INFORMAȚII</w:t>
      </w:r>
      <w:r w:rsidR="00AA2BB6" w:rsidRPr="00BD3ABA">
        <w:rPr>
          <w:rFonts w:asciiTheme="minorHAnsi" w:hAnsiTheme="minorHAnsi" w:cstheme="minorHAnsi"/>
        </w:rPr>
        <w:t xml:space="preserve"> </w:t>
      </w:r>
      <w:r w:rsidR="00AA2BB6" w:rsidRPr="00BD3ABA">
        <w:rPr>
          <w:rFonts w:asciiTheme="minorHAnsi" w:hAnsiTheme="minorHAnsi" w:cstheme="minorHAnsi"/>
          <w:sz w:val="28"/>
          <w:szCs w:val="28"/>
        </w:rPr>
        <w:t>ADMINISTRATIVE</w:t>
      </w:r>
      <w:r w:rsidR="009B24EB" w:rsidRPr="00BD3ABA">
        <w:rPr>
          <w:rFonts w:asciiTheme="minorHAnsi" w:hAnsiTheme="minorHAnsi" w:cstheme="minorHAnsi"/>
          <w:sz w:val="28"/>
          <w:szCs w:val="28"/>
        </w:rPr>
        <w:t xml:space="preserve"> </w:t>
      </w:r>
      <w:bookmarkStart w:id="46" w:name="_Toc399341673"/>
      <w:bookmarkEnd w:id="44"/>
      <w:r w:rsidR="00AA2BB6" w:rsidRPr="00BD3ABA">
        <w:rPr>
          <w:rFonts w:asciiTheme="minorHAnsi" w:hAnsiTheme="minorHAnsi" w:cstheme="minorHAnsi"/>
          <w:sz w:val="28"/>
          <w:szCs w:val="28"/>
        </w:rPr>
        <w:t xml:space="preserve"> </w:t>
      </w:r>
      <w:r w:rsidR="00B416AB" w:rsidRPr="00BD3ABA">
        <w:rPr>
          <w:rFonts w:asciiTheme="minorHAnsi" w:hAnsiTheme="minorHAnsi" w:cstheme="minorHAnsi"/>
          <w:sz w:val="28"/>
          <w:szCs w:val="28"/>
        </w:rPr>
        <w:t>DESPRE APELUL DE PROIECTE</w:t>
      </w:r>
      <w:bookmarkStart w:id="47" w:name="_Toc425941489"/>
      <w:bookmarkEnd w:id="45"/>
    </w:p>
    <w:p w14:paraId="54265786" w14:textId="77777777" w:rsidR="00AA2BB6" w:rsidRPr="00BD3ABA" w:rsidRDefault="00AA2BB6" w:rsidP="009B24EB">
      <w:pPr>
        <w:pStyle w:val="Heading2"/>
        <w:rPr>
          <w:rFonts w:asciiTheme="minorHAnsi" w:eastAsia="SimSun" w:hAnsiTheme="minorHAnsi" w:cstheme="minorHAnsi"/>
          <w:b/>
          <w:color w:val="auto"/>
          <w:sz w:val="24"/>
          <w:szCs w:val="24"/>
        </w:rPr>
      </w:pPr>
      <w:bookmarkStart w:id="48" w:name="_Toc181777079"/>
      <w:r w:rsidRPr="00E97E65">
        <w:rPr>
          <w:rFonts w:asciiTheme="minorHAnsi" w:eastAsia="SimSun" w:hAnsiTheme="minorHAnsi" w:cstheme="minorHAnsi"/>
          <w:b/>
          <w:color w:val="auto"/>
          <w:sz w:val="24"/>
          <w:szCs w:val="24"/>
        </w:rPr>
        <w:t>4.1.</w:t>
      </w:r>
      <w:r w:rsidRPr="00E97E65">
        <w:rPr>
          <w:rFonts w:asciiTheme="minorHAnsi" w:hAnsiTheme="minorHAnsi" w:cstheme="minorHAnsi"/>
        </w:rPr>
        <w:t xml:space="preserve"> </w:t>
      </w:r>
      <w:r w:rsidRPr="00E97E65">
        <w:rPr>
          <w:rFonts w:asciiTheme="minorHAnsi" w:eastAsia="SimSun" w:hAnsiTheme="minorHAnsi" w:cstheme="minorHAnsi"/>
          <w:b/>
          <w:color w:val="auto"/>
          <w:sz w:val="24"/>
          <w:szCs w:val="24"/>
        </w:rPr>
        <w:t>Data deschiderii apelului de proiecte</w:t>
      </w:r>
      <w:bookmarkEnd w:id="48"/>
    </w:p>
    <w:p w14:paraId="5DF899C7" w14:textId="77777777" w:rsidR="00057BD2" w:rsidRPr="003C2692" w:rsidRDefault="00077293" w:rsidP="00057BD2">
      <w:pPr>
        <w:rPr>
          <w:rFonts w:asciiTheme="minorHAnsi" w:eastAsia="SimSun" w:hAnsiTheme="minorHAnsi" w:cstheme="minorHAnsi"/>
          <w:sz w:val="24"/>
          <w:szCs w:val="24"/>
        </w:rPr>
      </w:pPr>
      <w:r w:rsidRPr="00E97E65">
        <w:rPr>
          <w:rFonts w:ascii="Calibri" w:hAnsi="Calibri" w:cs="Calibri"/>
          <w:sz w:val="24"/>
          <w:szCs w:val="24"/>
        </w:rPr>
        <w:t xml:space="preserve">Data și ora deschiderii apelului de proiecte, respectiv a publicării ghidului solicitantului de finanțare aprobat: </w:t>
      </w:r>
      <w:r w:rsidR="00CA089A">
        <w:rPr>
          <w:rFonts w:ascii="Calibri" w:hAnsi="Calibri" w:cs="Calibri"/>
          <w:sz w:val="24"/>
          <w:szCs w:val="24"/>
        </w:rPr>
        <w:t>1</w:t>
      </w:r>
      <w:r w:rsidR="00331970">
        <w:rPr>
          <w:rFonts w:ascii="Calibri" w:hAnsi="Calibri" w:cs="Calibri"/>
          <w:sz w:val="24"/>
          <w:szCs w:val="24"/>
        </w:rPr>
        <w:t>8</w:t>
      </w:r>
      <w:r w:rsidRPr="00E97E65">
        <w:rPr>
          <w:rFonts w:ascii="Calibri" w:hAnsi="Calibri" w:cs="Calibri"/>
          <w:sz w:val="24"/>
          <w:szCs w:val="24"/>
        </w:rPr>
        <w:t xml:space="preserve"> noiembrie 2024.</w:t>
      </w:r>
      <w:r>
        <w:rPr>
          <w:sz w:val="23"/>
          <w:szCs w:val="23"/>
        </w:rPr>
        <w:t xml:space="preserve">   </w:t>
      </w:r>
    </w:p>
    <w:p w14:paraId="253048ED" w14:textId="77777777" w:rsidR="00077293" w:rsidRPr="003C2692" w:rsidRDefault="00077293" w:rsidP="00057BD2">
      <w:pPr>
        <w:rPr>
          <w:rFonts w:asciiTheme="minorHAnsi" w:eastAsia="SimSun" w:hAnsiTheme="minorHAnsi" w:cstheme="minorHAnsi"/>
          <w:sz w:val="24"/>
          <w:szCs w:val="24"/>
        </w:rPr>
      </w:pPr>
    </w:p>
    <w:p w14:paraId="486A7993" w14:textId="77777777" w:rsidR="00AA2BB6" w:rsidRDefault="00FA08C9" w:rsidP="00FA08C9">
      <w:pPr>
        <w:pStyle w:val="Heading2"/>
        <w:rPr>
          <w:rFonts w:asciiTheme="minorHAnsi" w:eastAsia="SimSun" w:hAnsiTheme="minorHAnsi" w:cstheme="minorHAnsi"/>
          <w:b/>
          <w:bCs/>
          <w:color w:val="auto"/>
          <w:sz w:val="24"/>
        </w:rPr>
      </w:pPr>
      <w:bookmarkStart w:id="49" w:name="_Toc181777080"/>
      <w:r w:rsidRPr="00BD3ABA">
        <w:rPr>
          <w:rFonts w:asciiTheme="minorHAnsi" w:eastAsia="SimSun" w:hAnsiTheme="minorHAnsi" w:cstheme="minorHAnsi"/>
          <w:b/>
          <w:bCs/>
          <w:color w:val="auto"/>
          <w:sz w:val="24"/>
        </w:rPr>
        <w:t>4.2. Perioada de pregătire a proiectelor</w:t>
      </w:r>
      <w:bookmarkEnd w:id="49"/>
    </w:p>
    <w:p w14:paraId="37C6CF33" w14:textId="77777777" w:rsidR="0075450E" w:rsidRPr="0075450E" w:rsidRDefault="0075450E" w:rsidP="0075450E">
      <w:pPr>
        <w:rPr>
          <w:rFonts w:eastAsia="SimSun"/>
        </w:rPr>
      </w:pPr>
    </w:p>
    <w:p w14:paraId="6107A65A" w14:textId="77777777" w:rsidR="0096563E" w:rsidRPr="00BD3ABA" w:rsidRDefault="0096563E" w:rsidP="0075450E">
      <w:pPr>
        <w:rPr>
          <w:rFonts w:asciiTheme="minorHAnsi" w:eastAsia="SimSun" w:hAnsiTheme="minorHAnsi" w:cstheme="minorHAnsi"/>
          <w:b/>
          <w:sz w:val="24"/>
          <w:szCs w:val="24"/>
        </w:rPr>
      </w:pPr>
      <w:bookmarkStart w:id="50" w:name="_Toc425941490"/>
      <w:r w:rsidRPr="00BD3ABA">
        <w:rPr>
          <w:rFonts w:asciiTheme="minorHAnsi" w:eastAsia="SimSun" w:hAnsiTheme="minorHAnsi" w:cstheme="minorHAnsi"/>
          <w:sz w:val="24"/>
          <w:szCs w:val="24"/>
        </w:rPr>
        <w:t>Pentru pregătirea proiectelor în vederea depunerii cererii de finanțare, solicitantul de finanțare are la dispoziție o perioadă de</w:t>
      </w:r>
      <w:r w:rsidR="00787C2C">
        <w:rPr>
          <w:rFonts w:asciiTheme="minorHAnsi" w:eastAsia="SimSun" w:hAnsiTheme="minorHAnsi" w:cstheme="minorHAnsi"/>
          <w:sz w:val="24"/>
          <w:szCs w:val="24"/>
        </w:rPr>
        <w:t xml:space="preserve"> </w:t>
      </w:r>
      <w:r w:rsidR="00CA089A">
        <w:rPr>
          <w:rFonts w:asciiTheme="minorHAnsi" w:eastAsia="SimSun" w:hAnsiTheme="minorHAnsi" w:cstheme="minorHAnsi"/>
          <w:sz w:val="24"/>
          <w:szCs w:val="24"/>
        </w:rPr>
        <w:t xml:space="preserve">cel puțin </w:t>
      </w:r>
      <w:r w:rsidR="001B051E">
        <w:rPr>
          <w:rFonts w:asciiTheme="minorHAnsi" w:eastAsia="SimSun" w:hAnsiTheme="minorHAnsi" w:cstheme="minorHAnsi"/>
          <w:sz w:val="24"/>
          <w:szCs w:val="24"/>
        </w:rPr>
        <w:t>60</w:t>
      </w:r>
      <w:r w:rsidRPr="00E97E65">
        <w:rPr>
          <w:rFonts w:asciiTheme="minorHAnsi" w:eastAsia="SimSun" w:hAnsiTheme="minorHAnsi" w:cstheme="minorHAnsi"/>
          <w:sz w:val="24"/>
          <w:szCs w:val="24"/>
        </w:rPr>
        <w:t xml:space="preserve"> de zile calendaristice</w:t>
      </w:r>
      <w:r w:rsidR="00645317" w:rsidRPr="00BD3ABA">
        <w:rPr>
          <w:rFonts w:asciiTheme="minorHAnsi" w:eastAsia="SimSun" w:hAnsiTheme="minorHAnsi" w:cstheme="minorHAnsi"/>
          <w:b/>
          <w:sz w:val="24"/>
          <w:szCs w:val="24"/>
        </w:rPr>
        <w:t>.</w:t>
      </w:r>
    </w:p>
    <w:p w14:paraId="7D85A7D4" w14:textId="77777777" w:rsidR="00645317" w:rsidRPr="00BD3ABA" w:rsidRDefault="00645317" w:rsidP="00645317">
      <w:pPr>
        <w:rPr>
          <w:rFonts w:asciiTheme="minorHAnsi" w:eastAsia="SimSun" w:hAnsiTheme="minorHAnsi" w:cstheme="minorHAnsi"/>
        </w:rPr>
      </w:pPr>
    </w:p>
    <w:p w14:paraId="0B8467C1" w14:textId="77777777" w:rsidR="00FA08C9" w:rsidRPr="00BD3ABA" w:rsidRDefault="00FA08C9" w:rsidP="00FA08C9">
      <w:pPr>
        <w:pStyle w:val="Heading2"/>
        <w:rPr>
          <w:rFonts w:asciiTheme="minorHAnsi" w:eastAsia="SimSun" w:hAnsiTheme="minorHAnsi" w:cstheme="minorHAnsi"/>
          <w:b/>
          <w:color w:val="auto"/>
          <w:sz w:val="24"/>
          <w:szCs w:val="24"/>
        </w:rPr>
      </w:pPr>
      <w:bookmarkStart w:id="51" w:name="_Toc181777081"/>
      <w:r w:rsidRPr="00BD3ABA">
        <w:rPr>
          <w:rFonts w:asciiTheme="minorHAnsi" w:eastAsia="SimSun" w:hAnsiTheme="minorHAnsi" w:cstheme="minorHAnsi"/>
          <w:b/>
          <w:color w:val="auto"/>
          <w:sz w:val="24"/>
          <w:szCs w:val="24"/>
        </w:rPr>
        <w:t xml:space="preserve">4.3. Perioada de depunere a </w:t>
      </w:r>
      <w:bookmarkEnd w:id="50"/>
      <w:r w:rsidRPr="00BD3ABA">
        <w:rPr>
          <w:rFonts w:asciiTheme="minorHAnsi" w:eastAsia="SimSun" w:hAnsiTheme="minorHAnsi" w:cstheme="minorHAnsi"/>
          <w:b/>
          <w:color w:val="auto"/>
          <w:sz w:val="24"/>
          <w:szCs w:val="24"/>
        </w:rPr>
        <w:t>proiectelor</w:t>
      </w:r>
      <w:bookmarkEnd w:id="51"/>
    </w:p>
    <w:p w14:paraId="718D14C7" w14:textId="77777777" w:rsidR="00FA08C9" w:rsidRPr="00BD3ABA" w:rsidRDefault="00FA08C9" w:rsidP="00FA08C9">
      <w:pPr>
        <w:rPr>
          <w:rFonts w:asciiTheme="minorHAnsi" w:eastAsia="SimSun" w:hAnsiTheme="minorHAnsi" w:cstheme="minorHAnsi"/>
        </w:rPr>
      </w:pPr>
    </w:p>
    <w:p w14:paraId="4C6302F0" w14:textId="77777777" w:rsidR="00FA08C9" w:rsidRPr="00BD3ABA" w:rsidRDefault="00FA08C9" w:rsidP="00FA08C9">
      <w:pPr>
        <w:pStyle w:val="Heading3"/>
        <w:rPr>
          <w:rFonts w:asciiTheme="minorHAnsi" w:eastAsia="SimSun" w:hAnsiTheme="minorHAnsi" w:cstheme="minorHAnsi"/>
          <w:b/>
          <w:bCs/>
          <w:color w:val="auto"/>
        </w:rPr>
      </w:pPr>
      <w:bookmarkStart w:id="52" w:name="_Toc181777082"/>
      <w:r w:rsidRPr="00BD3ABA">
        <w:rPr>
          <w:rFonts w:asciiTheme="minorHAnsi" w:eastAsia="SimSun" w:hAnsiTheme="minorHAnsi" w:cstheme="minorHAnsi"/>
          <w:b/>
          <w:bCs/>
          <w:color w:val="auto"/>
        </w:rPr>
        <w:t>4.3.1.</w:t>
      </w:r>
      <w:r w:rsidRPr="00BD3ABA">
        <w:rPr>
          <w:rFonts w:asciiTheme="minorHAnsi" w:eastAsia="SimSun" w:hAnsiTheme="minorHAnsi" w:cstheme="minorHAnsi"/>
          <w:b/>
          <w:bCs/>
          <w:color w:val="auto"/>
        </w:rPr>
        <w:tab/>
        <w:t>Data</w:t>
      </w:r>
      <w:r w:rsidR="00C61523">
        <w:rPr>
          <w:rFonts w:asciiTheme="minorHAnsi" w:eastAsia="SimSun" w:hAnsiTheme="minorHAnsi" w:cstheme="minorHAnsi"/>
          <w:b/>
          <w:bCs/>
          <w:color w:val="auto"/>
        </w:rPr>
        <w:t xml:space="preserve"> și </w:t>
      </w:r>
      <w:r w:rsidRPr="00BD3ABA">
        <w:rPr>
          <w:rFonts w:asciiTheme="minorHAnsi" w:eastAsia="SimSun" w:hAnsiTheme="minorHAnsi" w:cstheme="minorHAnsi"/>
          <w:b/>
          <w:bCs/>
          <w:color w:val="auto"/>
        </w:rPr>
        <w:t>ora pentru începerea depunerii de proiecte</w:t>
      </w:r>
      <w:bookmarkEnd w:id="52"/>
    </w:p>
    <w:p w14:paraId="0D7499B7" w14:textId="77777777" w:rsidR="0026010F" w:rsidRPr="00BD3ABA" w:rsidRDefault="0026010F" w:rsidP="0026010F">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Proiectele se vor depune începând cu data de </w:t>
      </w:r>
      <w:r w:rsidR="00590D3C">
        <w:rPr>
          <w:rFonts w:asciiTheme="minorHAnsi" w:eastAsia="SimSun" w:hAnsiTheme="minorHAnsi" w:cstheme="minorHAnsi"/>
          <w:sz w:val="24"/>
          <w:szCs w:val="24"/>
        </w:rPr>
        <w:t>20</w:t>
      </w:r>
      <w:r w:rsidR="00020C13">
        <w:rPr>
          <w:rFonts w:asciiTheme="minorHAnsi" w:eastAsia="SimSun" w:hAnsiTheme="minorHAnsi" w:cstheme="minorHAnsi"/>
          <w:sz w:val="24"/>
          <w:szCs w:val="24"/>
        </w:rPr>
        <w:t xml:space="preserve"> ianuarie </w:t>
      </w:r>
      <w:r w:rsidR="00DD596C" w:rsidRPr="00E97E65">
        <w:rPr>
          <w:rFonts w:asciiTheme="minorHAnsi" w:eastAsia="SimSun" w:hAnsiTheme="minorHAnsi" w:cstheme="minorHAnsi"/>
          <w:sz w:val="24"/>
          <w:szCs w:val="24"/>
        </w:rPr>
        <w:t>202</w:t>
      </w:r>
      <w:r w:rsidR="00020C13">
        <w:rPr>
          <w:rFonts w:asciiTheme="minorHAnsi" w:eastAsia="SimSun" w:hAnsiTheme="minorHAnsi" w:cstheme="minorHAnsi"/>
          <w:sz w:val="24"/>
          <w:szCs w:val="24"/>
        </w:rPr>
        <w:t>5</w:t>
      </w:r>
      <w:r w:rsidRPr="00BD3ABA">
        <w:rPr>
          <w:rFonts w:asciiTheme="minorHAnsi" w:eastAsia="SimSun" w:hAnsiTheme="minorHAnsi" w:cstheme="minorHAnsi"/>
          <w:sz w:val="24"/>
          <w:szCs w:val="24"/>
        </w:rPr>
        <w:t xml:space="preserve"> ora 12:00.</w:t>
      </w:r>
    </w:p>
    <w:p w14:paraId="4D39C3DE" w14:textId="77777777" w:rsidR="00FA08C9" w:rsidRPr="00BD3ABA" w:rsidRDefault="00FA08C9" w:rsidP="00FA08C9">
      <w:pPr>
        <w:rPr>
          <w:rFonts w:asciiTheme="minorHAnsi" w:eastAsia="SimSun" w:hAnsiTheme="minorHAnsi" w:cstheme="minorHAnsi"/>
        </w:rPr>
      </w:pPr>
    </w:p>
    <w:p w14:paraId="3C1BF2F1" w14:textId="77777777" w:rsidR="00FA08C9" w:rsidRPr="00BD3ABA" w:rsidRDefault="00FA08C9" w:rsidP="00FA08C9">
      <w:pPr>
        <w:pStyle w:val="Heading3"/>
        <w:rPr>
          <w:rFonts w:asciiTheme="minorHAnsi" w:eastAsia="SimSun" w:hAnsiTheme="minorHAnsi" w:cstheme="minorHAnsi"/>
          <w:b/>
          <w:bCs/>
          <w:color w:val="auto"/>
        </w:rPr>
      </w:pPr>
      <w:bookmarkStart w:id="53" w:name="_Toc181777083"/>
      <w:r w:rsidRPr="00BD3ABA">
        <w:rPr>
          <w:rFonts w:asciiTheme="minorHAnsi" w:eastAsia="SimSun" w:hAnsiTheme="minorHAnsi" w:cstheme="minorHAnsi"/>
          <w:b/>
          <w:bCs/>
          <w:color w:val="auto"/>
        </w:rPr>
        <w:t>4.3.2.</w:t>
      </w:r>
      <w:r w:rsidRPr="00BD3ABA">
        <w:rPr>
          <w:rFonts w:asciiTheme="minorHAnsi" w:eastAsia="SimSun" w:hAnsiTheme="minorHAnsi" w:cstheme="minorHAnsi"/>
          <w:b/>
          <w:bCs/>
          <w:color w:val="auto"/>
        </w:rPr>
        <w:tab/>
        <w:t>Data</w:t>
      </w:r>
      <w:r w:rsidR="00C61523">
        <w:rPr>
          <w:rFonts w:asciiTheme="minorHAnsi" w:eastAsia="SimSun" w:hAnsiTheme="minorHAnsi" w:cstheme="minorHAnsi"/>
          <w:b/>
          <w:bCs/>
          <w:color w:val="auto"/>
        </w:rPr>
        <w:t xml:space="preserve"> și </w:t>
      </w:r>
      <w:r w:rsidRPr="00BD3ABA">
        <w:rPr>
          <w:rFonts w:asciiTheme="minorHAnsi" w:eastAsia="SimSun" w:hAnsiTheme="minorHAnsi" w:cstheme="minorHAnsi"/>
          <w:b/>
          <w:bCs/>
          <w:color w:val="auto"/>
        </w:rPr>
        <w:t>ora închiderii apelului de proiecte</w:t>
      </w:r>
      <w:bookmarkEnd w:id="53"/>
    </w:p>
    <w:p w14:paraId="1743D27B" w14:textId="77777777" w:rsidR="00FA08C9" w:rsidRPr="00BD3ABA" w:rsidRDefault="00FA08C9" w:rsidP="00FA08C9">
      <w:pPr>
        <w:rPr>
          <w:rFonts w:asciiTheme="minorHAnsi" w:eastAsia="SimSun" w:hAnsiTheme="minorHAnsi" w:cstheme="minorHAnsi"/>
        </w:rPr>
      </w:pPr>
    </w:p>
    <w:p w14:paraId="1FEE84BD" w14:textId="77777777" w:rsidR="00FA08C9" w:rsidRPr="00BD3ABA" w:rsidRDefault="0026010F" w:rsidP="00FA08C9">
      <w:pPr>
        <w:rPr>
          <w:rFonts w:asciiTheme="minorHAnsi" w:hAnsiTheme="minorHAnsi" w:cstheme="minorHAnsi"/>
          <w:sz w:val="24"/>
          <w:szCs w:val="24"/>
        </w:rPr>
      </w:pPr>
      <w:r w:rsidRPr="00BD3ABA">
        <w:rPr>
          <w:rFonts w:asciiTheme="minorHAnsi" w:hAnsiTheme="minorHAnsi" w:cstheme="minorHAnsi"/>
          <w:sz w:val="24"/>
          <w:szCs w:val="24"/>
        </w:rPr>
        <w:t xml:space="preserve">Proiectele se vor depune până în data de </w:t>
      </w:r>
      <w:r w:rsidR="00590D3C" w:rsidRPr="0084056E">
        <w:rPr>
          <w:rFonts w:asciiTheme="minorHAnsi" w:hAnsiTheme="minorHAnsi" w:cstheme="minorHAnsi"/>
          <w:b/>
          <w:bCs/>
          <w:sz w:val="24"/>
          <w:szCs w:val="24"/>
        </w:rPr>
        <w:t>2</w:t>
      </w:r>
      <w:r w:rsidR="00787C2C" w:rsidRPr="0084056E">
        <w:rPr>
          <w:rFonts w:asciiTheme="minorHAnsi" w:hAnsiTheme="minorHAnsi" w:cstheme="minorHAnsi"/>
          <w:b/>
          <w:bCs/>
          <w:sz w:val="24"/>
          <w:szCs w:val="24"/>
        </w:rPr>
        <w:t>1</w:t>
      </w:r>
      <w:r w:rsidR="00020C13" w:rsidRPr="0084056E">
        <w:rPr>
          <w:rFonts w:asciiTheme="minorHAnsi" w:hAnsiTheme="minorHAnsi" w:cstheme="minorHAnsi"/>
          <w:b/>
          <w:bCs/>
          <w:sz w:val="24"/>
          <w:szCs w:val="24"/>
        </w:rPr>
        <w:t xml:space="preserve"> </w:t>
      </w:r>
      <w:r w:rsidR="0084056E" w:rsidRPr="0084056E">
        <w:rPr>
          <w:rFonts w:asciiTheme="minorHAnsi" w:hAnsiTheme="minorHAnsi" w:cstheme="minorHAnsi"/>
          <w:b/>
          <w:bCs/>
          <w:sz w:val="24"/>
          <w:szCs w:val="24"/>
        </w:rPr>
        <w:t>aprilie</w:t>
      </w:r>
      <w:r w:rsidR="00020C13" w:rsidRPr="0084056E">
        <w:rPr>
          <w:rFonts w:asciiTheme="minorHAnsi" w:hAnsiTheme="minorHAnsi" w:cstheme="minorHAnsi"/>
          <w:b/>
          <w:bCs/>
          <w:sz w:val="24"/>
          <w:szCs w:val="24"/>
        </w:rPr>
        <w:t xml:space="preserve"> </w:t>
      </w:r>
      <w:r w:rsidR="00DD596C" w:rsidRPr="0084056E">
        <w:rPr>
          <w:rFonts w:asciiTheme="minorHAnsi" w:hAnsiTheme="minorHAnsi" w:cstheme="minorHAnsi"/>
          <w:b/>
          <w:bCs/>
          <w:sz w:val="24"/>
          <w:szCs w:val="24"/>
        </w:rPr>
        <w:t>202</w:t>
      </w:r>
      <w:r w:rsidR="00020C13" w:rsidRPr="0084056E">
        <w:rPr>
          <w:rFonts w:asciiTheme="minorHAnsi" w:hAnsiTheme="minorHAnsi" w:cstheme="minorHAnsi"/>
          <w:b/>
          <w:bCs/>
          <w:sz w:val="24"/>
          <w:szCs w:val="24"/>
        </w:rPr>
        <w:t>5</w:t>
      </w:r>
      <w:r w:rsidRPr="0084056E">
        <w:rPr>
          <w:rFonts w:asciiTheme="minorHAnsi" w:hAnsiTheme="minorHAnsi" w:cstheme="minorHAnsi"/>
          <w:b/>
          <w:bCs/>
          <w:sz w:val="24"/>
          <w:szCs w:val="24"/>
        </w:rPr>
        <w:t xml:space="preserve"> ora 12:00</w:t>
      </w:r>
      <w:r w:rsidRPr="00BD3ABA">
        <w:rPr>
          <w:rFonts w:asciiTheme="minorHAnsi" w:hAnsiTheme="minorHAnsi" w:cstheme="minorHAnsi"/>
          <w:sz w:val="24"/>
          <w:szCs w:val="24"/>
        </w:rPr>
        <w:t>.</w:t>
      </w:r>
    </w:p>
    <w:p w14:paraId="1C670826" w14:textId="77777777" w:rsidR="0026010F" w:rsidRPr="00BD3ABA" w:rsidRDefault="0026010F" w:rsidP="00FA08C9">
      <w:pPr>
        <w:rPr>
          <w:rFonts w:asciiTheme="minorHAnsi" w:eastAsia="SimSun" w:hAnsiTheme="minorHAnsi" w:cstheme="minorHAnsi"/>
        </w:rPr>
      </w:pPr>
    </w:p>
    <w:p w14:paraId="37B06A34" w14:textId="77777777" w:rsidR="00FA08C9" w:rsidRPr="00BD3ABA" w:rsidRDefault="00FA08C9" w:rsidP="00FA08C9">
      <w:pPr>
        <w:pStyle w:val="5Normal"/>
        <w:rPr>
          <w:rFonts w:asciiTheme="minorHAnsi" w:hAnsiTheme="minorHAnsi" w:cstheme="minorHAnsi"/>
          <w:b/>
          <w:bCs/>
          <w:sz w:val="24"/>
          <w:lang w:val="pt-BR"/>
        </w:rPr>
      </w:pPr>
      <w:r w:rsidRPr="00BD3ABA">
        <w:rPr>
          <w:rFonts w:asciiTheme="minorHAnsi" w:hAnsiTheme="minorHAnsi" w:cstheme="minorHAnsi"/>
          <w:b/>
          <w:bCs/>
          <w:sz w:val="24"/>
          <w:lang w:val="pt-BR"/>
        </w:rPr>
        <w:t>NOTĂ:</w:t>
      </w:r>
    </w:p>
    <w:p w14:paraId="05E722EA" w14:textId="77777777" w:rsidR="00E86E9E" w:rsidRPr="00BD3ABA" w:rsidRDefault="00E86E9E" w:rsidP="00E86E9E">
      <w:pPr>
        <w:pStyle w:val="5Normal"/>
        <w:rPr>
          <w:rFonts w:asciiTheme="minorHAnsi" w:hAnsiTheme="minorHAnsi" w:cstheme="minorHAnsi"/>
          <w:sz w:val="24"/>
          <w:lang w:val="pt-BR"/>
        </w:rPr>
      </w:pPr>
      <w:r w:rsidRPr="00BD3ABA">
        <w:rPr>
          <w:rFonts w:asciiTheme="minorHAnsi" w:hAnsiTheme="minorHAnsi" w:cstheme="minorHAnsi"/>
          <w:sz w:val="24"/>
          <w:lang w:val="pt-BR"/>
        </w:rPr>
        <w:t xml:space="preserve">Procesul de evaluare se va realiza în ordinea depunerii proiectelor în MySMIS. </w:t>
      </w:r>
    </w:p>
    <w:p w14:paraId="0F330C34" w14:textId="77777777" w:rsidR="00E86E9E" w:rsidRDefault="00E86E9E" w:rsidP="00E86E9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BR"/>
        </w:rPr>
      </w:pPr>
      <w:r w:rsidRPr="00BD3ABA">
        <w:rPr>
          <w:rFonts w:asciiTheme="minorHAnsi" w:hAnsiTheme="minorHAnsi" w:cstheme="minorHAnsi"/>
          <w:sz w:val="24"/>
          <w:lang w:val="pt-BR"/>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3467EC46" w14:textId="77777777" w:rsidR="00FF6E51" w:rsidRPr="00BD3ABA" w:rsidRDefault="00FF6E51" w:rsidP="00E86E9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BR"/>
        </w:rPr>
      </w:pPr>
    </w:p>
    <w:p w14:paraId="11E01AEA" w14:textId="77777777" w:rsidR="009B24EB" w:rsidRPr="00BD3ABA" w:rsidRDefault="00B859F2" w:rsidP="009B24EB">
      <w:pPr>
        <w:pStyle w:val="Heading2"/>
        <w:rPr>
          <w:rFonts w:asciiTheme="minorHAnsi" w:eastAsia="SimSun" w:hAnsiTheme="minorHAnsi" w:cstheme="minorHAnsi"/>
          <w:b/>
          <w:color w:val="auto"/>
          <w:sz w:val="24"/>
          <w:szCs w:val="24"/>
        </w:rPr>
      </w:pPr>
      <w:bookmarkStart w:id="54" w:name="_Toc425941491"/>
      <w:bookmarkStart w:id="55" w:name="_Toc181777084"/>
      <w:bookmarkEnd w:id="47"/>
      <w:r w:rsidRPr="00BD3ABA">
        <w:rPr>
          <w:rFonts w:asciiTheme="minorHAnsi" w:eastAsia="SimSun" w:hAnsiTheme="minorHAnsi" w:cstheme="minorHAnsi"/>
          <w:b/>
          <w:color w:val="auto"/>
          <w:sz w:val="24"/>
          <w:szCs w:val="24"/>
        </w:rPr>
        <w:t>4</w:t>
      </w:r>
      <w:r w:rsidR="009B24EB" w:rsidRPr="00BD3ABA">
        <w:rPr>
          <w:rFonts w:asciiTheme="minorHAnsi" w:eastAsia="SimSun" w:hAnsiTheme="minorHAnsi" w:cstheme="minorHAnsi"/>
          <w:b/>
          <w:color w:val="auto"/>
          <w:sz w:val="24"/>
          <w:szCs w:val="24"/>
        </w:rPr>
        <w:t>.</w:t>
      </w:r>
      <w:r w:rsidRPr="00BD3ABA">
        <w:rPr>
          <w:rFonts w:asciiTheme="minorHAnsi" w:eastAsia="SimSun" w:hAnsiTheme="minorHAnsi" w:cstheme="minorHAnsi"/>
          <w:b/>
          <w:color w:val="auto"/>
          <w:sz w:val="24"/>
          <w:szCs w:val="24"/>
        </w:rPr>
        <w:t>4</w:t>
      </w:r>
      <w:r w:rsidR="009B24EB" w:rsidRPr="00BD3ABA">
        <w:rPr>
          <w:rFonts w:asciiTheme="minorHAnsi" w:eastAsia="SimSun" w:hAnsiTheme="minorHAnsi" w:cstheme="minorHAnsi"/>
          <w:b/>
          <w:color w:val="auto"/>
          <w:sz w:val="24"/>
          <w:szCs w:val="24"/>
        </w:rPr>
        <w:t xml:space="preserve"> Modalitatea de depunere</w:t>
      </w:r>
      <w:bookmarkEnd w:id="54"/>
      <w:r w:rsidR="009B24EB" w:rsidRPr="00BD3ABA">
        <w:rPr>
          <w:rFonts w:asciiTheme="minorHAnsi" w:eastAsia="SimSun" w:hAnsiTheme="minorHAnsi" w:cstheme="minorHAnsi"/>
          <w:b/>
          <w:color w:val="auto"/>
          <w:sz w:val="24"/>
          <w:szCs w:val="24"/>
        </w:rPr>
        <w:t xml:space="preserve"> a proiectelor</w:t>
      </w:r>
      <w:bookmarkEnd w:id="55"/>
    </w:p>
    <w:p w14:paraId="5D75428C" w14:textId="77777777" w:rsidR="0096563E" w:rsidRPr="00BD3ABA" w:rsidRDefault="0096563E" w:rsidP="0096563E">
      <w:pPr>
        <w:rPr>
          <w:rFonts w:asciiTheme="minorHAnsi" w:eastAsia="SimSun" w:hAnsiTheme="minorHAnsi" w:cstheme="minorHAnsi"/>
          <w:sz w:val="24"/>
          <w:szCs w:val="24"/>
        </w:rPr>
      </w:pPr>
      <w:bookmarkStart w:id="56" w:name="_Toc425941492"/>
      <w:r w:rsidRPr="00BD3ABA">
        <w:rPr>
          <w:rFonts w:asciiTheme="minorHAnsi" w:eastAsia="SimSun" w:hAnsiTheme="minorHAnsi" w:cstheme="minorHAnsi"/>
          <w:sz w:val="24"/>
          <w:szCs w:val="24"/>
        </w:rPr>
        <w:t xml:space="preserve">În cadrul prezentului apel de proiecte, cererile de finanțare se vor depune prin aplicația electronică </w:t>
      </w:r>
      <w:r w:rsidRPr="00BD3ABA">
        <w:rPr>
          <w:rFonts w:asciiTheme="minorHAnsi" w:hAnsiTheme="minorHAnsi" w:cstheme="minorHAnsi"/>
          <w:sz w:val="24"/>
          <w:szCs w:val="24"/>
          <w:lang w:eastAsia="en-US"/>
        </w:rPr>
        <w:t>MySMIS2021/SMIS2021+</w:t>
      </w:r>
      <w:r w:rsidRPr="00BD3ABA">
        <w:rPr>
          <w:rFonts w:asciiTheme="minorHAnsi" w:eastAsia="SimSun" w:hAnsiTheme="minorHAnsi" w:cstheme="minorHAnsi"/>
          <w:sz w:val="24"/>
          <w:szCs w:val="24"/>
        </w:rPr>
        <w:t xml:space="preserve">, disponibilă la adresa web </w:t>
      </w:r>
      <w:r w:rsidRPr="00BD3ABA">
        <w:rPr>
          <w:rFonts w:asciiTheme="minorHAnsi" w:hAnsiTheme="minorHAnsi" w:cstheme="minorHAnsi"/>
        </w:rPr>
        <w:t xml:space="preserve">adresa web:  </w:t>
      </w:r>
      <w:r>
        <w:fldChar w:fldCharType="begin"/>
      </w:r>
      <w:r>
        <w:instrText>HYPERLINK "http://www.fonduriue.ro/MySMIS2021/SMIS2021"</w:instrText>
      </w:r>
      <w:r>
        <w:fldChar w:fldCharType="separate"/>
      </w:r>
      <w:r w:rsidRPr="00BD3ABA">
        <w:rPr>
          <w:rStyle w:val="Hyperlink"/>
          <w:rFonts w:asciiTheme="minorHAnsi" w:hAnsiTheme="minorHAnsi" w:cstheme="minorHAnsi"/>
        </w:rPr>
        <w:t>http://www.fonduriue.ro/MySMIS2021/SMIS2021</w:t>
      </w:r>
      <w:r>
        <w:fldChar w:fldCharType="end"/>
      </w:r>
      <w:r w:rsidRPr="00BD3ABA">
        <w:rPr>
          <w:rFonts w:asciiTheme="minorHAnsi" w:hAnsiTheme="minorHAnsi" w:cstheme="minorHAnsi"/>
        </w:rPr>
        <w:t xml:space="preserve">+ </w:t>
      </w:r>
      <w:r w:rsidRPr="00BD3ABA">
        <w:rPr>
          <w:rFonts w:asciiTheme="minorHAnsi" w:eastAsia="SimSun" w:hAnsiTheme="minorHAnsi" w:cstheme="minorHAnsi"/>
          <w:sz w:val="24"/>
          <w:szCs w:val="24"/>
        </w:rPr>
        <w:t>, doar în intervalul  menționat la secțiunea 4.3 a prezentului ghid.</w:t>
      </w:r>
    </w:p>
    <w:p w14:paraId="7686CFE5" w14:textId="77777777" w:rsidR="009B24EB" w:rsidRDefault="009B24EB" w:rsidP="009B24EB">
      <w:pPr>
        <w:rPr>
          <w:rFonts w:asciiTheme="minorHAnsi" w:eastAsia="SimSun" w:hAnsiTheme="minorHAnsi" w:cstheme="minorHAnsi"/>
          <w:sz w:val="24"/>
          <w:szCs w:val="24"/>
          <w:lang w:val="pt-BR"/>
        </w:rPr>
      </w:pPr>
      <w:r w:rsidRPr="00BD3ABA">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00F66738" w:rsidRPr="00BD3ABA">
        <w:rPr>
          <w:rFonts w:asciiTheme="minorHAnsi" w:eastAsia="SimSun" w:hAnsiTheme="minorHAnsi" w:cstheme="minorHAnsi"/>
          <w:sz w:val="24"/>
          <w:szCs w:val="24"/>
          <w:lang w:val="pt-BR"/>
        </w:rPr>
        <w:t>M</w:t>
      </w:r>
      <w:r w:rsidR="005C3907" w:rsidRPr="00BD3ABA">
        <w:rPr>
          <w:rFonts w:asciiTheme="minorHAnsi" w:eastAsia="SimSun" w:hAnsiTheme="minorHAnsi" w:cstheme="minorHAnsi"/>
          <w:sz w:val="24"/>
          <w:szCs w:val="24"/>
          <w:lang w:val="pt-BR"/>
        </w:rPr>
        <w:t>y</w:t>
      </w:r>
      <w:r w:rsidR="00F66738" w:rsidRPr="00BD3ABA">
        <w:rPr>
          <w:rFonts w:asciiTheme="minorHAnsi" w:eastAsia="SimSun" w:hAnsiTheme="minorHAnsi" w:cstheme="minorHAnsi"/>
          <w:sz w:val="24"/>
          <w:szCs w:val="24"/>
          <w:lang w:val="pt-BR"/>
        </w:rPr>
        <w:t>SMIS</w:t>
      </w:r>
      <w:r w:rsidRPr="00BD3ABA">
        <w:rPr>
          <w:rFonts w:asciiTheme="minorHAnsi" w:eastAsia="SimSun" w:hAnsiTheme="minorHAnsi" w:cstheme="minorHAnsi"/>
          <w:sz w:val="24"/>
          <w:szCs w:val="24"/>
          <w:lang w:val="pt-BR"/>
        </w:rPr>
        <w:t>.</w:t>
      </w:r>
    </w:p>
    <w:p w14:paraId="2CE278A2" w14:textId="77777777" w:rsidR="00FF6E51" w:rsidRPr="00BD3ABA" w:rsidRDefault="00FF6E51" w:rsidP="009B24EB">
      <w:pPr>
        <w:rPr>
          <w:rFonts w:asciiTheme="minorHAnsi" w:eastAsia="SimSun" w:hAnsiTheme="minorHAnsi" w:cstheme="minorHAnsi"/>
          <w:sz w:val="24"/>
          <w:szCs w:val="24"/>
          <w:lang w:val="pt-BR"/>
        </w:rPr>
      </w:pPr>
    </w:p>
    <w:p w14:paraId="073A9CD2" w14:textId="77777777" w:rsidR="009B24EB" w:rsidRPr="00BD3ABA" w:rsidRDefault="006672DA" w:rsidP="009B636D">
      <w:pPr>
        <w:pStyle w:val="Heading1"/>
        <w:shd w:val="clear" w:color="auto" w:fill="C6D9F1"/>
        <w:spacing w:line="300" w:lineRule="auto"/>
        <w:rPr>
          <w:rFonts w:asciiTheme="minorHAnsi" w:hAnsiTheme="minorHAnsi" w:cstheme="minorHAnsi"/>
          <w:b w:val="0"/>
          <w:sz w:val="28"/>
          <w:szCs w:val="28"/>
        </w:rPr>
      </w:pPr>
      <w:bookmarkStart w:id="57" w:name="_Toc425941496"/>
      <w:bookmarkStart w:id="58" w:name="_Toc181777085"/>
      <w:bookmarkEnd w:id="46"/>
      <w:bookmarkEnd w:id="56"/>
      <w:r w:rsidRPr="00BD3ABA">
        <w:rPr>
          <w:rFonts w:asciiTheme="minorHAnsi" w:hAnsiTheme="minorHAnsi" w:cstheme="minorHAnsi"/>
          <w:sz w:val="28"/>
          <w:szCs w:val="28"/>
        </w:rPr>
        <w:lastRenderedPageBreak/>
        <w:t>5</w:t>
      </w:r>
      <w:r w:rsidR="009B24EB" w:rsidRPr="00BD3ABA">
        <w:rPr>
          <w:rFonts w:asciiTheme="minorHAnsi" w:hAnsiTheme="minorHAnsi" w:cstheme="minorHAnsi"/>
          <w:sz w:val="28"/>
          <w:szCs w:val="28"/>
        </w:rPr>
        <w:t xml:space="preserve">. </w:t>
      </w:r>
      <w:r w:rsidRPr="00BD3ABA">
        <w:rPr>
          <w:rFonts w:asciiTheme="minorHAnsi" w:hAnsiTheme="minorHAnsi" w:cstheme="minorHAnsi"/>
          <w:sz w:val="28"/>
          <w:szCs w:val="28"/>
        </w:rPr>
        <w:t xml:space="preserve">CONDITII </w:t>
      </w:r>
      <w:r w:rsidR="009B24EB" w:rsidRPr="00BD3ABA">
        <w:rPr>
          <w:rFonts w:asciiTheme="minorHAnsi" w:hAnsiTheme="minorHAnsi" w:cstheme="minorHAnsi"/>
          <w:sz w:val="28"/>
          <w:szCs w:val="28"/>
        </w:rPr>
        <w:t>DE ELIGIBILITATE</w:t>
      </w:r>
      <w:bookmarkEnd w:id="57"/>
      <w:bookmarkEnd w:id="58"/>
      <w:r w:rsidR="009B24EB" w:rsidRPr="00BD3ABA">
        <w:rPr>
          <w:rFonts w:asciiTheme="minorHAnsi" w:hAnsiTheme="minorHAnsi" w:cstheme="minorHAnsi"/>
          <w:sz w:val="28"/>
          <w:szCs w:val="28"/>
        </w:rPr>
        <w:t xml:space="preserve"> </w:t>
      </w:r>
    </w:p>
    <w:p w14:paraId="6E9EE014" w14:textId="77777777" w:rsidR="00F820C6" w:rsidRDefault="00F820C6" w:rsidP="00F820C6">
      <w:pPr>
        <w:spacing w:before="120"/>
        <w:rPr>
          <w:rFonts w:asciiTheme="minorHAnsi" w:hAnsiTheme="minorHAnsi" w:cstheme="minorHAnsi"/>
          <w:sz w:val="24"/>
          <w:szCs w:val="24"/>
        </w:rPr>
      </w:pPr>
    </w:p>
    <w:p w14:paraId="60075D85" w14:textId="77777777" w:rsidR="00F820C6" w:rsidRPr="003C2692" w:rsidRDefault="00F820C6" w:rsidP="00F820C6">
      <w:pPr>
        <w:spacing w:before="120"/>
        <w:rPr>
          <w:rFonts w:asciiTheme="minorHAnsi" w:hAnsiTheme="minorHAnsi" w:cstheme="minorHAnsi"/>
          <w:i/>
          <w:sz w:val="24"/>
          <w:szCs w:val="24"/>
        </w:rPr>
      </w:pPr>
      <w:r w:rsidRPr="003C2692">
        <w:rPr>
          <w:rFonts w:asciiTheme="minorHAnsi" w:hAnsiTheme="minorHAnsi" w:cstheme="minorHAnsi"/>
          <w:sz w:val="24"/>
          <w:szCs w:val="24"/>
        </w:rPr>
        <w:t xml:space="preserve">Cererea de finanțare, inclusiv documentele anexate la cererea de finanțare, completată/depusă de către solicitant, este supusă etapei de verificare a conformității și a îndeplinirii criteriilor de eligibilitate cu privire la solicitant și la proiect, în conformitate cu prevederile </w:t>
      </w:r>
      <w:r w:rsidRPr="00427898">
        <w:rPr>
          <w:rFonts w:asciiTheme="minorHAnsi" w:hAnsiTheme="minorHAnsi" w:cstheme="minorHAnsi"/>
          <w:b/>
          <w:sz w:val="24"/>
          <w:szCs w:val="24"/>
        </w:rPr>
        <w:t>Anexei III</w:t>
      </w:r>
      <w:r w:rsidRPr="003C2692">
        <w:rPr>
          <w:rFonts w:asciiTheme="minorHAnsi" w:hAnsiTheme="minorHAnsi" w:cstheme="minorHAnsi"/>
          <w:sz w:val="24"/>
          <w:szCs w:val="24"/>
        </w:rPr>
        <w:t xml:space="preserve"> la prezentul ghid - </w:t>
      </w:r>
      <w:r w:rsidRPr="00611088">
        <w:rPr>
          <w:rFonts w:asciiTheme="minorHAnsi" w:hAnsiTheme="minorHAnsi" w:cstheme="minorHAnsi"/>
          <w:i/>
          <w:sz w:val="24"/>
          <w:szCs w:val="24"/>
        </w:rPr>
        <w:t>Lista de verificare - etapa contractuală</w:t>
      </w:r>
      <w:r w:rsidRPr="003C2692">
        <w:rPr>
          <w:rFonts w:asciiTheme="minorHAnsi" w:hAnsiTheme="minorHAnsi" w:cstheme="minorHAnsi"/>
          <w:i/>
          <w:sz w:val="24"/>
          <w:szCs w:val="24"/>
        </w:rPr>
        <w:t>.</w:t>
      </w:r>
    </w:p>
    <w:p w14:paraId="159B93B5" w14:textId="77777777" w:rsidR="00F820C6" w:rsidRDefault="00F820C6" w:rsidP="00F820C6">
      <w:pPr>
        <w:rPr>
          <w:rFonts w:asciiTheme="minorHAnsi" w:hAnsiTheme="minorHAnsi" w:cstheme="minorHAnsi"/>
          <w:sz w:val="24"/>
          <w:szCs w:val="24"/>
        </w:rPr>
      </w:pPr>
    </w:p>
    <w:p w14:paraId="0C7E38CF" w14:textId="77777777" w:rsidR="00F820C6" w:rsidRDefault="00F820C6" w:rsidP="00F820C6">
      <w:pPr>
        <w:rPr>
          <w:rFonts w:asciiTheme="minorHAnsi" w:hAnsiTheme="minorHAnsi" w:cstheme="minorHAnsi"/>
          <w:sz w:val="24"/>
          <w:szCs w:val="24"/>
        </w:rPr>
      </w:pPr>
      <w:r w:rsidRPr="00BD3ABA">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contractare, precum și pe perioada de implementare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durabilitate a contractelor de finanțare, în condiţiile stipulate de acestea. Excepție de la această regulă face criteriul privind valoarea minimă  a proiectului, a cărui respectare este obligatorie doar până la momentul încheierii contractului de finanțare, inclusiv.</w:t>
      </w:r>
    </w:p>
    <w:p w14:paraId="61561D90" w14:textId="77777777" w:rsidR="00F820C6" w:rsidRDefault="00F820C6" w:rsidP="00F820C6">
      <w:pPr>
        <w:rPr>
          <w:rFonts w:asciiTheme="minorHAnsi" w:hAnsiTheme="minorHAnsi" w:cstheme="minorHAnsi"/>
          <w:sz w:val="24"/>
          <w:szCs w:val="24"/>
        </w:rPr>
      </w:pPr>
    </w:p>
    <w:p w14:paraId="3FB8F847" w14:textId="77777777" w:rsidR="00F820C6" w:rsidRPr="003C2692" w:rsidRDefault="00F820C6" w:rsidP="00F820C6">
      <w:pPr>
        <w:rPr>
          <w:rFonts w:asciiTheme="minorHAnsi" w:hAnsiTheme="minorHAnsi" w:cs="Calibri"/>
          <w:sz w:val="24"/>
          <w:szCs w:val="24"/>
        </w:rPr>
      </w:pPr>
      <w:r w:rsidRPr="003C2692">
        <w:rPr>
          <w:rFonts w:asciiTheme="minorHAnsi" w:hAnsiTheme="minorHAnsi" w:cstheme="minorHAnsi"/>
          <w:sz w:val="24"/>
          <w:szCs w:val="24"/>
        </w:rPr>
        <w:t xml:space="preserve">Pentru perioada de implementare și de asigurare a caracterului durabil al operaţiunilor, vă rugăm să consultaţi clauzele contractuale din </w:t>
      </w:r>
      <w:r w:rsidRPr="00427898">
        <w:rPr>
          <w:rFonts w:asciiTheme="minorHAnsi" w:hAnsiTheme="minorHAnsi" w:cstheme="minorHAnsi"/>
          <w:b/>
          <w:sz w:val="24"/>
          <w:szCs w:val="24"/>
        </w:rPr>
        <w:t>contractul de finanţare</w:t>
      </w:r>
      <w:r w:rsidRPr="003C2692">
        <w:rPr>
          <w:rFonts w:asciiTheme="minorHAnsi" w:hAnsiTheme="minorHAnsi" w:cstheme="minorHAnsi"/>
          <w:sz w:val="24"/>
          <w:szCs w:val="24"/>
        </w:rPr>
        <w:t xml:space="preserve">,  anexă la Ghidul Solicitantului (a se vedea </w:t>
      </w:r>
      <w:r w:rsidRPr="00427898">
        <w:rPr>
          <w:rFonts w:asciiTheme="minorHAnsi" w:hAnsiTheme="minorHAnsi" w:cstheme="minorHAnsi"/>
          <w:b/>
          <w:sz w:val="24"/>
          <w:szCs w:val="24"/>
        </w:rPr>
        <w:t>Anexa X</w:t>
      </w:r>
      <w:r w:rsidRPr="003C2692">
        <w:rPr>
          <w:rFonts w:asciiTheme="minorHAnsi" w:hAnsiTheme="minorHAnsi" w:cstheme="minorHAnsi"/>
          <w:sz w:val="24"/>
          <w:szCs w:val="24"/>
        </w:rPr>
        <w:t xml:space="preserve"> (model orientativ)).</w:t>
      </w:r>
    </w:p>
    <w:p w14:paraId="361982E7" w14:textId="77777777" w:rsidR="00F820C6" w:rsidRDefault="00F820C6" w:rsidP="00F820C6">
      <w:pPr>
        <w:rPr>
          <w:rFonts w:asciiTheme="minorHAnsi" w:hAnsiTheme="minorHAnsi" w:cstheme="minorHAnsi"/>
          <w:sz w:val="24"/>
          <w:szCs w:val="24"/>
        </w:rPr>
      </w:pPr>
    </w:p>
    <w:p w14:paraId="0BBF99DC" w14:textId="77777777" w:rsidR="009B24EB" w:rsidRPr="00BD3ABA" w:rsidRDefault="00F820C6" w:rsidP="00F820C6">
      <w:pPr>
        <w:rPr>
          <w:rFonts w:asciiTheme="minorHAnsi" w:hAnsiTheme="minorHAnsi" w:cstheme="minorHAnsi"/>
          <w:sz w:val="24"/>
          <w:szCs w:val="24"/>
        </w:rPr>
      </w:pPr>
      <w:r w:rsidRPr="003C2692">
        <w:rPr>
          <w:rFonts w:asciiTheme="minorHAnsi" w:hAnsiTheme="minorHAnsi"/>
          <w:sz w:val="24"/>
          <w:szCs w:val="24"/>
        </w:rPr>
        <w:t xml:space="preserve">Pentru aplicarea și obținerea finanțării în cadrul </w:t>
      </w:r>
      <w:r w:rsidRPr="003C2692">
        <w:rPr>
          <w:rFonts w:asciiTheme="minorHAnsi" w:hAnsiTheme="minorHAnsi"/>
          <w:i/>
          <w:iCs/>
          <w:sz w:val="24"/>
          <w:szCs w:val="24"/>
        </w:rPr>
        <w:t>Priorității</w:t>
      </w:r>
      <w:r>
        <w:rPr>
          <w:rFonts w:asciiTheme="minorHAnsi" w:hAnsiTheme="minorHAnsi"/>
          <w:i/>
          <w:iCs/>
          <w:sz w:val="24"/>
          <w:szCs w:val="24"/>
        </w:rPr>
        <w:t xml:space="preserve"> 6 </w:t>
      </w:r>
      <w:r w:rsidRPr="003C2692">
        <w:rPr>
          <w:rFonts w:asciiTheme="minorHAnsi" w:hAnsiTheme="minorHAnsi"/>
          <w:i/>
          <w:iCs/>
          <w:sz w:val="24"/>
          <w:szCs w:val="24"/>
        </w:rPr>
        <w:t xml:space="preserve"> – </w:t>
      </w:r>
      <w:r w:rsidRPr="00F21322">
        <w:rPr>
          <w:rFonts w:asciiTheme="minorHAnsi" w:hAnsiTheme="minorHAnsi"/>
          <w:i/>
          <w:iCs/>
          <w:sz w:val="24"/>
        </w:rPr>
        <w:t>Educatie moderna</w:t>
      </w:r>
      <w:r w:rsidR="00C61523">
        <w:rPr>
          <w:rFonts w:asciiTheme="minorHAnsi" w:hAnsiTheme="minorHAnsi"/>
          <w:i/>
          <w:iCs/>
          <w:sz w:val="24"/>
        </w:rPr>
        <w:t xml:space="preserve"> și </w:t>
      </w:r>
      <w:r w:rsidRPr="00F21322">
        <w:rPr>
          <w:rFonts w:asciiTheme="minorHAnsi" w:hAnsiTheme="minorHAnsi"/>
          <w:i/>
          <w:iCs/>
          <w:sz w:val="24"/>
        </w:rPr>
        <w:t>incluziva</w:t>
      </w:r>
      <w:r w:rsidRPr="003C2692">
        <w:rPr>
          <w:rFonts w:asciiTheme="minorHAnsi" w:hAnsiTheme="minorHAnsi"/>
          <w:sz w:val="24"/>
          <w:szCs w:val="24"/>
        </w:rPr>
        <w:t xml:space="preserve">, Obiectivul specific </w:t>
      </w:r>
      <w:r w:rsidRPr="00F21322">
        <w:rPr>
          <w:rFonts w:asciiTheme="minorHAnsi" w:hAnsiTheme="minorHAnsi"/>
          <w:sz w:val="24"/>
        </w:rPr>
        <w:t xml:space="preserve">4.2. </w:t>
      </w:r>
      <w:r w:rsidRPr="00F21322">
        <w:rPr>
          <w:rFonts w:asciiTheme="minorHAnsi" w:hAnsiTheme="minorHAnsi"/>
          <w:i/>
          <w:iCs/>
          <w:sz w:val="24"/>
        </w:rPr>
        <w:t>Îmbunătățirea accesului la servicii inclusive</w:t>
      </w:r>
      <w:r w:rsidR="00C61523">
        <w:rPr>
          <w:rFonts w:asciiTheme="minorHAnsi" w:hAnsiTheme="minorHAnsi"/>
          <w:i/>
          <w:iCs/>
          <w:sz w:val="24"/>
        </w:rPr>
        <w:t xml:space="preserve"> și </w:t>
      </w:r>
      <w:r w:rsidRPr="00F21322">
        <w:rPr>
          <w:rFonts w:asciiTheme="minorHAnsi" w:hAnsiTheme="minorHAnsi"/>
          <w:i/>
          <w:iCs/>
          <w:sz w:val="24"/>
        </w:rPr>
        <w:t>de calitate în educație, instruire și învățare pe tot parcursul vieții prin dezvoltarea infrastructurii, incusiv prin promovarea adaptării la educația și instruirea de la distanță și on-line</w:t>
      </w:r>
      <w:r>
        <w:rPr>
          <w:rFonts w:asciiTheme="minorHAnsi" w:hAnsiTheme="minorHAnsi"/>
          <w:i/>
          <w:iCs/>
          <w:sz w:val="24"/>
        </w:rPr>
        <w:t xml:space="preserve"> </w:t>
      </w:r>
      <w:r w:rsidRPr="003C2692">
        <w:rPr>
          <w:rFonts w:asciiTheme="minorHAnsi" w:hAnsiTheme="minorHAnsi"/>
          <w:sz w:val="24"/>
          <w:szCs w:val="24"/>
        </w:rPr>
        <w:t>al PR SV Oltenia 2021-2027, atât solicitantul de finanţare</w:t>
      </w:r>
      <w:r>
        <w:rPr>
          <w:rFonts w:asciiTheme="minorHAnsi" w:hAnsiTheme="minorHAnsi"/>
          <w:sz w:val="24"/>
          <w:szCs w:val="24"/>
        </w:rPr>
        <w:t>,</w:t>
      </w:r>
      <w:r w:rsidRPr="003C2692">
        <w:rPr>
          <w:rFonts w:asciiTheme="minorHAnsi" w:hAnsiTheme="minorHAnsi"/>
          <w:sz w:val="24"/>
          <w:szCs w:val="24"/>
        </w:rPr>
        <w:t xml:space="preserve"> cât și proiectul trebuie să respecte în mod cumulativ toate criteriile de eligibilitate menționate în cadrul prezentului capitol, în termenele stabilite în prezentul ghid şi în anexele la acesta.</w:t>
      </w:r>
    </w:p>
    <w:p w14:paraId="507E3A67" w14:textId="77777777" w:rsidR="00F72845" w:rsidRPr="00BD3ABA" w:rsidRDefault="00F72845" w:rsidP="00831632">
      <w:pPr>
        <w:rPr>
          <w:rFonts w:asciiTheme="minorHAnsi" w:hAnsiTheme="minorHAnsi" w:cstheme="minorHAnsi"/>
          <w:sz w:val="24"/>
          <w:szCs w:val="24"/>
        </w:rPr>
      </w:pPr>
    </w:p>
    <w:p w14:paraId="15936513" w14:textId="77777777" w:rsidR="009B24EB" w:rsidRPr="00BD3ABA" w:rsidRDefault="006672DA" w:rsidP="004D7068">
      <w:pPr>
        <w:pStyle w:val="Heading2"/>
        <w:rPr>
          <w:rFonts w:asciiTheme="minorHAnsi" w:hAnsiTheme="minorHAnsi" w:cstheme="minorHAnsi"/>
          <w:b/>
          <w:bCs/>
          <w:color w:val="auto"/>
          <w:sz w:val="24"/>
          <w:szCs w:val="24"/>
        </w:rPr>
      </w:pPr>
      <w:bookmarkStart w:id="59" w:name="_Toc181777086"/>
      <w:r w:rsidRPr="00BD3ABA">
        <w:rPr>
          <w:rFonts w:asciiTheme="minorHAnsi" w:hAnsiTheme="minorHAnsi" w:cstheme="minorHAnsi"/>
          <w:b/>
          <w:bCs/>
          <w:color w:val="auto"/>
          <w:sz w:val="24"/>
          <w:szCs w:val="24"/>
        </w:rPr>
        <w:t>5</w:t>
      </w:r>
      <w:r w:rsidR="009B24EB" w:rsidRPr="00BD3ABA">
        <w:rPr>
          <w:rFonts w:asciiTheme="minorHAnsi" w:hAnsiTheme="minorHAnsi" w:cstheme="minorHAnsi"/>
          <w:b/>
          <w:bCs/>
          <w:color w:val="auto"/>
          <w:sz w:val="24"/>
          <w:szCs w:val="24"/>
        </w:rPr>
        <w:t>.1 Eligibilitatea solicitant</w:t>
      </w:r>
      <w:r w:rsidR="007C4093" w:rsidRPr="00BD3ABA">
        <w:rPr>
          <w:rFonts w:asciiTheme="minorHAnsi" w:hAnsiTheme="minorHAnsi" w:cstheme="minorHAnsi"/>
          <w:b/>
          <w:bCs/>
          <w:color w:val="auto"/>
          <w:sz w:val="24"/>
          <w:szCs w:val="24"/>
        </w:rPr>
        <w:t>ilor</w:t>
      </w:r>
      <w:r w:rsidR="00C61523">
        <w:rPr>
          <w:rFonts w:asciiTheme="minorHAnsi" w:hAnsiTheme="minorHAnsi" w:cstheme="minorHAnsi"/>
          <w:b/>
          <w:bCs/>
          <w:color w:val="auto"/>
          <w:sz w:val="24"/>
          <w:szCs w:val="24"/>
        </w:rPr>
        <w:t xml:space="preserve"> și </w:t>
      </w:r>
      <w:r w:rsidRPr="00BD3ABA">
        <w:rPr>
          <w:rFonts w:asciiTheme="minorHAnsi" w:hAnsiTheme="minorHAnsi" w:cstheme="minorHAnsi"/>
          <w:b/>
          <w:bCs/>
          <w:color w:val="auto"/>
          <w:sz w:val="24"/>
          <w:szCs w:val="24"/>
        </w:rPr>
        <w:t>partenerilor</w:t>
      </w:r>
      <w:bookmarkEnd w:id="59"/>
    </w:p>
    <w:p w14:paraId="529953B5" w14:textId="77777777" w:rsidR="006672DA" w:rsidRPr="00BD3ABA" w:rsidRDefault="006672DA" w:rsidP="006D435E">
      <w:pPr>
        <w:rPr>
          <w:rFonts w:asciiTheme="minorHAnsi" w:hAnsiTheme="minorHAnsi" w:cstheme="minorHAnsi"/>
        </w:rPr>
      </w:pPr>
    </w:p>
    <w:p w14:paraId="5F2D1D5F" w14:textId="77777777" w:rsidR="006672DA" w:rsidRDefault="006672DA" w:rsidP="0073050B">
      <w:pPr>
        <w:pStyle w:val="Heading3"/>
        <w:rPr>
          <w:rFonts w:asciiTheme="minorHAnsi" w:hAnsiTheme="minorHAnsi" w:cstheme="minorHAnsi"/>
          <w:b/>
          <w:bCs/>
          <w:color w:val="auto"/>
        </w:rPr>
      </w:pPr>
      <w:bookmarkStart w:id="60" w:name="_Toc181777087"/>
      <w:r w:rsidRPr="00BD3ABA">
        <w:rPr>
          <w:rFonts w:asciiTheme="minorHAnsi" w:hAnsiTheme="minorHAnsi" w:cstheme="minorHAnsi"/>
          <w:b/>
          <w:bCs/>
          <w:color w:val="auto"/>
        </w:rPr>
        <w:t>5.1.1. Cerințe privind elibigilitatea solicitanților și partenerilor</w:t>
      </w:r>
      <w:bookmarkEnd w:id="60"/>
    </w:p>
    <w:p w14:paraId="60CC9E73" w14:textId="77777777" w:rsidR="00A35A77" w:rsidRDefault="00A35A77" w:rsidP="00A35A77"/>
    <w:p w14:paraId="24E792EC" w14:textId="77777777" w:rsidR="00A35A77" w:rsidRDefault="00A35A77" w:rsidP="00A35A77"/>
    <w:p w14:paraId="62FC25D9" w14:textId="77777777" w:rsidR="00A35A77" w:rsidRPr="00A35A77" w:rsidRDefault="00A35A77" w:rsidP="00A35A77">
      <w:pPr>
        <w:rPr>
          <w:rFonts w:asciiTheme="minorHAnsi" w:hAnsiTheme="minorHAnsi" w:cstheme="minorHAnsi"/>
          <w:sz w:val="24"/>
          <w:szCs w:val="24"/>
        </w:rPr>
      </w:pPr>
      <w:r w:rsidRPr="00A35A77">
        <w:rPr>
          <w:rFonts w:asciiTheme="minorHAnsi" w:hAnsiTheme="minorHAnsi" w:cstheme="minorHAnsi"/>
          <w:sz w:val="24"/>
          <w:szCs w:val="24"/>
        </w:rPr>
        <w:t>Solicitantul/liderul de parteneriat/partenerul eligibil, în sensul prezentului ghid, reprezintă entitatea care îndeplinește cumulativ criteriile enumerate și prezentate în cadrul prezentei secțiuni.</w:t>
      </w:r>
    </w:p>
    <w:p w14:paraId="7E44E5EC" w14:textId="77777777" w:rsidR="0073050B" w:rsidRPr="00FF76E0" w:rsidRDefault="0073050B" w:rsidP="0073050B">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bookmarkStart w:id="61" w:name="_Ref171827859"/>
      <w:r w:rsidRPr="00FF76E0">
        <w:rPr>
          <w:rFonts w:asciiTheme="minorHAnsi" w:hAnsiTheme="minorHAnsi" w:cstheme="minorHAnsi"/>
          <w:b/>
          <w:bCs/>
          <w:snapToGrid w:val="0"/>
          <w:sz w:val="24"/>
          <w:szCs w:val="24"/>
        </w:rPr>
        <w:t>Forma de constituire a solicitantului</w:t>
      </w:r>
      <w:bookmarkEnd w:id="61"/>
    </w:p>
    <w:p w14:paraId="343584BF" w14:textId="77777777" w:rsidR="0073050B" w:rsidRPr="00FF76E0" w:rsidRDefault="0073050B" w:rsidP="0073050B">
      <w:pPr>
        <w:rPr>
          <w:rFonts w:asciiTheme="minorHAnsi" w:hAnsiTheme="minorHAnsi" w:cstheme="minorHAnsi"/>
          <w:noProof/>
          <w:sz w:val="24"/>
          <w:szCs w:val="24"/>
        </w:rPr>
      </w:pPr>
      <w:r w:rsidRPr="00FF76E0">
        <w:rPr>
          <w:rFonts w:asciiTheme="minorHAnsi" w:hAnsiTheme="minorHAnsi" w:cstheme="minorHAnsi"/>
          <w:noProof/>
          <w:sz w:val="24"/>
          <w:szCs w:val="24"/>
        </w:rPr>
        <w:t>Solicitanţii de finanţare pot fi:</w:t>
      </w:r>
    </w:p>
    <w:p w14:paraId="04327087" w14:textId="77777777" w:rsidR="0073050B" w:rsidRPr="00FF76E0" w:rsidRDefault="0073050B" w:rsidP="0073050B">
      <w:pPr>
        <w:rPr>
          <w:rFonts w:asciiTheme="minorHAnsi" w:hAnsiTheme="minorHAnsi" w:cstheme="minorHAnsi"/>
          <w:noProof/>
          <w:sz w:val="24"/>
          <w:szCs w:val="24"/>
        </w:rPr>
      </w:pPr>
    </w:p>
    <w:p w14:paraId="1E13960E" w14:textId="77777777" w:rsidR="0073050B" w:rsidRPr="00FF76E0" w:rsidRDefault="0073050B" w:rsidP="000049B4">
      <w:pPr>
        <w:pStyle w:val="ListParagraph"/>
        <w:numPr>
          <w:ilvl w:val="0"/>
          <w:numId w:val="15"/>
        </w:numPr>
        <w:rPr>
          <w:rFonts w:asciiTheme="minorHAnsi" w:hAnsiTheme="minorHAnsi" w:cstheme="minorHAnsi"/>
          <w:noProof/>
          <w:sz w:val="24"/>
          <w:szCs w:val="24"/>
          <w:lang w:val="ro-RO"/>
        </w:rPr>
      </w:pPr>
      <w:bookmarkStart w:id="62" w:name="_Hlk163047017"/>
      <w:r w:rsidRPr="00FF76E0">
        <w:rPr>
          <w:rFonts w:asciiTheme="minorHAnsi" w:hAnsiTheme="minorHAnsi" w:cstheme="minorHAnsi"/>
          <w:noProof/>
          <w:sz w:val="24"/>
          <w:szCs w:val="24"/>
          <w:lang w:val="ro-RO"/>
        </w:rPr>
        <w:t>Unităţi administrativ-teritoriale din mediul urban</w:t>
      </w:r>
      <w:r w:rsidR="00C61523">
        <w:rPr>
          <w:rFonts w:asciiTheme="minorHAnsi" w:hAnsiTheme="minorHAnsi" w:cstheme="minorHAnsi"/>
          <w:noProof/>
          <w:sz w:val="24"/>
          <w:szCs w:val="24"/>
          <w:lang w:val="ro-RO"/>
        </w:rPr>
        <w:t xml:space="preserve"> și </w:t>
      </w:r>
      <w:r w:rsidRPr="00FF76E0">
        <w:rPr>
          <w:rFonts w:asciiTheme="minorHAnsi" w:hAnsiTheme="minorHAnsi" w:cstheme="minorHAnsi"/>
          <w:noProof/>
          <w:sz w:val="24"/>
          <w:szCs w:val="24"/>
          <w:lang w:val="ro-RO"/>
        </w:rPr>
        <w:t>rural, (autorităţi ale administraţiei publice locale) definite conform Ordonanţei de Urgenţă nr. 57 din 3 iulie 2019 privind Codul administrativ, cu modificările</w:t>
      </w:r>
      <w:r w:rsidR="00C61523">
        <w:rPr>
          <w:rFonts w:asciiTheme="minorHAnsi" w:hAnsiTheme="minorHAnsi" w:cstheme="minorHAnsi"/>
          <w:noProof/>
          <w:sz w:val="24"/>
          <w:szCs w:val="24"/>
          <w:lang w:val="ro-RO"/>
        </w:rPr>
        <w:t xml:space="preserve"> și </w:t>
      </w:r>
      <w:r w:rsidRPr="00FF76E0">
        <w:rPr>
          <w:rFonts w:asciiTheme="minorHAnsi" w:hAnsiTheme="minorHAnsi" w:cstheme="minorHAnsi"/>
          <w:noProof/>
          <w:sz w:val="24"/>
          <w:szCs w:val="24"/>
          <w:lang w:val="ro-RO"/>
        </w:rPr>
        <w:t xml:space="preserve">completările ulterioare republicată, </w:t>
      </w:r>
    </w:p>
    <w:p w14:paraId="70705499" w14:textId="77777777" w:rsidR="00C74A99" w:rsidRPr="00FF76E0" w:rsidRDefault="00C74A99" w:rsidP="00C74A99">
      <w:pPr>
        <w:pStyle w:val="ListParagraph"/>
        <w:ind w:left="1065"/>
        <w:rPr>
          <w:rFonts w:asciiTheme="minorHAnsi" w:hAnsiTheme="minorHAnsi" w:cstheme="minorHAnsi"/>
          <w:noProof/>
          <w:sz w:val="24"/>
          <w:szCs w:val="24"/>
          <w:lang w:val="ro-RO"/>
        </w:rPr>
      </w:pPr>
    </w:p>
    <w:p w14:paraId="206A76A8" w14:textId="77777777" w:rsidR="00A51902" w:rsidRPr="00FF76E0" w:rsidRDefault="0073050B" w:rsidP="000049B4">
      <w:pPr>
        <w:pStyle w:val="ListParagraph"/>
        <w:numPr>
          <w:ilvl w:val="0"/>
          <w:numId w:val="15"/>
        </w:numPr>
        <w:rPr>
          <w:rFonts w:asciiTheme="minorHAnsi" w:hAnsiTheme="minorHAnsi" w:cstheme="minorHAnsi"/>
          <w:noProof/>
          <w:sz w:val="24"/>
          <w:szCs w:val="24"/>
          <w:lang w:val="ro-RO"/>
        </w:rPr>
      </w:pPr>
      <w:r w:rsidRPr="00FF76E0">
        <w:rPr>
          <w:rFonts w:asciiTheme="minorHAnsi" w:hAnsiTheme="minorHAnsi" w:cstheme="minorHAnsi"/>
          <w:noProof/>
          <w:sz w:val="24"/>
          <w:szCs w:val="24"/>
          <w:lang w:val="ro-RO"/>
        </w:rPr>
        <w:t>Instituții ale administraţiei publice locale aflate în subordinea sau coordonarea autorităţii publice locale,</w:t>
      </w:r>
      <w:r w:rsidRPr="00FF76E0">
        <w:rPr>
          <w:rFonts w:asciiTheme="minorHAnsi" w:hAnsiTheme="minorHAnsi" w:cstheme="minorHAnsi"/>
          <w:sz w:val="24"/>
          <w:szCs w:val="24"/>
          <w:lang w:val="ro-RO"/>
        </w:rPr>
        <w:t xml:space="preserve"> </w:t>
      </w:r>
      <w:r w:rsidRPr="00FF76E0">
        <w:rPr>
          <w:rFonts w:asciiTheme="minorHAnsi" w:hAnsiTheme="minorHAnsi" w:cstheme="minorHAnsi"/>
          <w:noProof/>
          <w:sz w:val="24"/>
          <w:szCs w:val="24"/>
          <w:lang w:val="ro-RO"/>
        </w:rPr>
        <w:t>din mediul urban</w:t>
      </w:r>
      <w:r w:rsidR="00C61523">
        <w:rPr>
          <w:rFonts w:asciiTheme="minorHAnsi" w:hAnsiTheme="minorHAnsi" w:cstheme="minorHAnsi"/>
          <w:noProof/>
          <w:sz w:val="24"/>
          <w:szCs w:val="24"/>
          <w:lang w:val="ro-RO"/>
        </w:rPr>
        <w:t xml:space="preserve"> și </w:t>
      </w:r>
      <w:r w:rsidRPr="00FF76E0">
        <w:rPr>
          <w:rFonts w:asciiTheme="minorHAnsi" w:hAnsiTheme="minorHAnsi" w:cstheme="minorHAnsi"/>
          <w:noProof/>
          <w:sz w:val="24"/>
          <w:szCs w:val="24"/>
          <w:lang w:val="ro-RO"/>
        </w:rPr>
        <w:t xml:space="preserve">rural, desprinse din aparatul </w:t>
      </w:r>
      <w:r w:rsidRPr="00FF76E0">
        <w:rPr>
          <w:rFonts w:asciiTheme="minorHAnsi" w:hAnsiTheme="minorHAnsi" w:cstheme="minorHAnsi"/>
          <w:noProof/>
          <w:sz w:val="24"/>
          <w:szCs w:val="24"/>
          <w:lang w:val="ro-RO"/>
        </w:rPr>
        <w:lastRenderedPageBreak/>
        <w:t>Primăriei/Consiliului Judeţean, cu bugetul aprobat prin HCL/HCJ, derulează proceduri de achiziţii publice având personalitate juridică</w:t>
      </w:r>
      <w:r w:rsidRPr="004808A0">
        <w:rPr>
          <w:rFonts w:asciiTheme="minorHAnsi" w:hAnsiTheme="minorHAnsi" w:cstheme="minorHAnsi"/>
          <w:lang w:val="ro-RO"/>
        </w:rPr>
        <w:t xml:space="preserve"> </w:t>
      </w:r>
      <w:r w:rsidRPr="00FF76E0">
        <w:rPr>
          <w:rFonts w:asciiTheme="minorHAnsi" w:hAnsiTheme="minorHAnsi" w:cstheme="minorHAnsi"/>
          <w:noProof/>
          <w:sz w:val="24"/>
          <w:szCs w:val="24"/>
          <w:lang w:val="ro-RO"/>
        </w:rPr>
        <w:t>şi care au primit în administrare infrastructura educaţională.</w:t>
      </w:r>
    </w:p>
    <w:p w14:paraId="2F56D549" w14:textId="77777777" w:rsidR="0073050B" w:rsidRPr="00FF76E0" w:rsidRDefault="0073050B" w:rsidP="00A51902">
      <w:pPr>
        <w:rPr>
          <w:rFonts w:asciiTheme="minorHAnsi" w:hAnsiTheme="minorHAnsi" w:cstheme="minorHAnsi"/>
          <w:noProof/>
          <w:sz w:val="24"/>
          <w:szCs w:val="24"/>
        </w:rPr>
      </w:pPr>
      <w:r w:rsidRPr="00FF76E0">
        <w:rPr>
          <w:rFonts w:asciiTheme="minorHAnsi" w:hAnsiTheme="minorHAnsi" w:cstheme="minorHAnsi"/>
          <w:noProof/>
          <w:sz w:val="24"/>
          <w:szCs w:val="24"/>
        </w:rPr>
        <w:t xml:space="preserve"> </w:t>
      </w:r>
    </w:p>
    <w:p w14:paraId="31412B96" w14:textId="77777777" w:rsidR="00EE1FF4" w:rsidRPr="004808A0" w:rsidRDefault="0073050B" w:rsidP="000049B4">
      <w:pPr>
        <w:pStyle w:val="ListParagraph"/>
        <w:numPr>
          <w:ilvl w:val="0"/>
          <w:numId w:val="15"/>
        </w:numPr>
        <w:rPr>
          <w:rFonts w:asciiTheme="minorHAnsi" w:hAnsiTheme="minorHAnsi" w:cstheme="minorHAnsi"/>
          <w:noProof/>
          <w:sz w:val="24"/>
          <w:szCs w:val="24"/>
          <w:lang w:val="it-IT"/>
        </w:rPr>
      </w:pPr>
      <w:r w:rsidRPr="00FF76E0">
        <w:rPr>
          <w:rFonts w:asciiTheme="minorHAnsi" w:hAnsiTheme="minorHAnsi" w:cstheme="minorHAnsi"/>
          <w:noProof/>
          <w:sz w:val="24"/>
          <w:szCs w:val="24"/>
          <w:lang w:val="fr-FR"/>
        </w:rPr>
        <w:t xml:space="preserve">Forme asociative între unităţile administrativ-teritoriale menţionate la punctul </w:t>
      </w:r>
      <w:r w:rsidR="00EE1FF4">
        <w:rPr>
          <w:rFonts w:asciiTheme="minorHAnsi" w:hAnsiTheme="minorHAnsi" w:cstheme="minorHAnsi"/>
          <w:noProof/>
          <w:sz w:val="24"/>
          <w:szCs w:val="24"/>
          <w:lang w:val="fr-FR"/>
        </w:rPr>
        <w:t>A</w:t>
      </w:r>
      <w:r w:rsidRPr="00FF76E0">
        <w:rPr>
          <w:rFonts w:asciiTheme="minorHAnsi" w:hAnsiTheme="minorHAnsi" w:cstheme="minorHAnsi"/>
          <w:noProof/>
          <w:sz w:val="24"/>
          <w:szCs w:val="24"/>
          <w:lang w:val="fr-FR"/>
        </w:rPr>
        <w:t>)</w:t>
      </w:r>
      <w:r w:rsidR="00C61523">
        <w:rPr>
          <w:rFonts w:asciiTheme="minorHAnsi" w:hAnsiTheme="minorHAnsi" w:cstheme="minorHAnsi"/>
          <w:noProof/>
          <w:sz w:val="24"/>
          <w:szCs w:val="24"/>
          <w:lang w:val="fr-FR"/>
        </w:rPr>
        <w:t xml:space="preserve"> și </w:t>
      </w:r>
      <w:r w:rsidRPr="00FF76E0">
        <w:rPr>
          <w:rFonts w:asciiTheme="minorHAnsi" w:hAnsiTheme="minorHAnsi" w:cstheme="minorHAnsi"/>
          <w:noProof/>
          <w:sz w:val="24"/>
          <w:szCs w:val="24"/>
          <w:lang w:val="fr-FR"/>
        </w:rPr>
        <w:t xml:space="preserve">instituții ale administraţiei publice locale menţionate la punctul </w:t>
      </w:r>
      <w:r w:rsidR="00EE1FF4">
        <w:rPr>
          <w:rFonts w:asciiTheme="minorHAnsi" w:hAnsiTheme="minorHAnsi" w:cstheme="minorHAnsi"/>
          <w:noProof/>
          <w:sz w:val="24"/>
          <w:szCs w:val="24"/>
          <w:lang w:val="fr-FR"/>
        </w:rPr>
        <w:t>B</w:t>
      </w:r>
      <w:r w:rsidRPr="00FF76E0">
        <w:rPr>
          <w:rFonts w:asciiTheme="minorHAnsi" w:hAnsiTheme="minorHAnsi" w:cstheme="minorHAnsi"/>
          <w:noProof/>
          <w:sz w:val="24"/>
          <w:szCs w:val="24"/>
          <w:lang w:val="fr-FR"/>
        </w:rPr>
        <w:t xml:space="preserve">) . </w:t>
      </w:r>
    </w:p>
    <w:p w14:paraId="2C31D9B5" w14:textId="77777777" w:rsidR="001A5556" w:rsidRPr="004808A0" w:rsidRDefault="001A5556" w:rsidP="00E97E65">
      <w:pPr>
        <w:pStyle w:val="ListParagraph"/>
        <w:rPr>
          <w:rFonts w:asciiTheme="minorHAnsi" w:hAnsiTheme="minorHAnsi" w:cstheme="minorHAnsi"/>
          <w:noProof/>
          <w:sz w:val="24"/>
          <w:szCs w:val="24"/>
          <w:lang w:val="it-IT"/>
        </w:rPr>
      </w:pPr>
    </w:p>
    <w:p w14:paraId="0F79C1C9" w14:textId="77777777" w:rsidR="001A5556" w:rsidRPr="004808A0" w:rsidRDefault="001A5556" w:rsidP="001A5556">
      <w:pPr>
        <w:pStyle w:val="ListParagraph"/>
        <w:numPr>
          <w:ilvl w:val="0"/>
          <w:numId w:val="15"/>
        </w:numPr>
        <w:rPr>
          <w:rFonts w:asciiTheme="minorHAnsi" w:hAnsiTheme="minorHAnsi" w:cstheme="minorHAnsi"/>
          <w:noProof/>
          <w:sz w:val="24"/>
          <w:szCs w:val="24"/>
          <w:lang w:val="it-IT"/>
        </w:rPr>
      </w:pPr>
      <w:bookmarkStart w:id="63" w:name="_Hlk178331764"/>
      <w:r w:rsidRPr="004808A0">
        <w:rPr>
          <w:rFonts w:asciiTheme="minorHAnsi" w:hAnsiTheme="minorHAnsi" w:cstheme="minorHAnsi"/>
          <w:b/>
          <w:bCs/>
          <w:noProof/>
          <w:sz w:val="24"/>
          <w:szCs w:val="24"/>
          <w:lang w:val="it-IT"/>
        </w:rPr>
        <w:t xml:space="preserve">Unitățile de cult </w:t>
      </w:r>
      <w:r w:rsidRPr="004808A0">
        <w:rPr>
          <w:rFonts w:asciiTheme="minorHAnsi" w:hAnsiTheme="minorHAnsi" w:cstheme="minorHAnsi"/>
          <w:noProof/>
          <w:sz w:val="24"/>
          <w:szCs w:val="24"/>
          <w:lang w:val="it-IT"/>
        </w:rPr>
        <w:t xml:space="preserve">din cadrul cultelor recunoscute în România (așa cum sunt acestea definite în conformitate cu prevederile Legii nr. 489/2006 privind libertatea religioasă și regimul general al cultelor (republicată), cu modificările și completările ulterioare), care </w:t>
      </w:r>
      <w:r w:rsidRPr="004808A0">
        <w:rPr>
          <w:rFonts w:asciiTheme="minorHAnsi" w:hAnsiTheme="minorHAnsi" w:cstheme="minorHAnsi"/>
          <w:b/>
          <w:bCs/>
          <w:noProof/>
          <w:sz w:val="24"/>
          <w:szCs w:val="24"/>
          <w:lang w:val="it-IT"/>
        </w:rPr>
        <w:t>au înființat și administreaza propriile unități de învățământ particular, conform procedurilor legale de autorizare provizorie/acreditare</w:t>
      </w:r>
      <w:r w:rsidRPr="004808A0">
        <w:rPr>
          <w:rFonts w:asciiTheme="minorHAnsi" w:hAnsiTheme="minorHAnsi" w:cstheme="minorHAnsi"/>
          <w:noProof/>
          <w:sz w:val="24"/>
          <w:szCs w:val="24"/>
          <w:lang w:val="it-IT"/>
        </w:rPr>
        <w:t>.(</w:t>
      </w:r>
      <w:r w:rsidR="00C61523" w:rsidRPr="004808A0">
        <w:rPr>
          <w:rFonts w:asciiTheme="minorHAnsi" w:hAnsiTheme="minorHAnsi" w:cstheme="minorHAnsi"/>
          <w:noProof/>
          <w:sz w:val="24"/>
          <w:szCs w:val="24"/>
          <w:lang w:val="it-IT"/>
        </w:rPr>
        <w:t xml:space="preserve"> în </w:t>
      </w:r>
      <w:r w:rsidRPr="004808A0">
        <w:rPr>
          <w:rFonts w:asciiTheme="minorHAnsi" w:hAnsiTheme="minorHAnsi" w:cstheme="minorHAnsi"/>
          <w:noProof/>
          <w:sz w:val="24"/>
          <w:szCs w:val="24"/>
          <w:lang w:val="it-IT"/>
        </w:rPr>
        <w:t>conformitate cu Legea învățământului preuniversitar nr. 198/2023</w:t>
      </w:r>
      <w:r w:rsidR="00311DCF" w:rsidRPr="004808A0">
        <w:rPr>
          <w:rFonts w:asciiTheme="minorHAnsi" w:hAnsiTheme="minorHAnsi" w:cstheme="minorHAnsi"/>
          <w:noProof/>
          <w:sz w:val="24"/>
          <w:szCs w:val="24"/>
          <w:lang w:val="it-IT"/>
        </w:rPr>
        <w:t xml:space="preserve"> cu modificările și completările ulterioare</w:t>
      </w:r>
      <w:r w:rsidRPr="004808A0">
        <w:rPr>
          <w:rFonts w:asciiTheme="minorHAnsi" w:hAnsiTheme="minorHAnsi" w:cstheme="minorHAnsi"/>
          <w:noProof/>
          <w:sz w:val="24"/>
          <w:szCs w:val="24"/>
          <w:lang w:val="it-IT"/>
        </w:rPr>
        <w:t>).</w:t>
      </w:r>
    </w:p>
    <w:bookmarkEnd w:id="63"/>
    <w:p w14:paraId="4D0BE501" w14:textId="77777777" w:rsidR="00EE1FF4" w:rsidRPr="004808A0" w:rsidRDefault="00EE1FF4" w:rsidP="00EE1FF4">
      <w:pPr>
        <w:pStyle w:val="ListParagraph"/>
        <w:rPr>
          <w:rFonts w:asciiTheme="minorHAnsi" w:hAnsiTheme="minorHAnsi" w:cstheme="minorHAnsi"/>
          <w:noProof/>
          <w:sz w:val="24"/>
          <w:szCs w:val="24"/>
          <w:lang w:val="it-IT"/>
        </w:rPr>
      </w:pPr>
    </w:p>
    <w:p w14:paraId="5C5D3EEA" w14:textId="77777777" w:rsidR="0073050B" w:rsidRPr="00FF76E0" w:rsidRDefault="0073050B" w:rsidP="007455DB">
      <w:pPr>
        <w:rPr>
          <w:rFonts w:asciiTheme="minorHAnsi" w:hAnsiTheme="minorHAnsi" w:cstheme="minorHAnsi"/>
          <w:noProof/>
          <w:sz w:val="24"/>
          <w:szCs w:val="24"/>
        </w:rPr>
      </w:pPr>
      <w:r w:rsidRPr="00EE1FF4">
        <w:rPr>
          <w:rFonts w:asciiTheme="minorHAnsi" w:hAnsiTheme="minorHAnsi" w:cstheme="minorHAnsi"/>
          <w:noProof/>
          <w:sz w:val="24"/>
          <w:szCs w:val="24"/>
        </w:rPr>
        <w:t>Liderul asociaţiei va fi reprezentat de unitatea administrativ teritorială</w:t>
      </w:r>
      <w:r w:rsidR="00E943F6">
        <w:rPr>
          <w:rFonts w:asciiTheme="minorHAnsi" w:hAnsiTheme="minorHAnsi" w:cstheme="minorHAnsi"/>
          <w:noProof/>
          <w:sz w:val="24"/>
          <w:szCs w:val="24"/>
        </w:rPr>
        <w:t>.</w:t>
      </w:r>
      <w:bookmarkEnd w:id="62"/>
      <w:r w:rsidRPr="00FF76E0">
        <w:rPr>
          <w:rFonts w:asciiTheme="minorHAnsi" w:hAnsiTheme="minorHAnsi" w:cstheme="minorHAnsi"/>
          <w:noProof/>
          <w:sz w:val="24"/>
          <w:szCs w:val="24"/>
        </w:rPr>
        <w:t>Criteriile de eligibilitate ale solicitantului se aplică</w:t>
      </w:r>
      <w:r w:rsidR="00C61523">
        <w:rPr>
          <w:rFonts w:asciiTheme="minorHAnsi" w:hAnsiTheme="minorHAnsi" w:cstheme="minorHAnsi"/>
          <w:noProof/>
          <w:sz w:val="24"/>
          <w:szCs w:val="24"/>
        </w:rPr>
        <w:t xml:space="preserve"> și </w:t>
      </w:r>
      <w:r w:rsidRPr="00FF76E0">
        <w:rPr>
          <w:rFonts w:asciiTheme="minorHAnsi" w:hAnsiTheme="minorHAnsi" w:cstheme="minorHAnsi"/>
          <w:noProof/>
          <w:sz w:val="24"/>
          <w:szCs w:val="24"/>
        </w:rPr>
        <w:t xml:space="preserve">partenerilor. </w:t>
      </w:r>
    </w:p>
    <w:p w14:paraId="004371E6" w14:textId="77777777" w:rsidR="0073050B" w:rsidRPr="00BD3ABA" w:rsidRDefault="0073050B" w:rsidP="009B24EB">
      <w:pPr>
        <w:rPr>
          <w:rFonts w:asciiTheme="minorHAnsi" w:hAnsiTheme="minorHAnsi" w:cstheme="minorHAnsi"/>
          <w:noProof/>
          <w:sz w:val="24"/>
          <w:szCs w:val="24"/>
        </w:rPr>
      </w:pPr>
    </w:p>
    <w:p w14:paraId="367544B2" w14:textId="77777777" w:rsidR="009B24EB" w:rsidRPr="00BD3ABA" w:rsidRDefault="009B24EB" w:rsidP="00061EA9">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BD3ABA">
        <w:rPr>
          <w:rFonts w:asciiTheme="minorHAnsi" w:hAnsiTheme="minorHAnsi" w:cstheme="minorHAnsi"/>
          <w:b/>
          <w:bCs/>
          <w:snapToGrid w:val="0"/>
          <w:sz w:val="24"/>
          <w:szCs w:val="24"/>
          <w:u w:val="single"/>
        </w:rPr>
        <w:t>NU</w:t>
      </w:r>
      <w:r w:rsidRPr="00BD3ABA">
        <w:rPr>
          <w:rFonts w:asciiTheme="minorHAnsi" w:hAnsiTheme="minorHAnsi" w:cstheme="minorHAnsi"/>
          <w:b/>
          <w:bCs/>
          <w:snapToGrid w:val="0"/>
          <w:sz w:val="24"/>
          <w:szCs w:val="24"/>
        </w:rPr>
        <w:t xml:space="preserve"> se încadrează în niciuna din situaţiile </w:t>
      </w:r>
      <w:r w:rsidR="003B64F9" w:rsidRPr="00BD3ABA">
        <w:rPr>
          <w:rFonts w:asciiTheme="minorHAnsi" w:hAnsiTheme="minorHAnsi" w:cstheme="minorHAnsi"/>
          <w:b/>
          <w:bCs/>
          <w:snapToGrid w:val="0"/>
          <w:sz w:val="24"/>
          <w:szCs w:val="24"/>
        </w:rPr>
        <w:t xml:space="preserve">de excludere </w:t>
      </w:r>
      <w:r w:rsidRPr="00BD3ABA">
        <w:rPr>
          <w:rFonts w:asciiTheme="minorHAnsi" w:hAnsiTheme="minorHAnsi" w:cstheme="minorHAnsi"/>
          <w:b/>
          <w:bCs/>
          <w:snapToGrid w:val="0"/>
          <w:sz w:val="24"/>
          <w:szCs w:val="24"/>
        </w:rPr>
        <w:t xml:space="preserve">prezentate în Declarația </w:t>
      </w:r>
      <w:r w:rsidR="00B82BA0" w:rsidRPr="00BD3ABA">
        <w:rPr>
          <w:rFonts w:asciiTheme="minorHAnsi" w:hAnsiTheme="minorHAnsi" w:cstheme="minorHAnsi"/>
          <w:b/>
          <w:bCs/>
          <w:snapToGrid w:val="0"/>
          <w:sz w:val="24"/>
          <w:szCs w:val="24"/>
        </w:rPr>
        <w:t>Unica</w:t>
      </w:r>
      <w:r w:rsidR="003B64F9" w:rsidRPr="00BD3ABA">
        <w:rPr>
          <w:rFonts w:asciiTheme="minorHAnsi" w:hAnsiTheme="minorHAnsi" w:cstheme="minorHAnsi"/>
          <w:b/>
          <w:bCs/>
          <w:snapToGrid w:val="0"/>
          <w:sz w:val="24"/>
          <w:szCs w:val="24"/>
        </w:rPr>
        <w:t>.</w:t>
      </w:r>
    </w:p>
    <w:p w14:paraId="4BD926B9" w14:textId="77777777" w:rsidR="003B64F9" w:rsidRPr="00BD3ABA" w:rsidRDefault="003B64F9" w:rsidP="00831632">
      <w:pPr>
        <w:shd w:val="clear" w:color="auto" w:fill="E6E6E6"/>
        <w:rPr>
          <w:rFonts w:asciiTheme="minorHAnsi" w:hAnsiTheme="minorHAnsi" w:cstheme="minorHAnsi"/>
          <w:bCs/>
          <w:snapToGrid w:val="0"/>
          <w:sz w:val="24"/>
          <w:szCs w:val="24"/>
        </w:rPr>
      </w:pPr>
      <w:r w:rsidRPr="00BD3ABA">
        <w:rPr>
          <w:rFonts w:asciiTheme="minorHAnsi" w:hAnsiTheme="minorHAnsi" w:cstheme="minorHAnsi"/>
          <w:bCs/>
          <w:snapToGrid w:val="0"/>
          <w:sz w:val="24"/>
          <w:szCs w:val="24"/>
        </w:rPr>
        <w:t>În cazul implementării proiectelor în parteneriat toți membrii parteneriatului vor prezenta această declarație.</w:t>
      </w:r>
    </w:p>
    <w:p w14:paraId="64AF6910" w14:textId="77777777" w:rsidR="009B24EB" w:rsidRPr="00BD3ABA" w:rsidRDefault="009B24EB" w:rsidP="009B24EB">
      <w:pPr>
        <w:rPr>
          <w:rFonts w:asciiTheme="minorHAnsi" w:hAnsiTheme="minorHAnsi" w:cstheme="minorHAnsi"/>
          <w:noProof/>
          <w:sz w:val="24"/>
          <w:szCs w:val="24"/>
        </w:rPr>
      </w:pPr>
    </w:p>
    <w:p w14:paraId="385E6D32" w14:textId="77777777" w:rsidR="00A02E99" w:rsidRDefault="00A02E99" w:rsidP="00A02E99">
      <w:pPr>
        <w:rPr>
          <w:rFonts w:asciiTheme="minorHAnsi" w:hAnsiTheme="minorHAnsi" w:cstheme="minorHAnsi"/>
          <w:noProof/>
          <w:sz w:val="24"/>
          <w:szCs w:val="24"/>
        </w:rPr>
      </w:pPr>
      <w:r w:rsidRPr="00BD3ABA">
        <w:rPr>
          <w:rFonts w:asciiTheme="minorHAnsi" w:hAnsiTheme="minorHAnsi" w:cstheme="minorHAnsi"/>
          <w:noProof/>
          <w:sz w:val="24"/>
          <w:szCs w:val="24"/>
        </w:rPr>
        <w:t xml:space="preserve">Pentru completarea cererii de finanțare se va utiliza modelul de declarație </w:t>
      </w:r>
      <w:r w:rsidR="00EF53B5" w:rsidRPr="00BD3ABA">
        <w:rPr>
          <w:rFonts w:asciiTheme="minorHAnsi" w:hAnsiTheme="minorHAnsi" w:cstheme="minorHAnsi"/>
          <w:noProof/>
          <w:sz w:val="24"/>
          <w:szCs w:val="24"/>
        </w:rPr>
        <w:t>unică</w:t>
      </w:r>
      <w:r w:rsidRPr="00BD3ABA">
        <w:rPr>
          <w:rFonts w:asciiTheme="minorHAnsi" w:hAnsiTheme="minorHAnsi" w:cstheme="minorHAnsi"/>
          <w:noProof/>
          <w:sz w:val="24"/>
          <w:szCs w:val="24"/>
        </w:rPr>
        <w:t xml:space="preserve"> (</w:t>
      </w:r>
      <w:r w:rsidRPr="00C74A99">
        <w:rPr>
          <w:rFonts w:asciiTheme="minorHAnsi" w:hAnsiTheme="minorHAnsi" w:cstheme="minorHAnsi"/>
          <w:b/>
          <w:bCs/>
          <w:noProof/>
          <w:sz w:val="24"/>
          <w:szCs w:val="24"/>
        </w:rPr>
        <w:t>Model A</w:t>
      </w:r>
      <w:r w:rsidRPr="00BD3ABA">
        <w:rPr>
          <w:rFonts w:asciiTheme="minorHAnsi" w:hAnsiTheme="minorHAnsi" w:cstheme="minorHAnsi"/>
          <w:noProof/>
          <w:sz w:val="24"/>
          <w:szCs w:val="24"/>
        </w:rPr>
        <w:t>), în care sunt detaliate situațiile în care solicitantul şi/sau reprezentantul legal, inclusiv partenerul şi/sau reprezentantul său legal, dacă este cazul, NU trebuie să se regăsească pentru a fi beneficiarul acestei priorități de investiții/obiectiv specific.</w:t>
      </w:r>
    </w:p>
    <w:p w14:paraId="198FDD99" w14:textId="77777777" w:rsidR="000C5DBC" w:rsidRPr="00E32617" w:rsidRDefault="00E32617" w:rsidP="00A02E99">
      <w:pPr>
        <w:rPr>
          <w:rFonts w:asciiTheme="minorHAnsi" w:hAnsiTheme="minorHAnsi" w:cstheme="minorHAnsi"/>
          <w:noProof/>
          <w:sz w:val="24"/>
          <w:szCs w:val="24"/>
        </w:rPr>
      </w:pPr>
      <w:r w:rsidRPr="00E97E65">
        <w:rPr>
          <w:rFonts w:asciiTheme="minorHAnsi" w:hAnsiTheme="minorHAnsi" w:cstheme="minorHAnsi"/>
          <w:sz w:val="24"/>
          <w:szCs w:val="24"/>
        </w:rPr>
        <w:t>În cazul implementării proiectelor în parteneriat toți membrii parteneriatului vor prezenta această declarație.</w:t>
      </w:r>
    </w:p>
    <w:p w14:paraId="3F350688" w14:textId="77777777" w:rsidR="00A02E99" w:rsidRPr="00FF76E0" w:rsidRDefault="00A02E99" w:rsidP="009B24EB">
      <w:pPr>
        <w:rPr>
          <w:rFonts w:asciiTheme="minorHAnsi" w:hAnsiTheme="minorHAnsi" w:cstheme="minorHAnsi"/>
          <w:noProof/>
          <w:sz w:val="24"/>
          <w:szCs w:val="24"/>
        </w:rPr>
      </w:pPr>
    </w:p>
    <w:p w14:paraId="704861F9" w14:textId="77777777" w:rsidR="000259F3" w:rsidRPr="004808A0" w:rsidRDefault="009B24EB" w:rsidP="00061EA9">
      <w:pPr>
        <w:pStyle w:val="ListParagraph"/>
        <w:numPr>
          <w:ilvl w:val="0"/>
          <w:numId w:val="11"/>
        </w:numPr>
        <w:shd w:val="clear" w:color="auto" w:fill="D9D9D9" w:themeFill="background1" w:themeFillShade="D9"/>
        <w:tabs>
          <w:tab w:val="left" w:pos="284"/>
        </w:tabs>
        <w:ind w:left="0" w:firstLine="0"/>
        <w:rPr>
          <w:rFonts w:asciiTheme="minorHAnsi" w:hAnsiTheme="minorHAnsi" w:cstheme="minorHAnsi"/>
          <w:sz w:val="24"/>
          <w:szCs w:val="24"/>
          <w:highlight w:val="lightGray"/>
          <w:lang w:val="ro-RO"/>
        </w:rPr>
      </w:pPr>
      <w:r w:rsidRPr="004808A0">
        <w:rPr>
          <w:rFonts w:asciiTheme="minorHAnsi" w:hAnsiTheme="minorHAnsi" w:cstheme="minorHAnsi"/>
          <w:b/>
          <w:bCs/>
          <w:snapToGrid w:val="0"/>
          <w:sz w:val="24"/>
          <w:szCs w:val="24"/>
          <w:highlight w:val="lightGray"/>
          <w:u w:val="single"/>
          <w:shd w:val="clear" w:color="auto" w:fill="F2F2F2" w:themeFill="background1" w:themeFillShade="F2"/>
          <w:lang w:val="ro-RO"/>
        </w:rPr>
        <w:t>Drepturi asupra imobilului</w:t>
      </w:r>
      <w:r w:rsidR="000259F3" w:rsidRPr="004808A0">
        <w:rPr>
          <w:rFonts w:asciiTheme="minorHAnsi" w:hAnsiTheme="minorHAnsi" w:cstheme="minorHAnsi"/>
          <w:b/>
          <w:bCs/>
          <w:snapToGrid w:val="0"/>
          <w:sz w:val="24"/>
          <w:szCs w:val="24"/>
          <w:highlight w:val="lightGray"/>
          <w:u w:val="single"/>
          <w:shd w:val="clear" w:color="auto" w:fill="F2F2F2" w:themeFill="background1" w:themeFillShade="F2"/>
          <w:lang w:val="ro-RO"/>
        </w:rPr>
        <w:t xml:space="preserve"> infrastructură educațională, teren/clădire</w:t>
      </w:r>
      <w:r w:rsidRPr="004808A0">
        <w:rPr>
          <w:rFonts w:asciiTheme="minorHAnsi" w:hAnsiTheme="minorHAnsi" w:cstheme="minorHAnsi"/>
          <w:b/>
          <w:bCs/>
          <w:snapToGrid w:val="0"/>
          <w:sz w:val="24"/>
          <w:szCs w:val="24"/>
          <w:highlight w:val="lightGray"/>
          <w:shd w:val="clear" w:color="auto" w:fill="F2F2F2" w:themeFill="background1" w:themeFillShade="F2"/>
          <w:lang w:val="ro-RO"/>
        </w:rPr>
        <w:t>, obiect al</w:t>
      </w:r>
      <w:r w:rsidRPr="004808A0">
        <w:rPr>
          <w:rFonts w:asciiTheme="minorHAnsi" w:hAnsiTheme="minorHAnsi" w:cstheme="minorHAnsi"/>
          <w:b/>
          <w:bCs/>
          <w:snapToGrid w:val="0"/>
          <w:sz w:val="24"/>
          <w:szCs w:val="24"/>
          <w:highlight w:val="lightGray"/>
          <w:lang w:val="ro-RO"/>
        </w:rPr>
        <w:t xml:space="preserve"> proiectului</w:t>
      </w:r>
      <w:r w:rsidR="000259F3" w:rsidRPr="004808A0">
        <w:rPr>
          <w:rFonts w:asciiTheme="minorHAnsi" w:hAnsiTheme="minorHAnsi" w:cstheme="minorHAnsi"/>
          <w:b/>
          <w:bCs/>
          <w:snapToGrid w:val="0"/>
          <w:sz w:val="24"/>
          <w:szCs w:val="24"/>
          <w:highlight w:val="lightGray"/>
          <w:lang w:val="ro-RO"/>
        </w:rPr>
        <w:t xml:space="preserve"> la depunerea cererii de finanțare, în etapa de contractare sau implementare,</w:t>
      </w:r>
      <w:r w:rsidR="000259F3" w:rsidRPr="004808A0">
        <w:rPr>
          <w:rFonts w:asciiTheme="minorHAnsi" w:hAnsiTheme="minorHAnsi" w:cstheme="minorHAnsi"/>
          <w:sz w:val="24"/>
          <w:szCs w:val="24"/>
          <w:highlight w:val="lightGray"/>
          <w:lang w:val="ro-RO"/>
        </w:rPr>
        <w:t xml:space="preserve"> </w:t>
      </w:r>
      <w:r w:rsidR="000259F3" w:rsidRPr="004808A0">
        <w:rPr>
          <w:rFonts w:asciiTheme="minorHAnsi" w:hAnsiTheme="minorHAnsi" w:cstheme="minorHAnsi"/>
          <w:b/>
          <w:bCs/>
          <w:snapToGrid w:val="0"/>
          <w:sz w:val="24"/>
          <w:szCs w:val="24"/>
          <w:highlight w:val="lightGray"/>
          <w:lang w:val="ro-RO"/>
        </w:rPr>
        <w:t>după caz,  precum</w:t>
      </w:r>
      <w:r w:rsidR="00C61523" w:rsidRPr="004808A0">
        <w:rPr>
          <w:rFonts w:asciiTheme="minorHAnsi" w:hAnsiTheme="minorHAnsi" w:cstheme="minorHAnsi"/>
          <w:b/>
          <w:bCs/>
          <w:snapToGrid w:val="0"/>
          <w:sz w:val="24"/>
          <w:szCs w:val="24"/>
          <w:highlight w:val="lightGray"/>
          <w:lang w:val="ro-RO"/>
        </w:rPr>
        <w:t xml:space="preserve"> și </w:t>
      </w:r>
      <w:r w:rsidR="000259F3" w:rsidRPr="004808A0">
        <w:rPr>
          <w:rFonts w:asciiTheme="minorHAnsi" w:hAnsiTheme="minorHAnsi" w:cstheme="minorHAnsi"/>
          <w:b/>
          <w:bCs/>
          <w:snapToGrid w:val="0"/>
          <w:sz w:val="24"/>
          <w:szCs w:val="24"/>
          <w:highlight w:val="lightGray"/>
          <w:lang w:val="ro-RO"/>
        </w:rPr>
        <w:t>pe o perioadă de minimum 5 ani de la data plăţii finale (aşa cum reiese din documentele depuse), pentru care poate fi acordat dreptul de execuţie a lucrărilor de construcţii, în conformitate cu legislaţia în vigoare.</w:t>
      </w:r>
    </w:p>
    <w:p w14:paraId="23E3941B" w14:textId="77777777" w:rsidR="000259F3" w:rsidRPr="00BD3ABA" w:rsidRDefault="000259F3" w:rsidP="00CF7B5C">
      <w:pPr>
        <w:rPr>
          <w:rFonts w:asciiTheme="minorHAnsi" w:hAnsiTheme="minorHAnsi" w:cstheme="minorHAnsi"/>
          <w:b/>
          <w:bCs/>
          <w:snapToGrid w:val="0"/>
          <w:sz w:val="24"/>
          <w:szCs w:val="24"/>
          <w:highlight w:val="cyan"/>
          <w:u w:val="single"/>
        </w:rPr>
      </w:pPr>
    </w:p>
    <w:p w14:paraId="6CB59304" w14:textId="77777777" w:rsidR="00B61EC3" w:rsidRDefault="00B61EC3" w:rsidP="00B61EC3">
      <w:pPr>
        <w:rPr>
          <w:rFonts w:asciiTheme="minorHAnsi" w:hAnsiTheme="minorHAnsi" w:cstheme="minorHAnsi"/>
          <w:sz w:val="24"/>
          <w:szCs w:val="24"/>
        </w:rPr>
      </w:pPr>
      <w:r w:rsidRPr="00BD3ABA">
        <w:rPr>
          <w:rFonts w:asciiTheme="minorHAnsi" w:hAnsiTheme="minorHAnsi" w:cstheme="minorHAnsi"/>
          <w:sz w:val="24"/>
          <w:szCs w:val="24"/>
        </w:rPr>
        <w:t>Pentru proiectele de investiţii publice pentru care este necesară obţinerea autorizaţiei de construire, solicitantul are obligaţia, în condiţiile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la termenele din Ghidul solicitantului</w:t>
      </w:r>
      <w:r w:rsidRPr="00A51902">
        <w:rPr>
          <w:rFonts w:asciiTheme="minorHAnsi" w:hAnsiTheme="minorHAnsi" w:cstheme="minorHAnsi"/>
          <w:sz w:val="24"/>
          <w:szCs w:val="24"/>
        </w:rPr>
        <w:t>, în etapa</w:t>
      </w:r>
      <w:r w:rsidRPr="00BD3ABA">
        <w:rPr>
          <w:rFonts w:asciiTheme="minorHAnsi" w:hAnsiTheme="minorHAnsi" w:cstheme="minorHAnsi"/>
          <w:sz w:val="24"/>
          <w:szCs w:val="24"/>
        </w:rPr>
        <w:t xml:space="preserve"> </w:t>
      </w:r>
      <w:r w:rsidRPr="00A51902">
        <w:rPr>
          <w:rFonts w:asciiTheme="minorHAnsi" w:hAnsiTheme="minorHAnsi" w:cstheme="minorHAnsi"/>
          <w:sz w:val="24"/>
          <w:szCs w:val="24"/>
        </w:rPr>
        <w:t>de contractare</w:t>
      </w:r>
      <w:r w:rsidRPr="00BD3ABA">
        <w:rPr>
          <w:rFonts w:asciiTheme="minorHAnsi" w:hAnsiTheme="minorHAnsi" w:cstheme="minorHAnsi"/>
          <w:sz w:val="24"/>
          <w:szCs w:val="24"/>
        </w:rPr>
        <w:t xml:space="preserv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w:t>
      </w:r>
      <w:r w:rsidRPr="00A51902">
        <w:rPr>
          <w:rFonts w:asciiTheme="minorHAnsi" w:hAnsiTheme="minorHAnsi" w:cstheme="minorHAnsi"/>
          <w:sz w:val="24"/>
          <w:szCs w:val="24"/>
        </w:rPr>
        <w:t>În situaţia în care, în etapa de contractare, beneficiarul nu demonstrează că este titularul dreptului real principal, cererea de finanţare este respinsă.</w:t>
      </w:r>
    </w:p>
    <w:p w14:paraId="0CD5FE09" w14:textId="77777777" w:rsidR="004B6F56" w:rsidRDefault="004B6F56" w:rsidP="00B61EC3">
      <w:pPr>
        <w:rPr>
          <w:rFonts w:asciiTheme="minorHAnsi" w:hAnsiTheme="minorHAnsi" w:cstheme="minorHAnsi"/>
          <w:sz w:val="24"/>
          <w:szCs w:val="24"/>
        </w:rPr>
      </w:pPr>
    </w:p>
    <w:p w14:paraId="087F633C" w14:textId="77777777" w:rsidR="004B6F56" w:rsidRPr="00A51902" w:rsidRDefault="004B6F56" w:rsidP="004B6F56">
      <w:pPr>
        <w:rPr>
          <w:rFonts w:asciiTheme="minorHAnsi" w:hAnsiTheme="minorHAnsi" w:cstheme="minorHAnsi"/>
          <w:b/>
          <w:snapToGrid w:val="0"/>
          <w:sz w:val="24"/>
          <w:szCs w:val="24"/>
        </w:rPr>
      </w:pPr>
      <w:r w:rsidRPr="00E97E65">
        <w:rPr>
          <w:rFonts w:asciiTheme="minorHAnsi" w:hAnsiTheme="minorHAnsi" w:cstheme="minorHAnsi"/>
          <w:bCs/>
          <w:snapToGrid w:val="0"/>
          <w:sz w:val="24"/>
          <w:szCs w:val="24"/>
        </w:rPr>
        <w:t>Pentru prezentul apel de proiecte</w:t>
      </w:r>
      <w:r w:rsidRPr="00A51902">
        <w:rPr>
          <w:rFonts w:asciiTheme="minorHAnsi" w:hAnsiTheme="minorHAnsi" w:cstheme="minorHAnsi"/>
          <w:b/>
          <w:snapToGrid w:val="0"/>
          <w:sz w:val="24"/>
          <w:szCs w:val="24"/>
        </w:rPr>
        <w:t xml:space="preserve"> nu se accept</w:t>
      </w:r>
      <w:r>
        <w:rPr>
          <w:rFonts w:asciiTheme="minorHAnsi" w:hAnsiTheme="minorHAnsi" w:cstheme="minorHAnsi"/>
          <w:b/>
          <w:snapToGrid w:val="0"/>
          <w:sz w:val="24"/>
          <w:szCs w:val="24"/>
        </w:rPr>
        <w:t>ă</w:t>
      </w:r>
      <w:r w:rsidRPr="00A51902">
        <w:rPr>
          <w:rFonts w:asciiTheme="minorHAnsi" w:hAnsiTheme="minorHAnsi" w:cstheme="minorHAnsi"/>
          <w:b/>
          <w:snapToGrid w:val="0"/>
          <w:sz w:val="24"/>
          <w:szCs w:val="24"/>
        </w:rPr>
        <w:t xml:space="preserve"> </w:t>
      </w:r>
      <w:r>
        <w:rPr>
          <w:rFonts w:asciiTheme="minorHAnsi" w:hAnsiTheme="minorHAnsi" w:cstheme="minorHAnsi"/>
          <w:b/>
          <w:snapToGrid w:val="0"/>
          <w:sz w:val="24"/>
          <w:szCs w:val="24"/>
        </w:rPr>
        <w:t>î</w:t>
      </w:r>
      <w:r w:rsidRPr="00A51902">
        <w:rPr>
          <w:rFonts w:asciiTheme="minorHAnsi" w:hAnsiTheme="minorHAnsi" w:cstheme="minorHAnsi"/>
          <w:b/>
          <w:snapToGrid w:val="0"/>
          <w:sz w:val="24"/>
          <w:szCs w:val="24"/>
        </w:rPr>
        <w:t xml:space="preserve">nscrierea provizorie a dreptului de proprietate. </w:t>
      </w:r>
    </w:p>
    <w:p w14:paraId="1A0E9E9C" w14:textId="77777777" w:rsidR="004B6F56" w:rsidRPr="00BD3ABA" w:rsidRDefault="004B6F56" w:rsidP="00B61EC3">
      <w:pPr>
        <w:rPr>
          <w:rFonts w:asciiTheme="minorHAnsi" w:hAnsiTheme="minorHAnsi" w:cstheme="minorHAnsi"/>
          <w:sz w:val="24"/>
          <w:szCs w:val="24"/>
        </w:rPr>
      </w:pPr>
    </w:p>
    <w:p w14:paraId="3DE787C9" w14:textId="77777777" w:rsidR="00B61EC3" w:rsidRPr="001C7E8E" w:rsidRDefault="00B61EC3" w:rsidP="00B61EC3">
      <w:pPr>
        <w:spacing w:before="120" w:after="240"/>
        <w:rPr>
          <w:rFonts w:asciiTheme="minorHAnsi" w:hAnsiTheme="minorHAnsi" w:cstheme="minorHAnsi"/>
          <w:sz w:val="24"/>
          <w:szCs w:val="24"/>
        </w:rPr>
      </w:pPr>
      <w:r w:rsidRPr="001C7E8E">
        <w:rPr>
          <w:rFonts w:asciiTheme="minorHAnsi" w:hAnsiTheme="minorHAnsi" w:cstheme="minorHAnsi"/>
          <w:sz w:val="24"/>
          <w:szCs w:val="24"/>
        </w:rPr>
        <w:t xml:space="preserve">Pentru proiectele de investiţii publice </w:t>
      </w:r>
      <w:r w:rsidRPr="00E97E65">
        <w:rPr>
          <w:rFonts w:asciiTheme="minorHAnsi" w:hAnsiTheme="minorHAnsi" w:cstheme="minorHAnsi"/>
          <w:b/>
          <w:bCs/>
          <w:sz w:val="24"/>
          <w:szCs w:val="24"/>
        </w:rPr>
        <w:t>pentru care nu este necesară obţinerea autorizaţiei de construire,</w:t>
      </w:r>
      <w:r w:rsidRPr="001C7E8E">
        <w:rPr>
          <w:rFonts w:asciiTheme="minorHAnsi" w:hAnsiTheme="minorHAnsi" w:cstheme="minorHAnsi"/>
          <w:sz w:val="24"/>
          <w:szCs w:val="24"/>
        </w:rPr>
        <w:t xml:space="preserve"> precum şi pentru proiectele care vizează exclusiv achiziţia de servicii şi/sau dotări, </w:t>
      </w:r>
      <w:r w:rsidRPr="00E97E65">
        <w:rPr>
          <w:rFonts w:asciiTheme="minorHAnsi" w:hAnsiTheme="minorHAnsi" w:cstheme="minorHAnsi"/>
          <w:b/>
          <w:bCs/>
          <w:sz w:val="24"/>
          <w:szCs w:val="24"/>
        </w:rPr>
        <w:t>solicitantul are obligaţia</w:t>
      </w:r>
      <w:r w:rsidRPr="001C7E8E">
        <w:rPr>
          <w:rFonts w:asciiTheme="minorHAnsi" w:hAnsiTheme="minorHAnsi" w:cstheme="minorHAnsi"/>
          <w:sz w:val="24"/>
          <w:szCs w:val="24"/>
        </w:rPr>
        <w:t>, în condiţiile</w:t>
      </w:r>
      <w:r w:rsidR="00C61523">
        <w:rPr>
          <w:rFonts w:asciiTheme="minorHAnsi" w:hAnsiTheme="minorHAnsi" w:cstheme="minorHAnsi"/>
          <w:sz w:val="24"/>
          <w:szCs w:val="24"/>
        </w:rPr>
        <w:t xml:space="preserve"> și </w:t>
      </w:r>
      <w:r w:rsidRPr="001C7E8E">
        <w:rPr>
          <w:rFonts w:asciiTheme="minorHAnsi" w:hAnsiTheme="minorHAnsi" w:cstheme="minorHAnsi"/>
          <w:sz w:val="24"/>
          <w:szCs w:val="24"/>
        </w:rPr>
        <w:t xml:space="preserve">la termenele din Ghidul solicitantului, </w:t>
      </w:r>
      <w:r w:rsidRPr="00E97E65">
        <w:rPr>
          <w:rFonts w:asciiTheme="minorHAnsi" w:hAnsiTheme="minorHAnsi" w:cstheme="minorHAnsi"/>
          <w:b/>
          <w:bCs/>
          <w:sz w:val="24"/>
          <w:szCs w:val="24"/>
        </w:rPr>
        <w:t>în etapa de contractare</w:t>
      </w:r>
      <w:r w:rsidRPr="001C7E8E">
        <w:rPr>
          <w:rFonts w:asciiTheme="minorHAnsi" w:hAnsiTheme="minorHAnsi" w:cstheme="minorHAnsi"/>
          <w:sz w:val="24"/>
          <w:szCs w:val="24"/>
        </w:rPr>
        <w:t xml:space="preserve">, respectiv nu mai târziu de semnarea contractului de finanţare/emiterea deciziei de finanţare, </w:t>
      </w:r>
      <w:r w:rsidRPr="00E97E65">
        <w:rPr>
          <w:rFonts w:asciiTheme="minorHAnsi" w:hAnsiTheme="minorHAnsi" w:cstheme="minorHAnsi"/>
          <w:b/>
          <w:bCs/>
          <w:sz w:val="24"/>
          <w:szCs w:val="24"/>
        </w:rPr>
        <w:t>de a face dovada unui drept real sau a unui drept de folosinţă</w:t>
      </w:r>
      <w:r w:rsidRPr="001C7E8E">
        <w:rPr>
          <w:rFonts w:asciiTheme="minorHAnsi" w:hAnsiTheme="minorHAnsi" w:cstheme="minorHAnsi"/>
          <w:sz w:val="24"/>
          <w:szCs w:val="24"/>
        </w:rPr>
        <w:t xml:space="preserve">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7650FDF0" w14:textId="77777777" w:rsidR="000259F3" w:rsidRPr="00BD3ABA" w:rsidRDefault="00B61EC3" w:rsidP="00B61EC3">
      <w:pPr>
        <w:rPr>
          <w:rFonts w:asciiTheme="minorHAnsi" w:hAnsiTheme="minorHAnsi" w:cstheme="minorHAnsi"/>
          <w:bCs/>
          <w:snapToGrid w:val="0"/>
          <w:sz w:val="24"/>
          <w:szCs w:val="24"/>
        </w:rPr>
      </w:pPr>
      <w:r w:rsidRPr="001C7E8E">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1C2ACAD0" w14:textId="77777777" w:rsidR="003262AD" w:rsidRPr="00BD3ABA" w:rsidRDefault="003262AD" w:rsidP="005A57BB">
      <w:pPr>
        <w:rPr>
          <w:rFonts w:asciiTheme="minorHAnsi" w:hAnsiTheme="minorHAnsi" w:cstheme="minorHAnsi"/>
          <w:bCs/>
          <w:snapToGrid w:val="0"/>
          <w:sz w:val="24"/>
          <w:szCs w:val="24"/>
        </w:rPr>
      </w:pPr>
    </w:p>
    <w:p w14:paraId="30B35352" w14:textId="77777777" w:rsidR="00F34EB4" w:rsidRPr="00BD3ABA" w:rsidRDefault="00F34EB4" w:rsidP="00F34EB4">
      <w:pPr>
        <w:tabs>
          <w:tab w:val="left" w:pos="180"/>
          <w:tab w:val="left" w:pos="720"/>
        </w:tabs>
        <w:rPr>
          <w:rFonts w:asciiTheme="minorHAnsi" w:hAnsiTheme="minorHAnsi" w:cstheme="minorHAnsi"/>
          <w:b/>
          <w:sz w:val="24"/>
          <w:szCs w:val="24"/>
        </w:rPr>
      </w:pPr>
      <w:bookmarkStart w:id="64" w:name="_Toc447128229"/>
      <w:bookmarkStart w:id="65" w:name="_Toc447128223"/>
      <w:r w:rsidRPr="00BD3ABA">
        <w:rPr>
          <w:rFonts w:asciiTheme="minorHAnsi" w:hAnsiTheme="minorHAnsi" w:cstheme="minorHAnsi"/>
          <w:b/>
          <w:sz w:val="24"/>
          <w:szCs w:val="24"/>
        </w:rPr>
        <w:t xml:space="preserve">Atenție! </w:t>
      </w:r>
    </w:p>
    <w:p w14:paraId="6A904EBF" w14:textId="77777777" w:rsidR="00F34EB4" w:rsidRPr="00BD3ABA" w:rsidRDefault="00F34EB4" w:rsidP="00B61EC3">
      <w:pPr>
        <w:tabs>
          <w:tab w:val="left" w:pos="180"/>
          <w:tab w:val="left" w:pos="720"/>
        </w:tabs>
        <w:spacing w:before="120"/>
        <w:rPr>
          <w:rFonts w:asciiTheme="minorHAnsi" w:hAnsiTheme="minorHAnsi" w:cstheme="minorHAnsi"/>
          <w:sz w:val="24"/>
          <w:szCs w:val="24"/>
        </w:rPr>
      </w:pPr>
      <w:r w:rsidRPr="00BD3ABA">
        <w:rPr>
          <w:rFonts w:asciiTheme="minorHAnsi" w:hAnsiTheme="minorHAnsi" w:cstheme="minorHAnsi"/>
          <w:sz w:val="24"/>
          <w:szCs w:val="24"/>
        </w:rPr>
        <w:t>Dacă pe parcursul perioadei de implementare a contractului de finanțare, sau în perioada de valabilitate a acestuia sunt afectate condițiile de construire/exploatare asupra infrastructurii (teren</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clădire) aferente proiectului, beneficiarul are obligația contractuală de a returna finanțarea nerambursabilă acordată,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alte penalități, dacă este cazul, în conformitate cu prevederile contractuale</w:t>
      </w:r>
      <w:r w:rsidR="00D465A9">
        <w:rPr>
          <w:rFonts w:asciiTheme="minorHAnsi" w:hAnsiTheme="minorHAnsi" w:cstheme="minorHAnsi"/>
          <w:sz w:val="24"/>
          <w:szCs w:val="24"/>
        </w:rPr>
        <w:t>.</w:t>
      </w:r>
    </w:p>
    <w:p w14:paraId="3D29ED0C" w14:textId="77777777" w:rsidR="00F34EB4" w:rsidRPr="00BD3ABA" w:rsidRDefault="00F34EB4" w:rsidP="00B61EC3">
      <w:pPr>
        <w:tabs>
          <w:tab w:val="left" w:pos="180"/>
          <w:tab w:val="left" w:pos="720"/>
        </w:tabs>
        <w:spacing w:before="120"/>
        <w:rPr>
          <w:rFonts w:asciiTheme="minorHAnsi" w:hAnsiTheme="minorHAnsi" w:cstheme="minorHAnsi"/>
          <w:sz w:val="24"/>
          <w:szCs w:val="24"/>
        </w:rPr>
      </w:pPr>
      <w:r w:rsidRPr="001C7E8E">
        <w:rPr>
          <w:rFonts w:asciiTheme="minorHAnsi" w:hAnsiTheme="minorHAnsi" w:cstheme="minorHAnsi"/>
          <w:sz w:val="24"/>
          <w:szCs w:val="24"/>
        </w:rPr>
        <w:t xml:space="preserve">Date fiind cele de mai sus, </w:t>
      </w:r>
      <w:r w:rsidRPr="001C7E8E">
        <w:rPr>
          <w:rFonts w:asciiTheme="minorHAnsi" w:hAnsiTheme="minorHAnsi" w:cstheme="minorHAnsi"/>
          <w:b/>
          <w:bCs/>
          <w:sz w:val="24"/>
          <w:szCs w:val="24"/>
        </w:rPr>
        <w:t>solicitantul trebuie să dovedească dreptul de proprietate sau să aibă în administrare imobilul asupra căruia se realizează investiția</w:t>
      </w:r>
      <w:r w:rsidRPr="001C7E8E">
        <w:rPr>
          <w:rFonts w:asciiTheme="minorHAnsi" w:hAnsiTheme="minorHAnsi" w:cstheme="minorHAnsi"/>
          <w:sz w:val="24"/>
          <w:szCs w:val="24"/>
        </w:rPr>
        <w:t>. Astfel, pentru aceste proiecte nu sunt acceptate alte drepturi asupra infrastructurii (teren</w:t>
      </w:r>
      <w:r w:rsidR="00C61523">
        <w:rPr>
          <w:rFonts w:asciiTheme="minorHAnsi" w:hAnsiTheme="minorHAnsi" w:cstheme="minorHAnsi"/>
          <w:sz w:val="24"/>
          <w:szCs w:val="24"/>
        </w:rPr>
        <w:t xml:space="preserve"> și </w:t>
      </w:r>
      <w:r w:rsidRPr="001C7E8E">
        <w:rPr>
          <w:rFonts w:asciiTheme="minorHAnsi" w:hAnsiTheme="minorHAnsi" w:cstheme="minorHAnsi"/>
          <w:sz w:val="24"/>
          <w:szCs w:val="24"/>
        </w:rPr>
        <w:t xml:space="preserve">clădire) sau un </w:t>
      </w:r>
      <w:r w:rsidRPr="001C7E8E">
        <w:rPr>
          <w:rFonts w:asciiTheme="minorHAnsi" w:hAnsiTheme="minorHAnsi" w:cstheme="minorHAnsi"/>
          <w:bCs/>
          <w:sz w:val="24"/>
          <w:szCs w:val="24"/>
        </w:rPr>
        <w:t>contract de închiriere/comodat/cesiune care poate cuprinde elemente specifice contractului de concesiune, etc</w:t>
      </w:r>
      <w:r w:rsidRPr="001C7E8E">
        <w:rPr>
          <w:rFonts w:asciiTheme="minorHAnsi" w:hAnsiTheme="minorHAnsi" w:cstheme="minorHAnsi"/>
          <w:sz w:val="24"/>
          <w:szCs w:val="24"/>
        </w:rPr>
        <w:t>.</w:t>
      </w:r>
    </w:p>
    <w:p w14:paraId="0C77C246" w14:textId="77777777" w:rsidR="00F34EB4" w:rsidRPr="00BD3ABA" w:rsidRDefault="00F34EB4" w:rsidP="00B61EC3">
      <w:pPr>
        <w:spacing w:before="120"/>
        <w:rPr>
          <w:rFonts w:asciiTheme="minorHAnsi" w:hAnsiTheme="minorHAnsi" w:cstheme="minorHAnsi"/>
          <w:sz w:val="24"/>
          <w:szCs w:val="24"/>
        </w:rPr>
      </w:pPr>
      <w:r w:rsidRPr="00BD3ABA">
        <w:rPr>
          <w:rFonts w:asciiTheme="minorHAnsi" w:hAnsiTheme="minorHAnsi" w:cstheme="minorHAnsi"/>
          <w:sz w:val="24"/>
          <w:szCs w:val="24"/>
        </w:rPr>
        <w:t xml:space="preserve">Prin imobil, în sensul legii 7/1996 </w:t>
      </w:r>
      <w:r w:rsidRPr="00BD3ABA">
        <w:rPr>
          <w:rFonts w:asciiTheme="minorHAnsi" w:hAnsiTheme="minorHAnsi" w:cstheme="minorHAnsi"/>
          <w:i/>
          <w:sz w:val="24"/>
          <w:szCs w:val="24"/>
        </w:rPr>
        <w:t>a cadastrului şi a publicităţii imobiliare, republicată, cu modificările</w:t>
      </w:r>
      <w:r w:rsidR="00C61523">
        <w:rPr>
          <w:rFonts w:asciiTheme="minorHAnsi" w:hAnsiTheme="minorHAnsi" w:cstheme="minorHAnsi"/>
          <w:i/>
          <w:sz w:val="24"/>
          <w:szCs w:val="24"/>
        </w:rPr>
        <w:t xml:space="preserve"> și </w:t>
      </w:r>
      <w:r w:rsidRPr="00BD3ABA">
        <w:rPr>
          <w:rFonts w:asciiTheme="minorHAnsi" w:hAnsiTheme="minorHAnsi" w:cstheme="minorHAnsi"/>
          <w:i/>
          <w:sz w:val="24"/>
          <w:szCs w:val="24"/>
        </w:rPr>
        <w:t>completările ulterioare</w:t>
      </w:r>
      <w:r w:rsidRPr="00BD3ABA">
        <w:rPr>
          <w:rFonts w:asciiTheme="minorHAnsi" w:hAnsiTheme="minorHAnsi" w:cstheme="minorHAnsi"/>
          <w:sz w:val="24"/>
          <w:szCs w:val="24"/>
        </w:rPr>
        <w:t>, se înţelege terenul, cu sau fără construcţii, de pe teritoriul unei unităţi administrativ-teritoriale, care se identifică printr-un număr cadastral unic.</w:t>
      </w:r>
    </w:p>
    <w:p w14:paraId="6964B3E5" w14:textId="77777777" w:rsidR="00D87944" w:rsidRPr="00BD3ABA" w:rsidRDefault="00D87944" w:rsidP="00B61EC3">
      <w:pPr>
        <w:spacing w:before="120" w:after="120"/>
        <w:rPr>
          <w:rFonts w:asciiTheme="minorHAnsi" w:hAnsiTheme="minorHAnsi" w:cstheme="minorHAnsi"/>
          <w:sz w:val="24"/>
          <w:szCs w:val="24"/>
        </w:rPr>
      </w:pPr>
      <w:r w:rsidRPr="00E97E65">
        <w:rPr>
          <w:rFonts w:asciiTheme="minorHAnsi" w:hAnsiTheme="minorHAnsi" w:cstheme="minorHAnsi"/>
          <w:b/>
          <w:bCs/>
          <w:sz w:val="24"/>
          <w:szCs w:val="24"/>
        </w:rPr>
        <w:t>Pentru proiectele de investiţii publice pentru care este necesară obţinerea autorizaţiei de construire</w:t>
      </w:r>
      <w:r w:rsidRPr="00FF76E0">
        <w:rPr>
          <w:rFonts w:asciiTheme="minorHAnsi" w:hAnsiTheme="minorHAnsi" w:cstheme="minorHAnsi"/>
          <w:sz w:val="24"/>
          <w:szCs w:val="24"/>
        </w:rPr>
        <w:t xml:space="preserve">, bunurile imobile care fac obiectul cererii de finanţare trebuie să îndeplinească, în mod </w:t>
      </w:r>
      <w:r w:rsidRPr="00BD3ABA">
        <w:rPr>
          <w:rFonts w:asciiTheme="minorHAnsi" w:hAnsiTheme="minorHAnsi" w:cstheme="minorHAnsi"/>
          <w:sz w:val="24"/>
          <w:szCs w:val="24"/>
        </w:rPr>
        <w:t>cumulativ, nu mai târziu de semnarea contractului de finanţare /emiterea deciziei de finanţare, după caz, următoarele condiţii:</w:t>
      </w:r>
    </w:p>
    <w:p w14:paraId="5756486F"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a) să fie libere de orice sarcini sau interdicţii incompatibile cu realizarea activităţilor proiectului;</w:t>
      </w:r>
    </w:p>
    <w:p w14:paraId="2425A7E9"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lastRenderedPageBreak/>
        <w:t>b) să nu facă obiectul unor garanţii, cesionări şi nici a unei alte forme de sarcini care ar putea afecta dreptul invocat;</w:t>
      </w:r>
    </w:p>
    <w:p w14:paraId="53A76A76"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58AC2262" w14:textId="77777777" w:rsidR="00D87944" w:rsidRPr="00BD3ABA" w:rsidRDefault="00D87944" w:rsidP="00B61EC3">
      <w:pPr>
        <w:spacing w:before="120" w:after="120"/>
        <w:ind w:left="567"/>
        <w:rPr>
          <w:rFonts w:asciiTheme="minorHAnsi" w:hAnsiTheme="minorHAnsi" w:cstheme="minorHAnsi"/>
          <w:sz w:val="24"/>
          <w:szCs w:val="24"/>
        </w:rPr>
      </w:pPr>
      <w:r w:rsidRPr="00BD3ABA">
        <w:rPr>
          <w:rFonts w:asciiTheme="minorHAnsi" w:hAnsiTheme="minorHAnsi" w:cstheme="minorHAnsi"/>
          <w:sz w:val="24"/>
          <w:szCs w:val="24"/>
        </w:rPr>
        <w:t>d) să nu facă obiectul revendicărilor potrivit unor legi speciale în materie sau dreptului comun</w:t>
      </w:r>
    </w:p>
    <w:p w14:paraId="5EAFEA8F" w14:textId="77777777" w:rsidR="00B61EC3" w:rsidRPr="00BD3ABA" w:rsidRDefault="00B61EC3" w:rsidP="00B61EC3">
      <w:pPr>
        <w:rPr>
          <w:rFonts w:asciiTheme="minorHAnsi" w:hAnsiTheme="minorHAnsi" w:cstheme="minorHAnsi"/>
          <w:sz w:val="24"/>
          <w:szCs w:val="24"/>
        </w:rPr>
      </w:pPr>
      <w:r w:rsidRPr="00BD3ABA">
        <w:rPr>
          <w:rFonts w:asciiTheme="minorHAnsi" w:hAnsiTheme="minorHAnsi" w:cstheme="minorHAnsi"/>
          <w:sz w:val="24"/>
          <w:szCs w:val="24"/>
        </w:rPr>
        <w:t>Pentru elementele de mai sus, nu vor conduce la respingerea cererii de finanțare din procesul de evaluare, selecție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contractare, acele limite ale dreptului de proprietate care nu sunt incompatibile cu realizarea activităților proiectului. (de ex. servituți legale, servitutea de trecere cu piciorul, etc). Fiecare caz în parte va fi analizat la nivelul  AM în cadrul etapei de verificare a conformității administrative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eligibilității. Garanțiile reale asupra imobilelor (ex. ipoteca, etc) sunt considerate în accepțiunea AMPR  incompatibile cu realizarea proiectelor de investiții în cadrul PR 2021-2027.</w:t>
      </w:r>
    </w:p>
    <w:p w14:paraId="1DC64B70" w14:textId="77777777" w:rsidR="00B61EC3" w:rsidRPr="00BD3ABA" w:rsidRDefault="00B61EC3" w:rsidP="00B61EC3">
      <w:pPr>
        <w:rPr>
          <w:rFonts w:asciiTheme="minorHAnsi" w:hAnsiTheme="minorHAnsi" w:cstheme="minorHAnsi"/>
          <w:sz w:val="24"/>
          <w:szCs w:val="24"/>
        </w:rPr>
      </w:pPr>
    </w:p>
    <w:p w14:paraId="5B48D935" w14:textId="77777777" w:rsidR="00347FB8" w:rsidRPr="00BD3ABA" w:rsidRDefault="00EF53B5" w:rsidP="00061EA9">
      <w:pPr>
        <w:pStyle w:val="5Normal"/>
        <w:numPr>
          <w:ilvl w:val="0"/>
          <w:numId w:val="11"/>
        </w:numPr>
        <w:shd w:val="clear" w:color="auto" w:fill="D9D9D9" w:themeFill="background1" w:themeFillShade="D9"/>
        <w:tabs>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ind w:left="0" w:firstLine="0"/>
        <w:rPr>
          <w:rFonts w:asciiTheme="minorHAnsi" w:hAnsiTheme="minorHAnsi" w:cstheme="minorHAnsi"/>
          <w:b/>
          <w:bCs/>
          <w:sz w:val="24"/>
          <w:lang w:val="pt-PT"/>
        </w:rPr>
      </w:pPr>
      <w:r w:rsidRPr="00BD3ABA">
        <w:rPr>
          <w:rFonts w:asciiTheme="minorHAnsi" w:hAnsiTheme="minorHAnsi" w:cstheme="minorHAnsi"/>
          <w:b/>
          <w:bCs/>
          <w:sz w:val="24"/>
          <w:lang w:val="pt-PT"/>
        </w:rPr>
        <w:t xml:space="preserve"> </w:t>
      </w:r>
      <w:r w:rsidR="00347FB8" w:rsidRPr="00BD3ABA">
        <w:rPr>
          <w:rFonts w:asciiTheme="minorHAnsi" w:hAnsiTheme="minorHAnsi" w:cstheme="minorHAnsi"/>
          <w:b/>
          <w:bCs/>
          <w:sz w:val="24"/>
          <w:lang w:val="pt-PT"/>
        </w:rPr>
        <w:t xml:space="preserve">Prin actele de proprietate/administrare depuse solicitantul va trebui să dovedească că poate să asigure caracterul durabil al investiției în conformitate cu art. 65 din Regulamentul  (UE) 2021/1060 al  Parlamentului European și al Consiliului.  </w:t>
      </w:r>
    </w:p>
    <w:p w14:paraId="14C1B813" w14:textId="77777777" w:rsidR="001F4249" w:rsidRPr="00BD3ABA" w:rsidRDefault="00347FB8"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lang w:val="pt-PT"/>
        </w:rPr>
        <w:t>Perioada pentru care este conferit dreptul de proprietate/ administrare solicitanților eligibili și/sau partenerilor acestora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finantare. Această perioadă se va calcula estimativ, luându-se în considerare perioada derulării procesului de evaluare, selecție</w:t>
      </w:r>
      <w:r w:rsidR="00C61523">
        <w:rPr>
          <w:rFonts w:asciiTheme="minorHAnsi" w:hAnsiTheme="minorHAnsi" w:cstheme="minorHAnsi"/>
          <w:sz w:val="24"/>
          <w:lang w:val="pt-PT"/>
        </w:rPr>
        <w:t xml:space="preserve"> și </w:t>
      </w:r>
      <w:r w:rsidRPr="00BD3ABA">
        <w:rPr>
          <w:rFonts w:asciiTheme="minorHAnsi" w:hAnsiTheme="minorHAnsi" w:cstheme="minorHAnsi"/>
          <w:sz w:val="24"/>
          <w:lang w:val="pt-PT"/>
        </w:rPr>
        <w:t>contractare, perioada de implementare a proiectului și respectiv de efectuare a plații finale, la care se adaugă perioada de 5 ani anterior menționată.</w:t>
      </w:r>
    </w:p>
    <w:bookmarkEnd w:id="64"/>
    <w:p w14:paraId="66BF6101" w14:textId="77777777" w:rsidR="00F2242F" w:rsidRPr="00BD3ABA" w:rsidRDefault="00F2242F"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lang w:val="pt-PT"/>
        </w:rPr>
        <w:t xml:space="preserve">Pentru investiția propusă, solicitantul trebuie să mențină investiția realizată pe o perioadă de cinci ani de la efectuarea plății finale. </w:t>
      </w:r>
    </w:p>
    <w:p w14:paraId="56F954BB" w14:textId="77777777" w:rsidR="00D50355" w:rsidRPr="004808A0" w:rsidRDefault="00F2242F"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it-IT"/>
        </w:rPr>
      </w:pPr>
      <w:r w:rsidRPr="004808A0">
        <w:rPr>
          <w:rFonts w:asciiTheme="minorHAnsi" w:hAnsiTheme="minorHAnsi" w:cstheme="minorHAnsi"/>
          <w:sz w:val="24"/>
          <w:lang w:val="it-IT"/>
        </w:rPr>
        <w:t xml:space="preserve">Solicitantul, în cazul în care va primi finanțare din PR 2021-2027, pe termenul de 5 ani anterior menționat, trebuie să: </w:t>
      </w:r>
    </w:p>
    <w:p w14:paraId="36345CF4" w14:textId="77777777" w:rsidR="00D50355" w:rsidRPr="00BD3ABA" w:rsidRDefault="00D50355" w:rsidP="00C41106">
      <w:pPr>
        <w:numPr>
          <w:ilvl w:val="1"/>
          <w:numId w:val="21"/>
        </w:numPr>
        <w:spacing w:line="276" w:lineRule="auto"/>
        <w:rPr>
          <w:rFonts w:asciiTheme="minorHAnsi" w:hAnsiTheme="minorHAnsi" w:cstheme="minorHAnsi"/>
          <w:sz w:val="24"/>
          <w:szCs w:val="24"/>
        </w:rPr>
      </w:pPr>
      <w:r w:rsidRPr="00BD3ABA">
        <w:rPr>
          <w:rFonts w:asciiTheme="minorHAnsi" w:hAnsiTheme="minorHAnsi" w:cstheme="minorHAnsi"/>
          <w:sz w:val="24"/>
          <w:szCs w:val="24"/>
        </w:rPr>
        <w:t xml:space="preserve">să mențină investiția realizată asigurând mentenanța; </w:t>
      </w:r>
    </w:p>
    <w:p w14:paraId="11DEE060" w14:textId="77777777" w:rsidR="00D50355" w:rsidRPr="00BD3ABA" w:rsidRDefault="00D50355" w:rsidP="00C41106">
      <w:pPr>
        <w:numPr>
          <w:ilvl w:val="1"/>
          <w:numId w:val="21"/>
        </w:numPr>
        <w:spacing w:line="276" w:lineRule="auto"/>
        <w:rPr>
          <w:rFonts w:asciiTheme="minorHAnsi" w:hAnsiTheme="minorHAnsi" w:cstheme="minorHAnsi"/>
          <w:sz w:val="24"/>
          <w:szCs w:val="24"/>
        </w:rPr>
      </w:pPr>
      <w:r w:rsidRPr="00BD3ABA">
        <w:rPr>
          <w:rFonts w:asciiTheme="minorHAnsi" w:hAnsiTheme="minorHAnsi" w:cstheme="minorHAnsi"/>
          <w:sz w:val="24"/>
          <w:szCs w:val="24"/>
        </w:rPr>
        <w:t>să nu realizeze o modificare asupra calității de proprietar/administrator, după caz al infrastructurii/echipamentelor/dotărilor, decât în condițiile prevăzute în contractul de finanțare şi;</w:t>
      </w:r>
    </w:p>
    <w:p w14:paraId="2E526D49" w14:textId="77777777" w:rsidR="00D50355" w:rsidRPr="00BD3ABA" w:rsidRDefault="00D50355" w:rsidP="00C41106">
      <w:pPr>
        <w:numPr>
          <w:ilvl w:val="1"/>
          <w:numId w:val="21"/>
        </w:numPr>
        <w:spacing w:line="276" w:lineRule="auto"/>
        <w:rPr>
          <w:rFonts w:asciiTheme="minorHAnsi" w:hAnsiTheme="minorHAnsi" w:cstheme="minorHAnsi"/>
          <w:sz w:val="24"/>
          <w:szCs w:val="24"/>
        </w:rPr>
      </w:pPr>
      <w:r w:rsidRPr="00BD3ABA">
        <w:rPr>
          <w:rFonts w:asciiTheme="minorHAnsi" w:hAnsiTheme="minorHAnsi" w:cstheme="minorHAnsi"/>
          <w:sz w:val="24"/>
          <w:szCs w:val="24"/>
        </w:rPr>
        <w:t>să nu realizeze o modificare substanțială care afectează natura, obiectivele sau condițiile de realizare și care ar determina subminarea obiectivelor inițiale ale investiției.</w:t>
      </w:r>
    </w:p>
    <w:p w14:paraId="2B375C04" w14:textId="77777777" w:rsidR="008C0FAD" w:rsidRPr="00BD3ABA" w:rsidRDefault="008C0FAD"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pt-PT"/>
        </w:rPr>
      </w:pPr>
      <w:r w:rsidRPr="00BD3ABA">
        <w:rPr>
          <w:rFonts w:asciiTheme="minorHAnsi" w:hAnsiTheme="minorHAnsi" w:cstheme="minorHAnsi"/>
          <w:sz w:val="24"/>
          <w:lang w:val="pt-PT"/>
        </w:rPr>
        <w:t>Se va avea în vedere că în conformitate cu prevederile art. 65 din Regulamentul (UE) nr. 1060/2021, rambursarea efectuată pe motivul nerespectării dispozițiilor din acest articol este proporțională cu perioada de neconformitate.</w:t>
      </w:r>
    </w:p>
    <w:p w14:paraId="05D1DEC6" w14:textId="77777777" w:rsidR="008C0FAD" w:rsidRPr="004808A0" w:rsidRDefault="008C0FAD" w:rsidP="005A57B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sz w:val="24"/>
          <w:lang w:val="it-IT"/>
        </w:rPr>
      </w:pPr>
      <w:r w:rsidRPr="004808A0">
        <w:rPr>
          <w:rFonts w:asciiTheme="minorHAnsi" w:hAnsiTheme="minorHAnsi" w:cstheme="minorHAnsi"/>
          <w:sz w:val="24"/>
          <w:lang w:val="it-IT"/>
        </w:rPr>
        <w:t xml:space="preserve">În vederea asigurării principiului de  mai sus, solicitantul va completa declarația </w:t>
      </w:r>
      <w:r w:rsidR="00CB1962" w:rsidRPr="004808A0">
        <w:rPr>
          <w:rFonts w:asciiTheme="minorHAnsi" w:hAnsiTheme="minorHAnsi" w:cstheme="minorHAnsi"/>
          <w:sz w:val="24"/>
          <w:lang w:val="it-IT"/>
        </w:rPr>
        <w:t xml:space="preserve"> unic</w:t>
      </w:r>
      <w:r w:rsidR="00E65D4F" w:rsidRPr="004808A0">
        <w:rPr>
          <w:rFonts w:asciiTheme="minorHAnsi" w:hAnsiTheme="minorHAnsi" w:cstheme="minorHAnsi"/>
          <w:sz w:val="24"/>
          <w:lang w:val="it-IT"/>
        </w:rPr>
        <w:t>ă.</w:t>
      </w:r>
      <w:r w:rsidR="00CB1962" w:rsidRPr="004808A0">
        <w:rPr>
          <w:rFonts w:asciiTheme="minorHAnsi" w:hAnsiTheme="minorHAnsi" w:cstheme="minorHAnsi"/>
          <w:sz w:val="24"/>
          <w:lang w:val="it-IT"/>
        </w:rPr>
        <w:t xml:space="preserve"> </w:t>
      </w:r>
    </w:p>
    <w:p w14:paraId="5F5BF2D2" w14:textId="77777777" w:rsidR="003C3698" w:rsidRPr="00BD3ABA" w:rsidRDefault="003C3698" w:rsidP="00061EA9">
      <w:pPr>
        <w:pStyle w:val="ListParagraph"/>
        <w:numPr>
          <w:ilvl w:val="0"/>
          <w:numId w:val="11"/>
        </w:numPr>
        <w:shd w:val="clear" w:color="auto" w:fill="D9D9D9" w:themeFill="background1" w:themeFillShade="D9"/>
        <w:tabs>
          <w:tab w:val="left" w:pos="284"/>
        </w:tabs>
        <w:ind w:left="0" w:firstLine="0"/>
        <w:rPr>
          <w:rFonts w:asciiTheme="minorHAnsi" w:hAnsiTheme="minorHAnsi" w:cstheme="minorHAnsi"/>
          <w:b/>
          <w:bCs/>
          <w:sz w:val="24"/>
          <w:szCs w:val="24"/>
          <w:lang w:val="ro-RO"/>
        </w:rPr>
      </w:pPr>
      <w:bookmarkStart w:id="66" w:name="_Hlk116588395"/>
      <w:r w:rsidRPr="00BD3ABA">
        <w:rPr>
          <w:rFonts w:asciiTheme="minorHAnsi" w:hAnsiTheme="minorHAnsi" w:cstheme="minorHAnsi"/>
          <w:b/>
          <w:bCs/>
          <w:sz w:val="24"/>
          <w:szCs w:val="24"/>
          <w:lang w:val="ro-RO"/>
        </w:rPr>
        <w:lastRenderedPageBreak/>
        <w:t xml:space="preserve">Solicitantul/membrii parteneriatului are/au capacitatea financiară de a asigura </w:t>
      </w:r>
    </w:p>
    <w:p w14:paraId="657F5886" w14:textId="7777777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Contribuţia propie la valoarea cheltuielilor eligibile de </w:t>
      </w:r>
      <w:r w:rsidRPr="00BD3ABA">
        <w:rPr>
          <w:rFonts w:asciiTheme="minorHAnsi" w:hAnsiTheme="minorHAnsi" w:cstheme="minorHAnsi"/>
          <w:b/>
          <w:i/>
          <w:iCs/>
          <w:sz w:val="24"/>
          <w:szCs w:val="24"/>
          <w:lang w:val="ro-RO" w:eastAsia="sk-SK"/>
        </w:rPr>
        <w:t xml:space="preserve">minim </w:t>
      </w:r>
      <w:r w:rsidR="002B222B" w:rsidRPr="00BD3ABA">
        <w:rPr>
          <w:rFonts w:asciiTheme="minorHAnsi" w:hAnsiTheme="minorHAnsi" w:cstheme="minorHAnsi"/>
          <w:b/>
          <w:i/>
          <w:iCs/>
          <w:sz w:val="24"/>
          <w:szCs w:val="24"/>
          <w:lang w:val="ro-RO" w:eastAsia="sk-SK"/>
        </w:rPr>
        <w:t xml:space="preserve">2 </w:t>
      </w:r>
      <w:r w:rsidRPr="00BD3ABA">
        <w:rPr>
          <w:rFonts w:asciiTheme="minorHAnsi" w:hAnsiTheme="minorHAnsi" w:cstheme="minorHAnsi"/>
          <w:b/>
          <w:i/>
          <w:iCs/>
          <w:sz w:val="24"/>
          <w:szCs w:val="24"/>
          <w:lang w:val="ro-RO" w:eastAsia="sk-SK"/>
        </w:rPr>
        <w:t>% din va</w:t>
      </w:r>
      <w:r w:rsidR="00AB772F" w:rsidRPr="00BD3ABA">
        <w:rPr>
          <w:rFonts w:asciiTheme="minorHAnsi" w:hAnsiTheme="minorHAnsi" w:cstheme="minorHAnsi"/>
          <w:b/>
          <w:i/>
          <w:iCs/>
          <w:sz w:val="24"/>
          <w:szCs w:val="24"/>
          <w:lang w:val="ro-RO" w:eastAsia="sk-SK"/>
        </w:rPr>
        <w:t>loarea cheltuielilor eligibile</w:t>
      </w:r>
      <w:r w:rsidRPr="00BD3ABA">
        <w:rPr>
          <w:rFonts w:asciiTheme="minorHAnsi" w:hAnsiTheme="minorHAnsi" w:cstheme="minorHAnsi"/>
          <w:sz w:val="24"/>
          <w:szCs w:val="24"/>
          <w:lang w:val="ro-RO"/>
        </w:rPr>
        <w:t xml:space="preserve">. </w:t>
      </w:r>
    </w:p>
    <w:p w14:paraId="6173FEA5" w14:textId="7777777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fr-FR"/>
        </w:rPr>
      </w:pPr>
      <w:proofErr w:type="spellStart"/>
      <w:r w:rsidRPr="00BD3ABA">
        <w:rPr>
          <w:rFonts w:asciiTheme="minorHAnsi" w:hAnsiTheme="minorHAnsi" w:cstheme="minorHAnsi"/>
          <w:sz w:val="24"/>
          <w:szCs w:val="24"/>
          <w:lang w:val="fr-FR"/>
        </w:rPr>
        <w:t>finanţarea</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cheltuielilor</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neeligibile</w:t>
      </w:r>
      <w:proofErr w:type="spellEnd"/>
      <w:r w:rsidRPr="00BD3ABA">
        <w:rPr>
          <w:rFonts w:asciiTheme="minorHAnsi" w:hAnsiTheme="minorHAnsi" w:cstheme="minorHAnsi"/>
          <w:sz w:val="24"/>
          <w:szCs w:val="24"/>
          <w:lang w:val="fr-FR"/>
        </w:rPr>
        <w:t xml:space="preserve"> ale </w:t>
      </w:r>
      <w:proofErr w:type="spellStart"/>
      <w:r w:rsidRPr="00BD3ABA">
        <w:rPr>
          <w:rFonts w:asciiTheme="minorHAnsi" w:hAnsiTheme="minorHAnsi" w:cstheme="minorHAnsi"/>
          <w:sz w:val="24"/>
          <w:szCs w:val="24"/>
          <w:lang w:val="fr-FR"/>
        </w:rPr>
        <w:t>proiectului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unde</w:t>
      </w:r>
      <w:proofErr w:type="spellEnd"/>
      <w:r w:rsidRPr="00BD3ABA">
        <w:rPr>
          <w:rFonts w:asciiTheme="minorHAnsi" w:hAnsiTheme="minorHAnsi" w:cstheme="minorHAnsi"/>
          <w:sz w:val="24"/>
          <w:szCs w:val="24"/>
          <w:lang w:val="fr-FR"/>
        </w:rPr>
        <w:t xml:space="preserve"> este </w:t>
      </w:r>
      <w:proofErr w:type="spellStart"/>
      <w:r w:rsidRPr="00BD3ABA">
        <w:rPr>
          <w:rFonts w:asciiTheme="minorHAnsi" w:hAnsiTheme="minorHAnsi" w:cstheme="minorHAnsi"/>
          <w:sz w:val="24"/>
          <w:szCs w:val="24"/>
          <w:lang w:val="fr-FR"/>
        </w:rPr>
        <w:t>cazul</w:t>
      </w:r>
      <w:proofErr w:type="spellEnd"/>
    </w:p>
    <w:p w14:paraId="39FCE459" w14:textId="7777777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fr-FR"/>
        </w:rPr>
      </w:pPr>
      <w:proofErr w:type="spellStart"/>
      <w:r w:rsidRPr="00BD3ABA">
        <w:rPr>
          <w:rFonts w:asciiTheme="minorHAnsi" w:hAnsiTheme="minorHAnsi" w:cstheme="minorHAnsi"/>
          <w:sz w:val="24"/>
          <w:szCs w:val="24"/>
          <w:lang w:val="fr-FR"/>
        </w:rPr>
        <w:t>resursele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financiare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necesare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implementării</w:t>
      </w:r>
      <w:proofErr w:type="spellEnd"/>
      <w:r w:rsidRPr="00BD3ABA">
        <w:rPr>
          <w:rFonts w:asciiTheme="minorHAnsi" w:hAnsiTheme="minorHAnsi" w:cstheme="minorHAnsi"/>
          <w:sz w:val="24"/>
          <w:szCs w:val="24"/>
          <w:lang w:val="fr-FR"/>
        </w:rPr>
        <w:t xml:space="preserve"> optime a </w:t>
      </w:r>
      <w:proofErr w:type="spellStart"/>
      <w:r w:rsidRPr="00BD3ABA">
        <w:rPr>
          <w:rFonts w:asciiTheme="minorHAnsi" w:hAnsiTheme="minorHAnsi" w:cstheme="minorHAnsi"/>
          <w:sz w:val="24"/>
          <w:szCs w:val="24"/>
          <w:lang w:val="fr-FR"/>
        </w:rPr>
        <w:t>proiectului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în</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condiţiile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rambursării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ulterioare</w:t>
      </w:r>
      <w:proofErr w:type="spellEnd"/>
      <w:r w:rsidRPr="00BD3ABA">
        <w:rPr>
          <w:rFonts w:asciiTheme="minorHAnsi" w:hAnsiTheme="minorHAnsi" w:cstheme="minorHAnsi"/>
          <w:sz w:val="24"/>
          <w:szCs w:val="24"/>
          <w:lang w:val="fr-FR"/>
        </w:rPr>
        <w:t xml:space="preserve"> a </w:t>
      </w:r>
      <w:proofErr w:type="spellStart"/>
      <w:r w:rsidRPr="00BD3ABA">
        <w:rPr>
          <w:rFonts w:asciiTheme="minorHAnsi" w:hAnsiTheme="minorHAnsi" w:cstheme="minorHAnsi"/>
          <w:sz w:val="24"/>
          <w:szCs w:val="24"/>
          <w:lang w:val="fr-FR"/>
        </w:rPr>
        <w:t>cheltuielilor</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eligibile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din</w:t>
      </w:r>
      <w:proofErr w:type="spellEnd"/>
      <w:r w:rsidRPr="00BD3ABA">
        <w:rPr>
          <w:rFonts w:asciiTheme="minorHAnsi" w:hAnsiTheme="minorHAnsi" w:cstheme="minorHAnsi"/>
          <w:sz w:val="24"/>
          <w:szCs w:val="24"/>
          <w:lang w:val="fr-FR"/>
        </w:rPr>
        <w:t xml:space="preserve"> instrumente structurale, </w:t>
      </w:r>
      <w:proofErr w:type="spellStart"/>
      <w:r w:rsidRPr="00BD3ABA">
        <w:rPr>
          <w:rFonts w:asciiTheme="minorHAnsi" w:hAnsiTheme="minorHAnsi" w:cstheme="minorHAnsi"/>
          <w:sz w:val="24"/>
          <w:szCs w:val="24"/>
          <w:lang w:val="fr-FR"/>
        </w:rPr>
        <w:t>respectiv</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asigurarea</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altor</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sume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necesare</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implementării</w:t>
      </w:r>
      <w:proofErr w:type="spellEnd"/>
      <w:r w:rsidRPr="00BD3ABA">
        <w:rPr>
          <w:rFonts w:asciiTheme="minorHAnsi" w:hAnsiTheme="minorHAnsi" w:cstheme="minorHAnsi"/>
          <w:sz w:val="24"/>
          <w:szCs w:val="24"/>
          <w:lang w:val="fr-FR"/>
        </w:rPr>
        <w:t xml:space="preserve"> </w:t>
      </w:r>
      <w:proofErr w:type="spellStart"/>
      <w:r w:rsidRPr="00BD3ABA">
        <w:rPr>
          <w:rFonts w:asciiTheme="minorHAnsi" w:hAnsiTheme="minorHAnsi" w:cstheme="minorHAnsi"/>
          <w:sz w:val="24"/>
          <w:szCs w:val="24"/>
          <w:lang w:val="fr-FR"/>
        </w:rPr>
        <w:t>proiectului</w:t>
      </w:r>
      <w:proofErr w:type="spellEnd"/>
    </w:p>
    <w:p w14:paraId="35D0ED18" w14:textId="77777777" w:rsidR="003C3698" w:rsidRPr="00BD3ABA" w:rsidRDefault="003C3698" w:rsidP="00C41106">
      <w:pPr>
        <w:pStyle w:val="ListParagraph"/>
        <w:numPr>
          <w:ilvl w:val="1"/>
          <w:numId w:val="22"/>
        </w:numPr>
        <w:spacing w:after="160"/>
        <w:ind w:left="993"/>
        <w:contextualSpacing/>
        <w:rPr>
          <w:rFonts w:asciiTheme="minorHAnsi" w:hAnsiTheme="minorHAnsi" w:cstheme="minorHAnsi"/>
          <w:sz w:val="24"/>
          <w:szCs w:val="24"/>
          <w:lang w:val="pt-PT"/>
        </w:rPr>
      </w:pPr>
      <w:r w:rsidRPr="00BD3ABA">
        <w:rPr>
          <w:rFonts w:asciiTheme="minorHAnsi" w:hAnsiTheme="minorHAnsi" w:cstheme="minorHAnsi"/>
          <w:sz w:val="24"/>
          <w:szCs w:val="24"/>
          <w:lang w:val="pt-PT"/>
        </w:rPr>
        <w:t>finantarea cheltuielilor de  funcționare și întreținere a investiţiei</w:t>
      </w:r>
      <w:r w:rsidR="00C61523">
        <w:rPr>
          <w:rFonts w:asciiTheme="minorHAnsi" w:hAnsiTheme="minorHAnsi" w:cstheme="minorHAnsi"/>
          <w:sz w:val="24"/>
          <w:szCs w:val="24"/>
          <w:lang w:val="pt-PT"/>
        </w:rPr>
        <w:t xml:space="preserve"> și </w:t>
      </w:r>
      <w:r w:rsidRPr="00BD3ABA">
        <w:rPr>
          <w:rFonts w:asciiTheme="minorHAnsi" w:hAnsiTheme="minorHAnsi" w:cstheme="minorHAnsi"/>
          <w:sz w:val="24"/>
          <w:szCs w:val="24"/>
          <w:lang w:val="pt-PT"/>
        </w:rPr>
        <w:t>a serviciilor asociate necesare, în vederea asigurării sustenabilității financiare a acestei, pe perioada de durabilitate a contractului de finanţare</w:t>
      </w:r>
    </w:p>
    <w:bookmarkEnd w:id="66"/>
    <w:p w14:paraId="2B24857D" w14:textId="77777777" w:rsidR="003C3698" w:rsidRPr="00BD3ABA" w:rsidRDefault="003C3698" w:rsidP="003C3698">
      <w:pPr>
        <w:pStyle w:val="ListParagraph"/>
        <w:rPr>
          <w:rFonts w:asciiTheme="minorHAnsi" w:hAnsiTheme="minorHAnsi" w:cstheme="minorHAnsi"/>
          <w:sz w:val="24"/>
          <w:szCs w:val="24"/>
          <w:highlight w:val="cyan"/>
          <w:lang w:val="ro-RO"/>
        </w:rPr>
      </w:pPr>
    </w:p>
    <w:p w14:paraId="3321E919" w14:textId="77777777" w:rsidR="00D14CC1" w:rsidRDefault="003C3698" w:rsidP="00EF53B5">
      <w:pPr>
        <w:pStyle w:val="ListParagraph"/>
        <w:ind w:left="0"/>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Solicitantul se angajează prin declaraţia </w:t>
      </w:r>
      <w:r w:rsidR="00EF53B5" w:rsidRPr="00BD3ABA">
        <w:rPr>
          <w:rFonts w:asciiTheme="minorHAnsi" w:hAnsiTheme="minorHAnsi" w:cstheme="minorHAnsi"/>
          <w:sz w:val="24"/>
          <w:szCs w:val="24"/>
          <w:lang w:val="ro-RO"/>
        </w:rPr>
        <w:t>unică</w:t>
      </w:r>
      <w:r w:rsidRPr="00BD3ABA">
        <w:rPr>
          <w:rFonts w:asciiTheme="minorHAnsi" w:hAnsiTheme="minorHAnsi" w:cstheme="minorHAnsi"/>
          <w:sz w:val="24"/>
          <w:szCs w:val="24"/>
          <w:lang w:val="ro-RO"/>
        </w:rPr>
        <w:t xml:space="preserve"> (</w:t>
      </w:r>
      <w:r w:rsidRPr="00D14CC1">
        <w:rPr>
          <w:rFonts w:asciiTheme="minorHAnsi" w:hAnsiTheme="minorHAnsi" w:cstheme="minorHAnsi"/>
          <w:b/>
          <w:bCs/>
          <w:sz w:val="24"/>
          <w:szCs w:val="24"/>
          <w:lang w:val="ro-RO"/>
        </w:rPr>
        <w:t xml:space="preserve">Modelul </w:t>
      </w:r>
      <w:r w:rsidR="00EF53B5" w:rsidRPr="00D14CC1">
        <w:rPr>
          <w:rFonts w:asciiTheme="minorHAnsi" w:hAnsiTheme="minorHAnsi" w:cstheme="minorHAnsi"/>
          <w:b/>
          <w:bCs/>
          <w:sz w:val="24"/>
          <w:szCs w:val="24"/>
          <w:lang w:val="ro-RO"/>
        </w:rPr>
        <w:t>A</w:t>
      </w:r>
      <w:r w:rsidRPr="00BD3ABA">
        <w:rPr>
          <w:rFonts w:asciiTheme="minorHAnsi" w:hAnsiTheme="minorHAnsi" w:cstheme="minorHAnsi"/>
          <w:sz w:val="24"/>
          <w:szCs w:val="24"/>
          <w:lang w:val="ro-RO"/>
        </w:rPr>
        <w:t xml:space="preserve"> la prezentul Ghid) să asigure contribuția proprie la valoarea cheltuielilor eligibile, precum</w:t>
      </w:r>
      <w:r w:rsidR="00C61523">
        <w:rPr>
          <w:rFonts w:asciiTheme="minorHAnsi" w:hAnsiTheme="minorHAnsi" w:cstheme="minorHAnsi"/>
          <w:sz w:val="24"/>
          <w:szCs w:val="24"/>
          <w:lang w:val="ro-RO"/>
        </w:rPr>
        <w:t xml:space="preserve"> și </w:t>
      </w:r>
      <w:r w:rsidRPr="00BD3ABA">
        <w:rPr>
          <w:rFonts w:asciiTheme="minorHAnsi" w:hAnsiTheme="minorHAnsi" w:cstheme="minorHAnsi"/>
          <w:sz w:val="24"/>
          <w:szCs w:val="24"/>
          <w:lang w:val="ro-RO"/>
        </w:rPr>
        <w:t xml:space="preserve">acoperirea cheltuielilor neeligibile ale proiectului. </w:t>
      </w:r>
    </w:p>
    <w:p w14:paraId="36F83202" w14:textId="77777777" w:rsidR="00D14CC1" w:rsidRDefault="00D14CC1" w:rsidP="00EF53B5">
      <w:pPr>
        <w:pStyle w:val="ListParagraph"/>
        <w:ind w:left="0"/>
        <w:rPr>
          <w:rFonts w:asciiTheme="minorHAnsi" w:hAnsiTheme="minorHAnsi" w:cstheme="minorHAnsi"/>
          <w:sz w:val="24"/>
          <w:szCs w:val="24"/>
          <w:lang w:val="ro-RO"/>
        </w:rPr>
      </w:pPr>
    </w:p>
    <w:p w14:paraId="6AA34CF7" w14:textId="77777777" w:rsidR="003C3698" w:rsidRPr="00D14CC1" w:rsidRDefault="00AB772F" w:rsidP="00EF53B5">
      <w:pPr>
        <w:pStyle w:val="ListParagraph"/>
        <w:ind w:left="0"/>
        <w:rPr>
          <w:rFonts w:asciiTheme="minorHAnsi" w:hAnsiTheme="minorHAnsi" w:cstheme="minorHAnsi"/>
          <w:i/>
          <w:iCs/>
          <w:sz w:val="24"/>
          <w:szCs w:val="24"/>
          <w:lang w:val="ro-RO"/>
        </w:rPr>
      </w:pPr>
      <w:r w:rsidRPr="00D14CC1">
        <w:rPr>
          <w:rFonts w:asciiTheme="minorHAnsi" w:hAnsiTheme="minorHAnsi" w:cstheme="minorHAnsi"/>
          <w:i/>
          <w:iCs/>
          <w:sz w:val="24"/>
          <w:szCs w:val="24"/>
          <w:lang w:val="ro-RO"/>
        </w:rPr>
        <w:t xml:space="preserve"> </w:t>
      </w:r>
      <w:r w:rsidR="003C3698" w:rsidRPr="00D14CC1">
        <w:rPr>
          <w:rFonts w:asciiTheme="minorHAnsi" w:hAnsiTheme="minorHAnsi" w:cstheme="minorHAnsi"/>
          <w:i/>
          <w:iCs/>
          <w:sz w:val="24"/>
          <w:szCs w:val="24"/>
          <w:lang w:val="ro-RO"/>
        </w:rPr>
        <w:t xml:space="preserve">Astfel, solicitantul va anexa la depunerea cererii de finanţare, Declaraţia </w:t>
      </w:r>
      <w:r w:rsidR="00EF53B5" w:rsidRPr="00D14CC1">
        <w:rPr>
          <w:rFonts w:asciiTheme="minorHAnsi" w:hAnsiTheme="minorHAnsi" w:cstheme="minorHAnsi"/>
          <w:i/>
          <w:iCs/>
          <w:sz w:val="24"/>
          <w:szCs w:val="24"/>
          <w:lang w:val="ro-RO"/>
        </w:rPr>
        <w:t>unică</w:t>
      </w:r>
      <w:r w:rsidR="003C3698" w:rsidRPr="00D14CC1">
        <w:rPr>
          <w:rFonts w:asciiTheme="minorHAnsi" w:hAnsiTheme="minorHAnsi" w:cstheme="minorHAnsi"/>
          <w:i/>
          <w:iCs/>
          <w:sz w:val="24"/>
          <w:szCs w:val="24"/>
          <w:lang w:val="ro-RO"/>
        </w:rPr>
        <w:t xml:space="preserve"> (Modelul </w:t>
      </w:r>
      <w:r w:rsidR="00EF53B5" w:rsidRPr="00D14CC1">
        <w:rPr>
          <w:rFonts w:asciiTheme="minorHAnsi" w:hAnsiTheme="minorHAnsi" w:cstheme="minorHAnsi"/>
          <w:i/>
          <w:iCs/>
          <w:sz w:val="24"/>
          <w:szCs w:val="24"/>
          <w:lang w:val="ro-RO"/>
        </w:rPr>
        <w:t>A</w:t>
      </w:r>
      <w:r w:rsidR="003C3698" w:rsidRPr="00D14CC1">
        <w:rPr>
          <w:rFonts w:asciiTheme="minorHAnsi" w:hAnsiTheme="minorHAnsi" w:cstheme="minorHAnsi"/>
          <w:i/>
          <w:iCs/>
          <w:sz w:val="24"/>
          <w:szCs w:val="24"/>
          <w:lang w:val="ro-RO"/>
        </w:rPr>
        <w:t xml:space="preserve"> la prezentul Ghid)</w:t>
      </w:r>
      <w:r w:rsidR="00C61523">
        <w:rPr>
          <w:rFonts w:asciiTheme="minorHAnsi" w:hAnsiTheme="minorHAnsi" w:cstheme="minorHAnsi"/>
          <w:i/>
          <w:iCs/>
          <w:sz w:val="24"/>
          <w:szCs w:val="24"/>
          <w:lang w:val="ro-RO"/>
        </w:rPr>
        <w:t xml:space="preserve"> și </w:t>
      </w:r>
      <w:r w:rsidR="003C3698" w:rsidRPr="00D14CC1">
        <w:rPr>
          <w:rFonts w:asciiTheme="minorHAnsi" w:hAnsiTheme="minorHAnsi" w:cstheme="minorHAnsi"/>
          <w:i/>
          <w:iCs/>
          <w:sz w:val="24"/>
          <w:szCs w:val="24"/>
          <w:lang w:val="ro-RO"/>
        </w:rPr>
        <w:t>Hotărârea de aprobare a indicatorilor tehnico – economici ai investiţiei.</w:t>
      </w:r>
    </w:p>
    <w:p w14:paraId="15CCA28F" w14:textId="77777777" w:rsidR="00D14CC1" w:rsidRPr="00BD3ABA" w:rsidRDefault="00D14CC1" w:rsidP="00EF53B5">
      <w:pPr>
        <w:pStyle w:val="ListParagraph"/>
        <w:ind w:left="0"/>
        <w:rPr>
          <w:rFonts w:asciiTheme="minorHAnsi" w:hAnsiTheme="minorHAnsi" w:cstheme="minorHAnsi"/>
          <w:sz w:val="24"/>
          <w:szCs w:val="24"/>
          <w:lang w:val="ro-RO"/>
        </w:rPr>
      </w:pPr>
    </w:p>
    <w:p w14:paraId="668500F8" w14:textId="77777777" w:rsidR="003D2FC2" w:rsidRDefault="003D2FC2" w:rsidP="00517FC0">
      <w:pPr>
        <w:pStyle w:val="5Normal"/>
        <w:rPr>
          <w:rFonts w:asciiTheme="minorHAnsi" w:hAnsiTheme="minorHAnsi" w:cstheme="minorHAnsi"/>
          <w:sz w:val="24"/>
          <w:lang w:val="ro-RO"/>
        </w:rPr>
      </w:pPr>
    </w:p>
    <w:p w14:paraId="17830CB4" w14:textId="77777777" w:rsidR="006C496C" w:rsidRDefault="006C496C" w:rsidP="00F463BE">
      <w:pPr>
        <w:pStyle w:val="Heading3"/>
        <w:rPr>
          <w:rFonts w:asciiTheme="minorHAnsi" w:hAnsiTheme="minorHAnsi" w:cstheme="minorHAnsi"/>
          <w:b/>
          <w:bCs/>
          <w:snapToGrid w:val="0"/>
          <w:color w:val="auto"/>
        </w:rPr>
      </w:pPr>
      <w:bookmarkStart w:id="67" w:name="_Toc181777088"/>
      <w:r w:rsidRPr="00BD3ABA">
        <w:rPr>
          <w:rFonts w:asciiTheme="minorHAnsi" w:hAnsiTheme="minorHAnsi" w:cstheme="minorHAnsi"/>
          <w:b/>
          <w:bCs/>
          <w:snapToGrid w:val="0"/>
          <w:color w:val="auto"/>
        </w:rPr>
        <w:t>5.1.2. Categorii de solicitanti eligibili</w:t>
      </w:r>
      <w:bookmarkEnd w:id="67"/>
    </w:p>
    <w:p w14:paraId="198B0A5E" w14:textId="77777777" w:rsidR="00D14CC1" w:rsidRPr="00D14CC1" w:rsidRDefault="00D14CC1" w:rsidP="00D14CC1"/>
    <w:p w14:paraId="06197BBD" w14:textId="77777777" w:rsidR="00F463BE" w:rsidRPr="00BD3ABA" w:rsidRDefault="00F463BE" w:rsidP="00F463BE">
      <w:pPr>
        <w:rPr>
          <w:rFonts w:asciiTheme="minorHAnsi" w:hAnsiTheme="minorHAnsi" w:cstheme="minorHAnsi"/>
          <w:sz w:val="24"/>
          <w:szCs w:val="24"/>
          <w:lang w:eastAsia="en-US"/>
        </w:rPr>
      </w:pPr>
      <w:r w:rsidRPr="00BD3ABA">
        <w:rPr>
          <w:rFonts w:asciiTheme="minorHAnsi" w:hAnsiTheme="minorHAnsi" w:cstheme="minorHAnsi"/>
          <w:sz w:val="24"/>
          <w:szCs w:val="24"/>
        </w:rPr>
        <w:t xml:space="preserve">Solicitanții de finanțare ai proiectelor depuse în cadrul prezentului apel de cereri de proiecte </w:t>
      </w:r>
      <w:r w:rsidRPr="00BD3ABA">
        <w:rPr>
          <w:rFonts w:asciiTheme="minorHAnsi" w:hAnsiTheme="minorHAnsi" w:cstheme="minorHAnsi"/>
          <w:sz w:val="24"/>
          <w:szCs w:val="24"/>
          <w:lang w:eastAsia="en-US"/>
        </w:rPr>
        <w:t xml:space="preserve">Investiții în dezvoltarea infrastructurii educaționale pentru  învățământ </w:t>
      </w:r>
      <w:r w:rsidR="00D14CC1">
        <w:rPr>
          <w:rFonts w:asciiTheme="minorHAnsi" w:hAnsiTheme="minorHAnsi" w:cstheme="minorHAnsi"/>
          <w:sz w:val="24"/>
          <w:szCs w:val="24"/>
          <w:lang w:eastAsia="en-US"/>
        </w:rPr>
        <w:t>preșcolar</w:t>
      </w:r>
      <w:r w:rsidRPr="00BD3ABA">
        <w:rPr>
          <w:rFonts w:asciiTheme="minorHAnsi" w:hAnsiTheme="minorHAnsi" w:cstheme="minorHAnsi"/>
          <w:sz w:val="24"/>
          <w:szCs w:val="24"/>
        </w:rPr>
        <w:t xml:space="preserve"> sunt:</w:t>
      </w:r>
    </w:p>
    <w:p w14:paraId="1AACAEFF" w14:textId="77777777" w:rsidR="00F463BE" w:rsidRPr="00BD3ABA" w:rsidRDefault="00F463BE" w:rsidP="00F463BE">
      <w:pPr>
        <w:rPr>
          <w:rFonts w:asciiTheme="minorHAnsi" w:hAnsiTheme="minorHAnsi" w:cstheme="minorHAnsi"/>
          <w:sz w:val="24"/>
          <w:szCs w:val="24"/>
        </w:rPr>
      </w:pPr>
    </w:p>
    <w:p w14:paraId="6DC21BFD" w14:textId="77777777" w:rsidR="00D14CC1" w:rsidRPr="004808A0" w:rsidRDefault="00D14CC1" w:rsidP="00D14CC1">
      <w:pPr>
        <w:ind w:left="705" w:hanging="345"/>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A.</w:t>
      </w:r>
      <w:r w:rsidRPr="004808A0">
        <w:rPr>
          <w:rFonts w:asciiTheme="minorHAnsi" w:eastAsia="Calibri" w:hAnsiTheme="minorHAnsi" w:cstheme="minorHAnsi"/>
          <w:sz w:val="24"/>
          <w:szCs w:val="24"/>
          <w:lang w:val="it-IT" w:eastAsia="en-US"/>
        </w:rPr>
        <w:tab/>
        <w:t>Unităţi administrativ-teritoriale din mediul urban</w:t>
      </w:r>
      <w:r w:rsidR="00C61523" w:rsidRPr="004808A0">
        <w:rPr>
          <w:rFonts w:asciiTheme="minorHAnsi" w:eastAsia="Calibri" w:hAnsiTheme="minorHAnsi" w:cstheme="minorHAnsi"/>
          <w:sz w:val="24"/>
          <w:szCs w:val="24"/>
          <w:lang w:val="it-IT" w:eastAsia="en-US"/>
        </w:rPr>
        <w:t xml:space="preserve"> și </w:t>
      </w:r>
      <w:r w:rsidRPr="004808A0">
        <w:rPr>
          <w:rFonts w:asciiTheme="minorHAnsi" w:eastAsia="Calibri" w:hAnsiTheme="minorHAnsi" w:cstheme="minorHAnsi"/>
          <w:sz w:val="24"/>
          <w:szCs w:val="24"/>
          <w:lang w:val="it-IT" w:eastAsia="en-US"/>
        </w:rPr>
        <w:t>rural, (autorităţi ale administraţiei publice locale) definite conform Ordonanţei de Urgenţă nr. 57 din 3 iulie 2019 privind Codul administrativ, cu modificările</w:t>
      </w:r>
      <w:r w:rsidR="00C61523" w:rsidRPr="004808A0">
        <w:rPr>
          <w:rFonts w:asciiTheme="minorHAnsi" w:eastAsia="Calibri" w:hAnsiTheme="minorHAnsi" w:cstheme="minorHAnsi"/>
          <w:sz w:val="24"/>
          <w:szCs w:val="24"/>
          <w:lang w:val="it-IT" w:eastAsia="en-US"/>
        </w:rPr>
        <w:t xml:space="preserve"> și </w:t>
      </w:r>
      <w:r w:rsidRPr="004808A0">
        <w:rPr>
          <w:rFonts w:asciiTheme="minorHAnsi" w:eastAsia="Calibri" w:hAnsiTheme="minorHAnsi" w:cstheme="minorHAnsi"/>
          <w:sz w:val="24"/>
          <w:szCs w:val="24"/>
          <w:lang w:val="it-IT" w:eastAsia="en-US"/>
        </w:rPr>
        <w:t xml:space="preserve">completările ulterioare republicată, </w:t>
      </w:r>
    </w:p>
    <w:p w14:paraId="4AB8B152" w14:textId="77777777" w:rsidR="00D14CC1" w:rsidRPr="004808A0" w:rsidRDefault="00D14CC1" w:rsidP="00D14CC1">
      <w:pPr>
        <w:rPr>
          <w:rFonts w:asciiTheme="minorHAnsi" w:eastAsia="Calibri" w:hAnsiTheme="minorHAnsi" w:cstheme="minorHAnsi"/>
          <w:sz w:val="24"/>
          <w:szCs w:val="24"/>
          <w:lang w:val="it-IT" w:eastAsia="en-US"/>
        </w:rPr>
      </w:pPr>
    </w:p>
    <w:p w14:paraId="2A776CBC" w14:textId="77777777" w:rsidR="00D14CC1" w:rsidRPr="004808A0" w:rsidRDefault="00D14CC1" w:rsidP="00D14CC1">
      <w:pPr>
        <w:pStyle w:val="ListParagraph"/>
        <w:numPr>
          <w:ilvl w:val="0"/>
          <w:numId w:val="22"/>
        </w:numPr>
        <w:rPr>
          <w:rFonts w:asciiTheme="minorHAnsi" w:hAnsiTheme="minorHAnsi" w:cstheme="minorHAnsi"/>
          <w:sz w:val="24"/>
          <w:szCs w:val="24"/>
          <w:lang w:val="it-IT"/>
        </w:rPr>
      </w:pPr>
      <w:r w:rsidRPr="004808A0">
        <w:rPr>
          <w:rFonts w:asciiTheme="minorHAnsi" w:hAnsiTheme="minorHAnsi" w:cstheme="minorHAnsi"/>
          <w:sz w:val="24"/>
          <w:szCs w:val="24"/>
          <w:lang w:val="it-IT"/>
        </w:rPr>
        <w:t>Instituții ale administraţiei publice locale aflate în subordinea sau coordonarea autorităţii publice locale, din mediul urban</w:t>
      </w:r>
      <w:r w:rsidR="00C61523" w:rsidRPr="004808A0">
        <w:rPr>
          <w:rFonts w:asciiTheme="minorHAnsi" w:hAnsiTheme="minorHAnsi" w:cstheme="minorHAnsi"/>
          <w:sz w:val="24"/>
          <w:szCs w:val="24"/>
          <w:lang w:val="it-IT"/>
        </w:rPr>
        <w:t xml:space="preserve"> și </w:t>
      </w:r>
      <w:r w:rsidRPr="004808A0">
        <w:rPr>
          <w:rFonts w:asciiTheme="minorHAnsi" w:hAnsiTheme="minorHAnsi" w:cstheme="minorHAnsi"/>
          <w:sz w:val="24"/>
          <w:szCs w:val="24"/>
          <w:lang w:val="it-IT"/>
        </w:rPr>
        <w:t>rural, desprinse din aparatul Primăriei/Consiliului Judeţean, cu bugetul aprobat prin HCL/HCJ, derulează proceduri de achiziţii publice având personalitate juridică şi care au primit în administrare infrastructura educaţională.</w:t>
      </w:r>
    </w:p>
    <w:p w14:paraId="429328E3" w14:textId="77777777" w:rsidR="004F0031" w:rsidRPr="004808A0" w:rsidRDefault="004F0031" w:rsidP="004F0031">
      <w:pPr>
        <w:pStyle w:val="ListParagraph"/>
        <w:rPr>
          <w:rFonts w:asciiTheme="minorHAnsi" w:hAnsiTheme="minorHAnsi" w:cstheme="minorHAnsi"/>
          <w:sz w:val="24"/>
          <w:szCs w:val="24"/>
          <w:lang w:val="it-IT"/>
        </w:rPr>
      </w:pPr>
    </w:p>
    <w:p w14:paraId="229455F9" w14:textId="77777777" w:rsidR="00D14CC1" w:rsidRPr="004808A0" w:rsidRDefault="00D14CC1" w:rsidP="00D14CC1">
      <w:pPr>
        <w:pStyle w:val="ListParagraph"/>
        <w:numPr>
          <w:ilvl w:val="0"/>
          <w:numId w:val="22"/>
        </w:numPr>
        <w:rPr>
          <w:rFonts w:asciiTheme="minorHAnsi" w:hAnsiTheme="minorHAnsi" w:cstheme="minorHAnsi"/>
          <w:sz w:val="24"/>
          <w:szCs w:val="24"/>
          <w:lang w:val="it-IT"/>
        </w:rPr>
      </w:pPr>
      <w:r w:rsidRPr="004808A0">
        <w:rPr>
          <w:rFonts w:asciiTheme="minorHAnsi" w:hAnsiTheme="minorHAnsi" w:cstheme="minorHAnsi"/>
          <w:sz w:val="24"/>
          <w:szCs w:val="24"/>
          <w:lang w:val="it-IT"/>
        </w:rPr>
        <w:t xml:space="preserve"> Forme asociative între unităţile administrativ-teritoriale menţionate la punctul A)</w:t>
      </w:r>
      <w:r w:rsidR="00C61523" w:rsidRPr="004808A0">
        <w:rPr>
          <w:rFonts w:asciiTheme="minorHAnsi" w:hAnsiTheme="minorHAnsi" w:cstheme="minorHAnsi"/>
          <w:sz w:val="24"/>
          <w:szCs w:val="24"/>
          <w:lang w:val="it-IT"/>
        </w:rPr>
        <w:t xml:space="preserve"> și </w:t>
      </w:r>
      <w:r w:rsidRPr="004808A0">
        <w:rPr>
          <w:rFonts w:asciiTheme="minorHAnsi" w:hAnsiTheme="minorHAnsi" w:cstheme="minorHAnsi"/>
          <w:sz w:val="24"/>
          <w:szCs w:val="24"/>
          <w:lang w:val="it-IT"/>
        </w:rPr>
        <w:t xml:space="preserve">instituții ale administraţiei publice locale menţionate la punctul B). </w:t>
      </w:r>
    </w:p>
    <w:p w14:paraId="2FB2EC34" w14:textId="77777777" w:rsidR="00074848" w:rsidRPr="004808A0" w:rsidRDefault="00074848" w:rsidP="00E97E65">
      <w:pPr>
        <w:pStyle w:val="ListParagraph"/>
        <w:rPr>
          <w:rFonts w:asciiTheme="minorHAnsi" w:hAnsiTheme="minorHAnsi" w:cstheme="minorHAnsi"/>
          <w:sz w:val="24"/>
          <w:szCs w:val="24"/>
          <w:lang w:val="it-IT"/>
        </w:rPr>
      </w:pPr>
    </w:p>
    <w:p w14:paraId="7E1C49F3" w14:textId="77777777" w:rsidR="00074848" w:rsidRPr="004808A0" w:rsidRDefault="00074848" w:rsidP="00074848">
      <w:pPr>
        <w:pStyle w:val="ListParagraph"/>
        <w:numPr>
          <w:ilvl w:val="0"/>
          <w:numId w:val="22"/>
        </w:numPr>
        <w:rPr>
          <w:rFonts w:asciiTheme="minorHAnsi" w:hAnsiTheme="minorHAnsi" w:cstheme="minorHAnsi"/>
          <w:noProof/>
          <w:sz w:val="24"/>
          <w:szCs w:val="24"/>
          <w:lang w:val="it-IT"/>
        </w:rPr>
      </w:pPr>
      <w:r w:rsidRPr="004808A0">
        <w:rPr>
          <w:rFonts w:asciiTheme="minorHAnsi" w:hAnsiTheme="minorHAnsi" w:cstheme="minorHAnsi"/>
          <w:b/>
          <w:bCs/>
          <w:noProof/>
          <w:sz w:val="24"/>
          <w:szCs w:val="24"/>
          <w:lang w:val="it-IT"/>
        </w:rPr>
        <w:t xml:space="preserve">Unitățile de cult </w:t>
      </w:r>
      <w:r w:rsidRPr="004808A0">
        <w:rPr>
          <w:rFonts w:asciiTheme="minorHAnsi" w:hAnsiTheme="minorHAnsi" w:cstheme="minorHAnsi"/>
          <w:noProof/>
          <w:sz w:val="24"/>
          <w:szCs w:val="24"/>
          <w:lang w:val="it-IT"/>
        </w:rPr>
        <w:t xml:space="preserve">din cadrul cultelor recunoscute în România (așa cum sunt acestea definite în conformitate cu prevederile Legii nr. 489/2006 privind libertatea religioasă și regimul general al cultelor (republicată), cu modificările și completările ulterioare), care </w:t>
      </w:r>
      <w:r w:rsidRPr="004808A0">
        <w:rPr>
          <w:rFonts w:asciiTheme="minorHAnsi" w:hAnsiTheme="minorHAnsi" w:cstheme="minorHAnsi"/>
          <w:b/>
          <w:bCs/>
          <w:noProof/>
          <w:sz w:val="24"/>
          <w:szCs w:val="24"/>
          <w:lang w:val="it-IT"/>
        </w:rPr>
        <w:t>au înființat și administreaza propriile unități de învățământ particular, conform procedurilor legale de autorizare provizorie/acreditare</w:t>
      </w:r>
      <w:r w:rsidRPr="004808A0">
        <w:rPr>
          <w:rFonts w:asciiTheme="minorHAnsi" w:hAnsiTheme="minorHAnsi" w:cstheme="minorHAnsi"/>
          <w:noProof/>
          <w:sz w:val="24"/>
          <w:szCs w:val="24"/>
          <w:lang w:val="it-IT"/>
        </w:rPr>
        <w:t>.(</w:t>
      </w:r>
      <w:r w:rsidR="00C61523" w:rsidRPr="004808A0">
        <w:rPr>
          <w:rFonts w:asciiTheme="minorHAnsi" w:hAnsiTheme="minorHAnsi" w:cstheme="minorHAnsi"/>
          <w:noProof/>
          <w:sz w:val="24"/>
          <w:szCs w:val="24"/>
          <w:lang w:val="it-IT"/>
        </w:rPr>
        <w:t xml:space="preserve"> în </w:t>
      </w:r>
      <w:r w:rsidRPr="004808A0">
        <w:rPr>
          <w:rFonts w:asciiTheme="minorHAnsi" w:hAnsiTheme="minorHAnsi" w:cstheme="minorHAnsi"/>
          <w:noProof/>
          <w:sz w:val="24"/>
          <w:szCs w:val="24"/>
          <w:lang w:val="it-IT"/>
        </w:rPr>
        <w:t>conformitate cu Legea învățământului preuniversitar nr. 198/2023</w:t>
      </w:r>
      <w:r w:rsidR="00311DCF" w:rsidRPr="004808A0">
        <w:rPr>
          <w:rFonts w:asciiTheme="minorHAnsi" w:hAnsiTheme="minorHAnsi" w:cstheme="minorHAnsi"/>
          <w:noProof/>
          <w:sz w:val="24"/>
          <w:szCs w:val="24"/>
          <w:lang w:val="it-IT"/>
        </w:rPr>
        <w:t xml:space="preserve"> cu modificările și completările ulterioare</w:t>
      </w:r>
      <w:r w:rsidRPr="004808A0">
        <w:rPr>
          <w:rFonts w:asciiTheme="minorHAnsi" w:hAnsiTheme="minorHAnsi" w:cstheme="minorHAnsi"/>
          <w:noProof/>
          <w:sz w:val="24"/>
          <w:szCs w:val="24"/>
          <w:lang w:val="it-IT"/>
        </w:rPr>
        <w:t>).</w:t>
      </w:r>
    </w:p>
    <w:p w14:paraId="1E4DDEEC" w14:textId="77777777" w:rsidR="00D14CC1" w:rsidRPr="004808A0" w:rsidRDefault="00D14CC1" w:rsidP="00D14CC1">
      <w:pPr>
        <w:pStyle w:val="ListParagraph"/>
        <w:rPr>
          <w:rFonts w:asciiTheme="minorHAnsi" w:hAnsiTheme="minorHAnsi" w:cstheme="minorHAnsi"/>
          <w:sz w:val="24"/>
          <w:szCs w:val="24"/>
          <w:lang w:val="it-IT"/>
        </w:rPr>
      </w:pPr>
    </w:p>
    <w:p w14:paraId="2C6DD016" w14:textId="77777777" w:rsidR="006C496C" w:rsidRPr="00D14CC1" w:rsidRDefault="00D14CC1" w:rsidP="00D14CC1">
      <w:pPr>
        <w:rPr>
          <w:rFonts w:asciiTheme="minorHAnsi" w:eastAsia="Calibri" w:hAnsiTheme="minorHAnsi" w:cstheme="minorHAnsi"/>
          <w:sz w:val="24"/>
          <w:szCs w:val="24"/>
        </w:rPr>
      </w:pPr>
      <w:r w:rsidRPr="00D14CC1">
        <w:rPr>
          <w:rFonts w:asciiTheme="minorHAnsi" w:eastAsia="Calibri" w:hAnsiTheme="minorHAnsi" w:cstheme="minorHAnsi"/>
          <w:sz w:val="24"/>
          <w:szCs w:val="24"/>
        </w:rPr>
        <w:t>Liderul asociaţiei va fi reprezentat de unitatea administrativ teritorială.</w:t>
      </w:r>
    </w:p>
    <w:p w14:paraId="0BD4B95B" w14:textId="77777777" w:rsidR="00D14CC1" w:rsidRPr="00BD3ABA" w:rsidRDefault="00D14CC1" w:rsidP="00D14CC1">
      <w:pPr>
        <w:rPr>
          <w:rFonts w:asciiTheme="minorHAnsi" w:hAnsiTheme="minorHAnsi" w:cstheme="minorHAnsi"/>
          <w:noProof/>
          <w:sz w:val="24"/>
          <w:szCs w:val="24"/>
        </w:rPr>
      </w:pPr>
    </w:p>
    <w:p w14:paraId="7AD797F8" w14:textId="77777777" w:rsidR="006C496C" w:rsidRPr="00BD3ABA" w:rsidRDefault="006C496C" w:rsidP="00F463BE">
      <w:pPr>
        <w:pStyle w:val="Heading3"/>
        <w:rPr>
          <w:rFonts w:asciiTheme="minorHAnsi" w:hAnsiTheme="minorHAnsi" w:cstheme="minorHAnsi"/>
          <w:b/>
          <w:bCs/>
          <w:noProof/>
          <w:color w:val="auto"/>
        </w:rPr>
      </w:pPr>
      <w:bookmarkStart w:id="68" w:name="_Toc181777089"/>
      <w:r w:rsidRPr="00BD3ABA">
        <w:rPr>
          <w:rFonts w:asciiTheme="minorHAnsi" w:hAnsiTheme="minorHAnsi" w:cstheme="minorHAnsi"/>
          <w:b/>
          <w:bCs/>
          <w:noProof/>
          <w:color w:val="auto"/>
        </w:rPr>
        <w:lastRenderedPageBreak/>
        <w:t>5.1.3. Categorii de parteneri eligibili</w:t>
      </w:r>
      <w:bookmarkEnd w:id="68"/>
    </w:p>
    <w:p w14:paraId="3BEE02F9" w14:textId="77777777" w:rsidR="006C496C" w:rsidRDefault="003219D3" w:rsidP="002D03DE">
      <w:pPr>
        <w:spacing w:after="120"/>
        <w:rPr>
          <w:rFonts w:asciiTheme="minorHAnsi" w:hAnsiTheme="minorHAnsi" w:cstheme="minorHAnsi"/>
          <w:noProof/>
          <w:sz w:val="24"/>
          <w:szCs w:val="24"/>
        </w:rPr>
      </w:pPr>
      <w:r w:rsidRPr="00BD3ABA">
        <w:rPr>
          <w:rFonts w:asciiTheme="minorHAnsi" w:hAnsiTheme="minorHAnsi" w:cstheme="minorHAnsi"/>
          <w:noProof/>
          <w:sz w:val="24"/>
          <w:szCs w:val="24"/>
        </w:rPr>
        <w:t>Instituții ale administraţiei publice locale aflate în subordinea sau coordonarea autorităţii publice locale din mediul urban</w:t>
      </w:r>
      <w:r w:rsidR="00C61523">
        <w:rPr>
          <w:rFonts w:asciiTheme="minorHAnsi" w:hAnsiTheme="minorHAnsi" w:cstheme="minorHAnsi"/>
          <w:noProof/>
          <w:sz w:val="24"/>
          <w:szCs w:val="24"/>
        </w:rPr>
        <w:t xml:space="preserve"> și </w:t>
      </w:r>
      <w:r w:rsidRPr="00BD3ABA">
        <w:rPr>
          <w:rFonts w:asciiTheme="minorHAnsi" w:hAnsiTheme="minorHAnsi" w:cstheme="minorHAnsi"/>
          <w:noProof/>
          <w:sz w:val="24"/>
          <w:szCs w:val="24"/>
        </w:rPr>
        <w:t>rural, desprinse din aparatul Primăriei/ Consiliului Judeţean, cu bugetul aprobat prin HCL/HCJ, derulează proceduri de achiziţii publice având personalitate juridică</w:t>
      </w:r>
      <w:r w:rsidR="00C61523">
        <w:rPr>
          <w:rFonts w:asciiTheme="minorHAnsi" w:hAnsiTheme="minorHAnsi" w:cstheme="minorHAnsi"/>
          <w:noProof/>
          <w:sz w:val="24"/>
          <w:szCs w:val="24"/>
        </w:rPr>
        <w:t xml:space="preserve"> și </w:t>
      </w:r>
      <w:r w:rsidRPr="00BD3ABA">
        <w:rPr>
          <w:rFonts w:asciiTheme="minorHAnsi" w:hAnsiTheme="minorHAnsi" w:cstheme="minorHAnsi"/>
          <w:noProof/>
          <w:sz w:val="24"/>
          <w:szCs w:val="24"/>
        </w:rPr>
        <w:t>care au</w:t>
      </w:r>
      <w:r w:rsidR="00C61523">
        <w:rPr>
          <w:rFonts w:asciiTheme="minorHAnsi" w:hAnsiTheme="minorHAnsi" w:cstheme="minorHAnsi"/>
          <w:noProof/>
          <w:sz w:val="24"/>
          <w:szCs w:val="24"/>
        </w:rPr>
        <w:t xml:space="preserve"> în </w:t>
      </w:r>
      <w:r w:rsidRPr="00BD3ABA">
        <w:rPr>
          <w:rFonts w:asciiTheme="minorHAnsi" w:hAnsiTheme="minorHAnsi" w:cstheme="minorHAnsi"/>
          <w:noProof/>
          <w:sz w:val="24"/>
          <w:szCs w:val="24"/>
        </w:rPr>
        <w:t>administrare infrastructura educationala.</w:t>
      </w:r>
    </w:p>
    <w:p w14:paraId="34F4EA4B" w14:textId="77777777" w:rsidR="00E43188" w:rsidRPr="00E97E65" w:rsidRDefault="007979EB" w:rsidP="002D03DE">
      <w:pPr>
        <w:spacing w:after="120"/>
        <w:rPr>
          <w:rFonts w:ascii="Calibri" w:hAnsi="Calibri" w:cs="Calibri"/>
          <w:sz w:val="24"/>
          <w:szCs w:val="24"/>
        </w:rPr>
      </w:pPr>
      <w:r w:rsidRPr="00E97E65">
        <w:rPr>
          <w:rFonts w:ascii="Calibri" w:hAnsi="Calibri" w:cs="Calibri"/>
          <w:sz w:val="24"/>
          <w:szCs w:val="24"/>
        </w:rPr>
        <w:t>Criteriile de eligibilitate ale solicitantului se aplică și partenerilor.</w:t>
      </w:r>
    </w:p>
    <w:p w14:paraId="32CCFEF0" w14:textId="77777777" w:rsidR="007979EB" w:rsidRPr="00BD3ABA" w:rsidRDefault="007979EB" w:rsidP="002D03DE">
      <w:pPr>
        <w:spacing w:after="120"/>
        <w:rPr>
          <w:rFonts w:asciiTheme="minorHAnsi" w:hAnsiTheme="minorHAnsi" w:cstheme="minorHAnsi"/>
          <w:noProof/>
          <w:sz w:val="24"/>
          <w:szCs w:val="24"/>
        </w:rPr>
      </w:pPr>
    </w:p>
    <w:p w14:paraId="7D5CFFCC" w14:textId="77777777" w:rsidR="00FA08C9" w:rsidRPr="00BD3ABA" w:rsidRDefault="00FA08C9" w:rsidP="00FA08C9">
      <w:pPr>
        <w:pStyle w:val="Heading3"/>
        <w:rPr>
          <w:rFonts w:asciiTheme="minorHAnsi" w:hAnsiTheme="minorHAnsi" w:cstheme="minorHAnsi"/>
          <w:b/>
          <w:bCs/>
          <w:color w:val="auto"/>
        </w:rPr>
      </w:pPr>
      <w:bookmarkStart w:id="69" w:name="_Toc181777090"/>
      <w:r w:rsidRPr="00BD3ABA">
        <w:rPr>
          <w:rFonts w:asciiTheme="minorHAnsi" w:hAnsiTheme="minorHAnsi" w:cstheme="minorHAnsi"/>
          <w:b/>
          <w:bCs/>
          <w:color w:val="auto"/>
        </w:rPr>
        <w:t>5.1.4.</w:t>
      </w:r>
      <w:r w:rsidRPr="00BD3ABA">
        <w:rPr>
          <w:rFonts w:asciiTheme="minorHAnsi" w:hAnsiTheme="minorHAnsi" w:cstheme="minorHAnsi"/>
          <w:b/>
          <w:bCs/>
          <w:color w:val="auto"/>
        </w:rPr>
        <w:tab/>
        <w:t>Reguli și cerințe privind parteneriatul</w:t>
      </w:r>
      <w:bookmarkEnd w:id="69"/>
    </w:p>
    <w:p w14:paraId="73CE214E" w14:textId="77777777" w:rsidR="00FA08C9" w:rsidRDefault="003219D3" w:rsidP="002D03D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z w:val="24"/>
          <w:lang w:val="ro-RO"/>
        </w:rPr>
      </w:pPr>
      <w:r w:rsidRPr="00BD3ABA">
        <w:rPr>
          <w:rFonts w:asciiTheme="minorHAnsi" w:hAnsiTheme="minorHAnsi" w:cstheme="minorHAnsi"/>
          <w:sz w:val="24"/>
          <w:lang w:val="ro-RO"/>
        </w:rPr>
        <w:t>Acordul de parteneriat se va incheia conform prevederilor cap. 8 - Proiecte implementate în parteneriat din OUG 133/2021. (Anexa Model E)</w:t>
      </w:r>
    </w:p>
    <w:p w14:paraId="45E09244" w14:textId="77777777" w:rsidR="004F0031" w:rsidRPr="00BD3ABA" w:rsidRDefault="004F0031" w:rsidP="002D03DE">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before="120"/>
        <w:rPr>
          <w:rFonts w:asciiTheme="minorHAnsi" w:hAnsiTheme="minorHAnsi" w:cstheme="minorHAnsi"/>
          <w:sz w:val="24"/>
          <w:lang w:val="ro-RO"/>
        </w:rPr>
      </w:pPr>
    </w:p>
    <w:p w14:paraId="535807F4" w14:textId="77777777" w:rsidR="009B24EB" w:rsidRPr="00BD3ABA" w:rsidRDefault="006C496C" w:rsidP="009B24EB">
      <w:pPr>
        <w:pStyle w:val="Heading2"/>
        <w:rPr>
          <w:rFonts w:asciiTheme="minorHAnsi" w:hAnsiTheme="minorHAnsi" w:cstheme="minorHAnsi"/>
          <w:b/>
          <w:bCs/>
          <w:color w:val="auto"/>
          <w:sz w:val="24"/>
          <w:szCs w:val="24"/>
        </w:rPr>
      </w:pPr>
      <w:bookmarkStart w:id="70" w:name="_Toc181777091"/>
      <w:r w:rsidRPr="00BD3ABA">
        <w:rPr>
          <w:rFonts w:asciiTheme="minorHAnsi" w:hAnsiTheme="minorHAnsi" w:cstheme="minorHAnsi"/>
          <w:b/>
          <w:bCs/>
          <w:color w:val="auto"/>
          <w:sz w:val="24"/>
          <w:szCs w:val="24"/>
        </w:rPr>
        <w:t>5</w:t>
      </w:r>
      <w:r w:rsidR="009B24EB" w:rsidRPr="00BD3ABA">
        <w:rPr>
          <w:rFonts w:asciiTheme="minorHAnsi" w:hAnsiTheme="minorHAnsi" w:cstheme="minorHAnsi"/>
          <w:b/>
          <w:bCs/>
          <w:color w:val="auto"/>
          <w:sz w:val="24"/>
          <w:szCs w:val="24"/>
        </w:rPr>
        <w:t>.</w:t>
      </w:r>
      <w:r w:rsidR="00C73F5F" w:rsidRPr="00BD3ABA">
        <w:rPr>
          <w:rFonts w:asciiTheme="minorHAnsi" w:hAnsiTheme="minorHAnsi" w:cstheme="minorHAnsi"/>
          <w:b/>
          <w:bCs/>
          <w:color w:val="auto"/>
          <w:sz w:val="24"/>
          <w:szCs w:val="24"/>
        </w:rPr>
        <w:t>2</w:t>
      </w:r>
      <w:r w:rsidR="009B24EB" w:rsidRPr="00BD3ABA">
        <w:rPr>
          <w:rFonts w:asciiTheme="minorHAnsi" w:hAnsiTheme="minorHAnsi" w:cstheme="minorHAnsi"/>
          <w:b/>
          <w:bCs/>
          <w:color w:val="auto"/>
          <w:sz w:val="24"/>
          <w:szCs w:val="24"/>
        </w:rPr>
        <w:t xml:space="preserve"> Eligibilitatea activităților</w:t>
      </w:r>
      <w:bookmarkEnd w:id="65"/>
      <w:bookmarkEnd w:id="70"/>
    </w:p>
    <w:p w14:paraId="7335FFE4" w14:textId="77777777" w:rsidR="009B24EB" w:rsidRPr="00BD3ABA" w:rsidRDefault="006C496C" w:rsidP="009B24EB">
      <w:pPr>
        <w:pStyle w:val="Heading3"/>
        <w:rPr>
          <w:rFonts w:asciiTheme="minorHAnsi" w:hAnsiTheme="minorHAnsi" w:cstheme="minorHAnsi"/>
          <w:b/>
          <w:bCs/>
          <w:color w:val="auto"/>
        </w:rPr>
      </w:pPr>
      <w:bookmarkStart w:id="71" w:name="_Toc181777092"/>
      <w:r w:rsidRPr="00BD3ABA">
        <w:rPr>
          <w:rFonts w:asciiTheme="minorHAnsi" w:hAnsiTheme="minorHAnsi" w:cstheme="minorHAnsi"/>
          <w:b/>
          <w:bCs/>
          <w:color w:val="auto"/>
        </w:rPr>
        <w:t>5</w:t>
      </w:r>
      <w:r w:rsidR="00D76055" w:rsidRPr="00BD3ABA">
        <w:rPr>
          <w:rFonts w:asciiTheme="minorHAnsi" w:hAnsiTheme="minorHAnsi" w:cstheme="minorHAnsi"/>
          <w:b/>
          <w:bCs/>
          <w:color w:val="auto"/>
        </w:rPr>
        <w:t xml:space="preserve">.2.1 </w:t>
      </w:r>
      <w:r w:rsidR="006D435E" w:rsidRPr="00BD3ABA">
        <w:rPr>
          <w:rFonts w:asciiTheme="minorHAnsi" w:hAnsiTheme="minorHAnsi" w:cstheme="minorHAnsi"/>
          <w:b/>
          <w:bCs/>
          <w:color w:val="auto"/>
        </w:rPr>
        <w:t xml:space="preserve">Cerinte </w:t>
      </w:r>
      <w:r w:rsidR="009B24EB" w:rsidRPr="00BD3ABA">
        <w:rPr>
          <w:rFonts w:asciiTheme="minorHAnsi" w:hAnsiTheme="minorHAnsi" w:cstheme="minorHAnsi"/>
          <w:b/>
          <w:bCs/>
          <w:color w:val="auto"/>
        </w:rPr>
        <w:t>generale privi</w:t>
      </w:r>
      <w:r w:rsidRPr="00BD3ABA">
        <w:rPr>
          <w:rFonts w:asciiTheme="minorHAnsi" w:hAnsiTheme="minorHAnsi" w:cstheme="minorHAnsi"/>
          <w:b/>
          <w:bCs/>
          <w:color w:val="auto"/>
        </w:rPr>
        <w:t>nd</w:t>
      </w:r>
      <w:r w:rsidR="009B24EB" w:rsidRPr="00BD3ABA">
        <w:rPr>
          <w:rFonts w:asciiTheme="minorHAnsi" w:hAnsiTheme="minorHAnsi" w:cstheme="minorHAnsi"/>
          <w:b/>
          <w:bCs/>
          <w:color w:val="auto"/>
        </w:rPr>
        <w:t xml:space="preserve">  eligibilitatea activităților</w:t>
      </w:r>
      <w:bookmarkEnd w:id="71"/>
      <w:r w:rsidR="009B24EB" w:rsidRPr="00BD3ABA">
        <w:rPr>
          <w:rFonts w:asciiTheme="minorHAnsi" w:hAnsiTheme="minorHAnsi" w:cstheme="minorHAnsi"/>
          <w:b/>
          <w:bCs/>
          <w:color w:val="auto"/>
        </w:rPr>
        <w:t xml:space="preserve"> </w:t>
      </w:r>
    </w:p>
    <w:p w14:paraId="79A6CF60" w14:textId="77777777" w:rsidR="00F463BE" w:rsidRPr="00BD3ABA" w:rsidRDefault="00F463BE" w:rsidP="008C0FAD">
      <w:pPr>
        <w:rPr>
          <w:rFonts w:asciiTheme="minorHAnsi" w:hAnsiTheme="minorHAnsi" w:cstheme="minorHAnsi"/>
          <w:sz w:val="24"/>
          <w:szCs w:val="24"/>
        </w:rPr>
      </w:pPr>
    </w:p>
    <w:p w14:paraId="0F6E9854" w14:textId="77777777" w:rsidR="008C0FAD" w:rsidRDefault="00531A5B" w:rsidP="008C0FAD">
      <w:pPr>
        <w:rPr>
          <w:rFonts w:asciiTheme="minorHAnsi" w:hAnsiTheme="minorHAnsi" w:cstheme="minorHAnsi"/>
          <w:sz w:val="24"/>
          <w:szCs w:val="24"/>
        </w:rPr>
      </w:pPr>
      <w:r w:rsidRPr="00531A5B">
        <w:rPr>
          <w:rFonts w:asciiTheme="minorHAnsi" w:hAnsiTheme="minorHAnsi" w:cstheme="minorHAnsi"/>
          <w:sz w:val="24"/>
          <w:szCs w:val="24"/>
        </w:rPr>
        <w:t xml:space="preserve">În cadrul prezentului apel de proiecte se acordă sprijin pentru </w:t>
      </w:r>
      <w:r w:rsidRPr="00E97E65">
        <w:rPr>
          <w:rFonts w:asciiTheme="minorHAnsi" w:hAnsiTheme="minorHAnsi" w:cstheme="minorHAnsi"/>
          <w:b/>
          <w:bCs/>
          <w:sz w:val="24"/>
          <w:szCs w:val="24"/>
        </w:rPr>
        <w:t>investiții în dezvoltarea infrastructurii educaționale pentru educația preșcolară (grădinițe) care includ obligatoriu lucrări care se supun autorizării conform Legii nr. 50/1991 privind autorizarea executării lucrărilor de construcții.</w:t>
      </w:r>
    </w:p>
    <w:p w14:paraId="20D68B23" w14:textId="77777777" w:rsidR="00531A5B" w:rsidRDefault="00531A5B" w:rsidP="008C0FAD">
      <w:pPr>
        <w:rPr>
          <w:rFonts w:asciiTheme="minorHAnsi" w:hAnsiTheme="minorHAnsi" w:cstheme="minorHAnsi"/>
          <w:sz w:val="24"/>
          <w:szCs w:val="24"/>
        </w:rPr>
      </w:pPr>
    </w:p>
    <w:p w14:paraId="61A46F2A" w14:textId="77777777" w:rsidR="00C70929" w:rsidRPr="00C70929" w:rsidRDefault="00C70929" w:rsidP="008C0FAD">
      <w:pPr>
        <w:rPr>
          <w:rFonts w:asciiTheme="minorHAnsi" w:hAnsiTheme="minorHAnsi" w:cstheme="minorHAnsi"/>
          <w:sz w:val="24"/>
          <w:szCs w:val="24"/>
        </w:rPr>
      </w:pPr>
      <w:r w:rsidRPr="00E97E65">
        <w:rPr>
          <w:rFonts w:asciiTheme="minorHAnsi" w:hAnsiTheme="minorHAnsi" w:cstheme="minorHAnsi"/>
          <w:b/>
          <w:bCs/>
          <w:sz w:val="24"/>
          <w:szCs w:val="24"/>
        </w:rPr>
        <w:t xml:space="preserve">Nu sunt eligibile proiectele care propun exclusiv realizarea de lucrări fără autorizație de construire </w:t>
      </w:r>
      <w:r w:rsidRPr="00E97E65">
        <w:rPr>
          <w:rFonts w:asciiTheme="minorHAnsi" w:hAnsiTheme="minorHAnsi" w:cstheme="minorHAnsi"/>
          <w:sz w:val="24"/>
          <w:szCs w:val="24"/>
        </w:rPr>
        <w:t xml:space="preserve">sau propun </w:t>
      </w:r>
      <w:r w:rsidRPr="00E97E65">
        <w:rPr>
          <w:rFonts w:asciiTheme="minorHAnsi" w:hAnsiTheme="minorHAnsi" w:cstheme="minorHAnsi"/>
          <w:b/>
          <w:bCs/>
          <w:sz w:val="24"/>
          <w:szCs w:val="24"/>
        </w:rPr>
        <w:t>exclusiv dotarea unităţii de infrastructură</w:t>
      </w:r>
      <w:r w:rsidRPr="00E97E65">
        <w:rPr>
          <w:rFonts w:asciiTheme="minorHAnsi" w:hAnsiTheme="minorHAnsi" w:cstheme="minorHAnsi"/>
          <w:sz w:val="24"/>
          <w:szCs w:val="24"/>
        </w:rPr>
        <w:t>.</w:t>
      </w:r>
    </w:p>
    <w:p w14:paraId="7C4999F6" w14:textId="77777777" w:rsidR="009A4C9F" w:rsidRPr="004808A0" w:rsidRDefault="009A4C9F" w:rsidP="009A4C9F">
      <w:pPr>
        <w:pStyle w:val="ListParagraph"/>
        <w:tabs>
          <w:tab w:val="left" w:pos="284"/>
        </w:tabs>
        <w:ind w:left="0"/>
        <w:rPr>
          <w:rFonts w:asciiTheme="minorHAnsi" w:hAnsiTheme="minorHAnsi" w:cstheme="minorHAnsi"/>
          <w:sz w:val="24"/>
          <w:szCs w:val="24"/>
          <w:lang w:val="it-IT"/>
        </w:rPr>
      </w:pPr>
    </w:p>
    <w:p w14:paraId="2EA46E4D" w14:textId="77777777" w:rsidR="00F463BE" w:rsidRPr="004808A0" w:rsidRDefault="00D660B3" w:rsidP="00F463BE">
      <w:pPr>
        <w:pStyle w:val="ListParagraph"/>
        <w:tabs>
          <w:tab w:val="left" w:pos="284"/>
        </w:tabs>
        <w:ind w:left="0"/>
        <w:rPr>
          <w:rFonts w:asciiTheme="minorHAnsi" w:hAnsiTheme="minorHAnsi" w:cstheme="minorHAnsi"/>
          <w:sz w:val="24"/>
          <w:szCs w:val="24"/>
          <w:lang w:val="it-IT"/>
        </w:rPr>
      </w:pPr>
      <w:r w:rsidRPr="004808A0">
        <w:rPr>
          <w:rFonts w:asciiTheme="minorHAnsi" w:hAnsiTheme="minorHAnsi" w:cstheme="minorHAnsi"/>
          <w:sz w:val="24"/>
          <w:szCs w:val="24"/>
          <w:lang w:val="it-IT"/>
        </w:rPr>
        <w:t>Pentru a fi eligibil proiectul trebuie să se încadreze în obiectivele priorității de investiții finanțate prin PR SV 2021-2027, nefiind eligibile proiecte care nu se încadrează în activitățile specifice propuse a fi finanțate prin PR SV 2021-2027.</w:t>
      </w:r>
    </w:p>
    <w:p w14:paraId="7528443B" w14:textId="77777777" w:rsidR="009A4C9F" w:rsidRPr="004808A0" w:rsidRDefault="009A4C9F" w:rsidP="00F463BE">
      <w:pPr>
        <w:pStyle w:val="ListParagraph"/>
        <w:tabs>
          <w:tab w:val="left" w:pos="284"/>
        </w:tabs>
        <w:ind w:left="0"/>
        <w:rPr>
          <w:rFonts w:asciiTheme="minorHAnsi" w:hAnsiTheme="minorHAnsi" w:cstheme="minorHAnsi"/>
          <w:sz w:val="24"/>
          <w:szCs w:val="24"/>
          <w:lang w:val="it-IT"/>
        </w:rPr>
      </w:pPr>
    </w:p>
    <w:p w14:paraId="24CE777B" w14:textId="77777777" w:rsidR="008C0FAD" w:rsidRDefault="006D435E" w:rsidP="00D660B3">
      <w:pPr>
        <w:pStyle w:val="Heading3"/>
        <w:rPr>
          <w:rFonts w:asciiTheme="minorHAnsi" w:hAnsiTheme="minorHAnsi" w:cstheme="minorHAnsi"/>
          <w:b/>
          <w:bCs/>
          <w:snapToGrid w:val="0"/>
          <w:color w:val="auto"/>
        </w:rPr>
      </w:pPr>
      <w:bookmarkStart w:id="72" w:name="_Toc181777093"/>
      <w:r w:rsidRPr="00BD3ABA">
        <w:rPr>
          <w:rFonts w:asciiTheme="minorHAnsi" w:hAnsiTheme="minorHAnsi" w:cstheme="minorHAnsi"/>
          <w:b/>
          <w:bCs/>
          <w:snapToGrid w:val="0"/>
          <w:color w:val="auto"/>
        </w:rPr>
        <w:t>5</w:t>
      </w:r>
      <w:r w:rsidR="009B24EB" w:rsidRPr="00BD3ABA">
        <w:rPr>
          <w:rFonts w:asciiTheme="minorHAnsi" w:hAnsiTheme="minorHAnsi" w:cstheme="minorHAnsi"/>
          <w:b/>
          <w:bCs/>
          <w:snapToGrid w:val="0"/>
          <w:color w:val="auto"/>
        </w:rPr>
        <w:t>.</w:t>
      </w:r>
      <w:r w:rsidR="00C73F5F" w:rsidRPr="00BD3ABA">
        <w:rPr>
          <w:rFonts w:asciiTheme="minorHAnsi" w:hAnsiTheme="minorHAnsi" w:cstheme="minorHAnsi"/>
          <w:b/>
          <w:bCs/>
          <w:snapToGrid w:val="0"/>
          <w:color w:val="auto"/>
        </w:rPr>
        <w:t>2</w:t>
      </w:r>
      <w:r w:rsidR="009B24EB" w:rsidRPr="00BD3ABA">
        <w:rPr>
          <w:rFonts w:asciiTheme="minorHAnsi" w:hAnsiTheme="minorHAnsi" w:cstheme="minorHAnsi"/>
          <w:b/>
          <w:bCs/>
          <w:snapToGrid w:val="0"/>
          <w:color w:val="auto"/>
        </w:rPr>
        <w:t>.</w:t>
      </w:r>
      <w:r w:rsidRPr="00BD3ABA">
        <w:rPr>
          <w:rFonts w:asciiTheme="minorHAnsi" w:hAnsiTheme="minorHAnsi" w:cstheme="minorHAnsi"/>
          <w:b/>
          <w:bCs/>
          <w:snapToGrid w:val="0"/>
          <w:color w:val="auto"/>
        </w:rPr>
        <w:t>2.</w:t>
      </w:r>
      <w:r w:rsidR="009B24EB" w:rsidRPr="00BD3ABA">
        <w:rPr>
          <w:rFonts w:asciiTheme="minorHAnsi" w:hAnsiTheme="minorHAnsi" w:cstheme="minorHAnsi"/>
          <w:b/>
          <w:bCs/>
          <w:snapToGrid w:val="0"/>
          <w:color w:val="auto"/>
        </w:rPr>
        <w:t xml:space="preserve"> </w:t>
      </w:r>
      <w:r w:rsidRPr="00BD3ABA">
        <w:rPr>
          <w:rFonts w:asciiTheme="minorHAnsi" w:hAnsiTheme="minorHAnsi" w:cstheme="minorHAnsi"/>
          <w:b/>
          <w:bCs/>
          <w:snapToGrid w:val="0"/>
          <w:color w:val="auto"/>
        </w:rPr>
        <w:t>Activitati eligibile</w:t>
      </w:r>
      <w:bookmarkEnd w:id="72"/>
      <w:r w:rsidR="009B24EB" w:rsidRPr="00BD3ABA">
        <w:rPr>
          <w:rFonts w:asciiTheme="minorHAnsi" w:hAnsiTheme="minorHAnsi" w:cstheme="minorHAnsi"/>
          <w:b/>
          <w:bCs/>
          <w:snapToGrid w:val="0"/>
          <w:color w:val="auto"/>
        </w:rPr>
        <w:t xml:space="preserve"> </w:t>
      </w:r>
    </w:p>
    <w:p w14:paraId="1FCA80D4" w14:textId="77777777" w:rsidR="00D660B3" w:rsidRPr="00D660B3" w:rsidRDefault="00D660B3" w:rsidP="00D660B3"/>
    <w:p w14:paraId="36BD0202" w14:textId="77777777" w:rsidR="00D660B3" w:rsidRDefault="009B24EB" w:rsidP="009B24EB">
      <w:pPr>
        <w:rPr>
          <w:rFonts w:asciiTheme="minorHAnsi" w:hAnsiTheme="minorHAnsi" w:cstheme="minorHAnsi"/>
          <w:sz w:val="24"/>
          <w:szCs w:val="24"/>
        </w:rPr>
      </w:pPr>
      <w:r w:rsidRPr="00BD3ABA">
        <w:rPr>
          <w:rFonts w:asciiTheme="minorHAnsi" w:hAnsiTheme="minorHAnsi" w:cstheme="minorHAnsi"/>
          <w:sz w:val="24"/>
          <w:szCs w:val="24"/>
        </w:rPr>
        <w:t xml:space="preserve">Activităţile eligibile propuse în cadrul </w:t>
      </w:r>
      <w:r w:rsidR="005C7C24" w:rsidRPr="00BD3ABA">
        <w:rPr>
          <w:rFonts w:asciiTheme="minorHAnsi" w:hAnsiTheme="minorHAnsi" w:cstheme="minorHAnsi"/>
          <w:sz w:val="24"/>
          <w:szCs w:val="24"/>
        </w:rPr>
        <w:t xml:space="preserve">cererilor de finanțare </w:t>
      </w:r>
      <w:r w:rsidRPr="00BD3ABA">
        <w:rPr>
          <w:rFonts w:asciiTheme="minorHAnsi" w:hAnsiTheme="minorHAnsi" w:cstheme="minorHAnsi"/>
          <w:sz w:val="24"/>
          <w:szCs w:val="24"/>
        </w:rPr>
        <w:t xml:space="preserve">reprezintă obligaţii contractuale ce vor fi monitorizate pe parcursul implementării proiectului şi după finalizarea implementării </w:t>
      </w:r>
      <w:r w:rsidR="005C7C24" w:rsidRPr="00BD3ABA">
        <w:rPr>
          <w:rFonts w:asciiTheme="minorHAnsi" w:hAnsiTheme="minorHAnsi" w:cstheme="minorHAnsi"/>
          <w:sz w:val="24"/>
          <w:szCs w:val="24"/>
        </w:rPr>
        <w:t>acestuia</w:t>
      </w:r>
      <w:r w:rsidRPr="00BD3ABA">
        <w:rPr>
          <w:rFonts w:asciiTheme="minorHAnsi" w:hAnsiTheme="minorHAnsi" w:cstheme="minorHAnsi"/>
          <w:sz w:val="24"/>
          <w:szCs w:val="24"/>
        </w:rPr>
        <w:t>.</w:t>
      </w:r>
    </w:p>
    <w:p w14:paraId="0C02DB06" w14:textId="77777777" w:rsidR="005C7C24" w:rsidRPr="00BD3ABA" w:rsidRDefault="009B24EB" w:rsidP="009B24EB">
      <w:pPr>
        <w:rPr>
          <w:rFonts w:asciiTheme="minorHAnsi" w:hAnsiTheme="minorHAnsi" w:cstheme="minorHAnsi"/>
          <w:sz w:val="24"/>
          <w:szCs w:val="24"/>
        </w:rPr>
      </w:pPr>
      <w:r w:rsidRPr="00BD3ABA">
        <w:rPr>
          <w:rFonts w:asciiTheme="minorHAnsi" w:hAnsiTheme="minorHAnsi" w:cstheme="minorHAnsi"/>
          <w:sz w:val="24"/>
          <w:szCs w:val="24"/>
        </w:rPr>
        <w:t xml:space="preserve"> </w:t>
      </w:r>
    </w:p>
    <w:p w14:paraId="649935EA" w14:textId="77777777" w:rsidR="00D660B3" w:rsidRDefault="00D660B3" w:rsidP="009B24EB">
      <w:pPr>
        <w:rPr>
          <w:rFonts w:asciiTheme="minorHAnsi" w:hAnsiTheme="minorHAnsi" w:cstheme="minorHAnsi"/>
          <w:sz w:val="24"/>
          <w:szCs w:val="24"/>
        </w:rPr>
      </w:pPr>
      <w:bookmarkStart w:id="73" w:name="_Hlk120877111"/>
      <w:r w:rsidRPr="00D660B3">
        <w:rPr>
          <w:rFonts w:asciiTheme="minorHAnsi" w:hAnsiTheme="minorHAnsi" w:cstheme="minorHAnsi"/>
          <w:sz w:val="24"/>
          <w:szCs w:val="24"/>
        </w:rPr>
        <w:t>Pentru atingerea obiectivului specific al acestei priorități de investiție sunt avute în vedere realizarea următoarelor tipuri de investiții:</w:t>
      </w:r>
    </w:p>
    <w:p w14:paraId="64B64FCF" w14:textId="77777777" w:rsidR="00D660B3" w:rsidRDefault="00D660B3" w:rsidP="009B24EB">
      <w:pPr>
        <w:rPr>
          <w:rFonts w:asciiTheme="minorHAnsi" w:hAnsiTheme="minorHAnsi" w:cstheme="minorHAnsi"/>
          <w:sz w:val="24"/>
          <w:szCs w:val="24"/>
        </w:rPr>
      </w:pPr>
    </w:p>
    <w:p w14:paraId="4120B76D" w14:textId="77777777" w:rsidR="00773CBE" w:rsidRPr="00BD3ABA" w:rsidRDefault="00773CBE" w:rsidP="000049B4">
      <w:pPr>
        <w:pStyle w:val="ListParagraph"/>
        <w:numPr>
          <w:ilvl w:val="0"/>
          <w:numId w:val="16"/>
        </w:numPr>
        <w:ind w:left="426" w:hanging="142"/>
        <w:rPr>
          <w:rFonts w:asciiTheme="minorHAnsi" w:hAnsiTheme="minorHAnsi" w:cstheme="minorHAnsi"/>
          <w:b/>
          <w:bCs/>
          <w:sz w:val="24"/>
          <w:szCs w:val="24"/>
          <w:lang w:val="pt-PT"/>
        </w:rPr>
      </w:pPr>
      <w:r w:rsidRPr="00BD3ABA">
        <w:rPr>
          <w:rFonts w:asciiTheme="minorHAnsi" w:hAnsiTheme="minorHAnsi" w:cstheme="minorHAnsi"/>
          <w:b/>
          <w:bCs/>
          <w:sz w:val="24"/>
          <w:szCs w:val="24"/>
          <w:lang w:val="pt-PT"/>
        </w:rPr>
        <w:t xml:space="preserve">    construcția/ reabilitarea/ modernizarea/ extinderea/ echiparea infrastructurii </w:t>
      </w:r>
      <w:r w:rsidR="008F658D" w:rsidRPr="00BD3ABA">
        <w:rPr>
          <w:rFonts w:asciiTheme="minorHAnsi" w:hAnsiTheme="minorHAnsi" w:cstheme="minorHAnsi"/>
          <w:b/>
          <w:bCs/>
          <w:sz w:val="24"/>
          <w:szCs w:val="24"/>
          <w:lang w:val="pt-PT"/>
        </w:rPr>
        <w:t xml:space="preserve">pentru invatamantul </w:t>
      </w:r>
      <w:r w:rsidR="00FE6AC0">
        <w:rPr>
          <w:rFonts w:asciiTheme="minorHAnsi" w:hAnsiTheme="minorHAnsi" w:cstheme="minorHAnsi"/>
          <w:b/>
          <w:bCs/>
          <w:sz w:val="24"/>
          <w:szCs w:val="24"/>
          <w:lang w:val="pt-PT"/>
        </w:rPr>
        <w:t>preșcolar</w:t>
      </w:r>
      <w:r w:rsidR="00D660B3">
        <w:rPr>
          <w:rFonts w:asciiTheme="minorHAnsi" w:hAnsiTheme="minorHAnsi" w:cstheme="minorHAnsi"/>
          <w:b/>
          <w:bCs/>
          <w:sz w:val="24"/>
          <w:szCs w:val="24"/>
          <w:lang w:val="pt-PT"/>
        </w:rPr>
        <w:t xml:space="preserve"> (grădinițe)</w:t>
      </w:r>
      <w:r w:rsidR="008F658D" w:rsidRPr="00BD3ABA">
        <w:rPr>
          <w:rFonts w:asciiTheme="minorHAnsi" w:hAnsiTheme="minorHAnsi" w:cstheme="minorHAnsi"/>
          <w:b/>
          <w:bCs/>
          <w:sz w:val="24"/>
          <w:szCs w:val="24"/>
          <w:lang w:val="pt-PT"/>
        </w:rPr>
        <w:t>;</w:t>
      </w:r>
      <w:r w:rsidRPr="00BD3ABA">
        <w:rPr>
          <w:rFonts w:asciiTheme="minorHAnsi" w:hAnsiTheme="minorHAnsi" w:cstheme="minorHAnsi"/>
          <w:b/>
          <w:bCs/>
          <w:sz w:val="24"/>
          <w:szCs w:val="24"/>
          <w:lang w:val="pt-PT"/>
        </w:rPr>
        <w:t xml:space="preserve"> </w:t>
      </w:r>
    </w:p>
    <w:p w14:paraId="1F29BAC6" w14:textId="77777777" w:rsidR="00773CBE" w:rsidRPr="00BD3ABA" w:rsidRDefault="00773CBE" w:rsidP="00F343D6">
      <w:pPr>
        <w:pStyle w:val="ListParagraph"/>
        <w:ind w:left="426"/>
        <w:rPr>
          <w:rFonts w:asciiTheme="minorHAnsi" w:hAnsiTheme="minorHAnsi" w:cstheme="minorHAnsi"/>
          <w:b/>
          <w:bCs/>
          <w:sz w:val="24"/>
          <w:szCs w:val="24"/>
          <w:lang w:val="pt-PT"/>
        </w:rPr>
      </w:pPr>
    </w:p>
    <w:tbl>
      <w:tblPr>
        <w:tblW w:w="963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0" w:type="dxa"/>
          <w:right w:w="0" w:type="dxa"/>
        </w:tblCellMar>
        <w:tblLook w:val="04A0" w:firstRow="1" w:lastRow="0" w:firstColumn="1" w:lastColumn="0" w:noHBand="0" w:noVBand="1"/>
      </w:tblPr>
      <w:tblGrid>
        <w:gridCol w:w="2411"/>
        <w:gridCol w:w="7223"/>
      </w:tblGrid>
      <w:tr w:rsidR="0036204B" w:rsidRPr="00BD3ABA" w14:paraId="08715BFF"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1EEF002B" w14:textId="77777777" w:rsidR="00773CBE" w:rsidRPr="00BD3ABA" w:rsidRDefault="00773CBE">
            <w:pPr>
              <w:pStyle w:val="Normal1"/>
              <w:jc w:val="left"/>
              <w:rPr>
                <w:rFonts w:asciiTheme="minorHAnsi" w:hAnsiTheme="minorHAnsi" w:cstheme="minorHAnsi"/>
                <w:b/>
                <w:bCs/>
                <w:sz w:val="24"/>
              </w:rPr>
            </w:pPr>
            <w:r w:rsidRPr="00BD3ABA">
              <w:rPr>
                <w:rFonts w:asciiTheme="minorHAnsi" w:hAnsiTheme="minorHAnsi" w:cstheme="minorHAnsi"/>
                <w:b/>
                <w:bCs/>
                <w:sz w:val="24"/>
              </w:rPr>
              <w:t xml:space="preserve">Lucrări de reabilitare </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51E63AFA"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pentru readucerea acestora la nivelul tehnic prevăzut de reglementările tehnice în vigoare, pentru categoria de încadrare a lor.</w:t>
            </w:r>
          </w:p>
        </w:tc>
      </w:tr>
      <w:tr w:rsidR="0036204B" w:rsidRPr="00BD3ABA" w14:paraId="2D3B4EDB"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7FE2EA93" w14:textId="77777777" w:rsidR="00773CBE" w:rsidRPr="00BD3ABA" w:rsidRDefault="00773CBE">
            <w:pPr>
              <w:pStyle w:val="Normal1"/>
              <w:jc w:val="left"/>
              <w:rPr>
                <w:rFonts w:asciiTheme="minorHAnsi" w:hAnsiTheme="minorHAnsi" w:cstheme="minorHAnsi"/>
                <w:sz w:val="24"/>
              </w:rPr>
            </w:pPr>
            <w:r w:rsidRPr="00BD3ABA">
              <w:rPr>
                <w:rFonts w:asciiTheme="minorHAnsi" w:hAnsiTheme="minorHAnsi" w:cstheme="minorHAnsi"/>
                <w:b/>
                <w:bCs/>
                <w:sz w:val="24"/>
              </w:rPr>
              <w:lastRenderedPageBreak/>
              <w:t>Lucrări de modernizare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3F4DF84C"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pentru ridicarea nivelului performanţelor prevăzute iniţial.</w:t>
            </w:r>
          </w:p>
        </w:tc>
      </w:tr>
      <w:tr w:rsidR="0036204B" w:rsidRPr="00BD3ABA" w14:paraId="55BC4E1D"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tcPr>
          <w:p w14:paraId="574CF9D4" w14:textId="77777777" w:rsidR="00773CBE" w:rsidRPr="00BD3ABA" w:rsidRDefault="00773CBE">
            <w:pPr>
              <w:pStyle w:val="Normal1"/>
              <w:jc w:val="left"/>
              <w:rPr>
                <w:rFonts w:asciiTheme="minorHAnsi" w:hAnsiTheme="minorHAnsi" w:cstheme="minorHAnsi"/>
                <w:sz w:val="24"/>
              </w:rPr>
            </w:pPr>
            <w:r w:rsidRPr="00BD3ABA">
              <w:rPr>
                <w:rFonts w:asciiTheme="minorHAnsi" w:hAnsiTheme="minorHAnsi" w:cstheme="minorHAnsi"/>
                <w:b/>
                <w:bCs/>
                <w:sz w:val="24"/>
              </w:rPr>
              <w:t>Activităţi de extindere</w:t>
            </w:r>
          </w:p>
          <w:p w14:paraId="3F1924CA" w14:textId="77777777" w:rsidR="00773CBE" w:rsidRPr="00BD3ABA" w:rsidRDefault="00773CBE">
            <w:pPr>
              <w:pStyle w:val="Normal1"/>
              <w:jc w:val="left"/>
              <w:rPr>
                <w:rFonts w:asciiTheme="minorHAnsi" w:hAnsiTheme="minorHAnsi" w:cstheme="minorHAnsi"/>
                <w:b/>
                <w:bCs/>
                <w:sz w:val="24"/>
              </w:rPr>
            </w:pP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42A52D01"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 xml:space="preserve">În sensul prezentului Ghid, lucrări asupra unor clădiri, realizate atât pe verticală, prin construirea de etaje noi, mansarde, cât şi pe orizontală prin construirea unui corp anexă în continuarea clădirii existente </w:t>
            </w:r>
            <w:r w:rsidRPr="00BD3ABA">
              <w:rPr>
                <w:rFonts w:asciiTheme="minorHAnsi" w:hAnsiTheme="minorHAnsi" w:cstheme="minorHAnsi"/>
                <w:b/>
                <w:bCs/>
                <w:sz w:val="24"/>
              </w:rPr>
              <w:t>sau pe acelasi amplasament</w:t>
            </w:r>
            <w:r w:rsidRPr="00BD3ABA">
              <w:rPr>
                <w:rFonts w:asciiTheme="minorHAnsi" w:hAnsiTheme="minorHAnsi" w:cstheme="minorHAnsi"/>
                <w:sz w:val="24"/>
              </w:rPr>
              <w:t xml:space="preserve">, care să fie legat structural </w:t>
            </w:r>
            <w:r w:rsidRPr="00BD3ABA">
              <w:rPr>
                <w:rFonts w:asciiTheme="minorHAnsi" w:hAnsiTheme="minorHAnsi" w:cstheme="minorHAnsi"/>
                <w:b/>
                <w:bCs/>
                <w:sz w:val="24"/>
              </w:rPr>
              <w:t>şi/sau</w:t>
            </w:r>
            <w:r w:rsidRPr="00BD3ABA">
              <w:rPr>
                <w:rFonts w:asciiTheme="minorHAnsi" w:hAnsiTheme="minorHAnsi" w:cstheme="minorHAnsi"/>
                <w:sz w:val="24"/>
              </w:rPr>
              <w:t xml:space="preserve"> funcţional de clădirea existentă (aceeaşi destinaţie</w:t>
            </w:r>
            <w:r w:rsidR="00C61523">
              <w:rPr>
                <w:rFonts w:asciiTheme="minorHAnsi" w:hAnsiTheme="minorHAnsi" w:cstheme="minorHAnsi"/>
                <w:sz w:val="24"/>
              </w:rPr>
              <w:t xml:space="preserve"> și </w:t>
            </w:r>
            <w:r w:rsidRPr="00BD3ABA">
              <w:rPr>
                <w:rFonts w:asciiTheme="minorHAnsi" w:hAnsiTheme="minorHAnsi" w:cstheme="minorHAnsi"/>
                <w:sz w:val="24"/>
              </w:rPr>
              <w:t xml:space="preserve">funcţionare a corpului anexă condiţionată de funcţionarea construcţiei iniţiale </w:t>
            </w:r>
            <w:r w:rsidRPr="00BD3ABA">
              <w:rPr>
                <w:rFonts w:asciiTheme="minorHAnsi" w:hAnsiTheme="minorHAnsi" w:cstheme="minorHAnsi"/>
                <w:b/>
                <w:bCs/>
                <w:sz w:val="24"/>
              </w:rPr>
              <w:t>sau ca o completare necesara</w:t>
            </w:r>
            <w:r w:rsidRPr="00BD3ABA">
              <w:rPr>
                <w:rFonts w:asciiTheme="minorHAnsi" w:hAnsiTheme="minorHAnsi" w:cstheme="minorHAnsi"/>
                <w:sz w:val="24"/>
              </w:rPr>
              <w:t xml:space="preserve"> la functionalitatea cladirii existente).</w:t>
            </w:r>
          </w:p>
        </w:tc>
      </w:tr>
      <w:tr w:rsidR="0036204B" w:rsidRPr="00BD3ABA" w14:paraId="36493B9B"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340D84B4" w14:textId="77777777" w:rsidR="00773CBE" w:rsidRPr="00BD3ABA" w:rsidRDefault="00773CBE">
            <w:pPr>
              <w:pStyle w:val="Normal1"/>
              <w:jc w:val="left"/>
              <w:rPr>
                <w:rFonts w:asciiTheme="minorHAnsi" w:hAnsiTheme="minorHAnsi" w:cstheme="minorHAnsi"/>
                <w:b/>
                <w:bCs/>
                <w:sz w:val="24"/>
              </w:rPr>
            </w:pPr>
            <w:r w:rsidRPr="00BD3ABA">
              <w:rPr>
                <w:rFonts w:asciiTheme="minorHAnsi" w:hAnsiTheme="minorHAnsi" w:cstheme="minorHAnsi"/>
                <w:b/>
                <w:bCs/>
                <w:sz w:val="24"/>
              </w:rPr>
              <w:t>Lucrări de construcţie</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05A8C2E3"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Lucrări fizice exprimate cantitativ, calitativ şi valoric realizate pe un amplasament în vederea edificării unei noi construcţii</w:t>
            </w:r>
          </w:p>
        </w:tc>
      </w:tr>
      <w:tr w:rsidR="0036204B" w:rsidRPr="00BD3ABA" w14:paraId="33B6E777" w14:textId="77777777" w:rsidTr="00FB4FAE">
        <w:trPr>
          <w:trHeight w:val="636"/>
        </w:trPr>
        <w:tc>
          <w:tcPr>
            <w:tcW w:w="2411"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32808B8A" w14:textId="77777777" w:rsidR="00773CBE" w:rsidRPr="00BD3ABA" w:rsidRDefault="00773CBE">
            <w:pPr>
              <w:pStyle w:val="Normal1"/>
              <w:jc w:val="left"/>
              <w:rPr>
                <w:rFonts w:asciiTheme="minorHAnsi" w:hAnsiTheme="minorHAnsi" w:cstheme="minorHAnsi"/>
                <w:b/>
                <w:bCs/>
                <w:sz w:val="24"/>
              </w:rPr>
            </w:pPr>
            <w:r w:rsidRPr="00BD3ABA">
              <w:rPr>
                <w:rFonts w:asciiTheme="minorHAnsi" w:hAnsiTheme="minorHAnsi" w:cstheme="minorHAnsi"/>
                <w:b/>
                <w:bCs/>
                <w:sz w:val="24"/>
              </w:rPr>
              <w:t xml:space="preserve">Activităţi de echipare/dotare </w:t>
            </w:r>
          </w:p>
        </w:tc>
        <w:tc>
          <w:tcPr>
            <w:tcW w:w="7223" w:type="dxa"/>
            <w:tcBorders>
              <w:top w:val="dotted" w:sz="4" w:space="0" w:color="auto"/>
              <w:left w:val="dotted" w:sz="4" w:space="0" w:color="auto"/>
              <w:bottom w:val="dotted" w:sz="4" w:space="0" w:color="auto"/>
              <w:right w:val="dotted" w:sz="4" w:space="0" w:color="auto"/>
            </w:tcBorders>
            <w:tcMar>
              <w:top w:w="16" w:type="dxa"/>
              <w:left w:w="16" w:type="dxa"/>
              <w:bottom w:w="0" w:type="dxa"/>
              <w:right w:w="16" w:type="dxa"/>
            </w:tcMar>
            <w:hideMark/>
          </w:tcPr>
          <w:p w14:paraId="08760BFF" w14:textId="77777777" w:rsidR="00773CBE" w:rsidRPr="00BD3ABA" w:rsidRDefault="00773CBE">
            <w:pPr>
              <w:pStyle w:val="Normal1"/>
              <w:rPr>
                <w:rFonts w:asciiTheme="minorHAnsi" w:hAnsiTheme="minorHAnsi" w:cstheme="minorHAnsi"/>
                <w:sz w:val="24"/>
              </w:rPr>
            </w:pPr>
            <w:r w:rsidRPr="00BD3ABA">
              <w:rPr>
                <w:rFonts w:asciiTheme="minorHAnsi" w:hAnsiTheme="minorHAnsi" w:cstheme="minorHAnsi"/>
                <w:sz w:val="24"/>
              </w:rPr>
              <w:t>Achiziţionarea de obiecte de inventar/ mijloace fixe necesare desfăşurării etapelor procesului educaţional</w:t>
            </w:r>
            <w:r w:rsidR="00D660B3">
              <w:rPr>
                <w:rFonts w:asciiTheme="minorHAnsi" w:hAnsiTheme="minorHAnsi" w:cstheme="minorHAnsi"/>
                <w:sz w:val="24"/>
              </w:rPr>
              <w:t>.</w:t>
            </w:r>
          </w:p>
        </w:tc>
      </w:tr>
    </w:tbl>
    <w:p w14:paraId="0ADA920E" w14:textId="77777777" w:rsidR="00773CBE" w:rsidRPr="00BD3ABA" w:rsidRDefault="00773CBE" w:rsidP="0036204B">
      <w:pPr>
        <w:pStyle w:val="ListParagraph"/>
        <w:ind w:left="426"/>
        <w:rPr>
          <w:rFonts w:asciiTheme="minorHAnsi" w:hAnsiTheme="minorHAnsi" w:cstheme="minorHAnsi"/>
          <w:b/>
          <w:bCs/>
          <w:sz w:val="24"/>
          <w:szCs w:val="24"/>
          <w:lang w:val="pt-PT"/>
        </w:rPr>
      </w:pPr>
    </w:p>
    <w:p w14:paraId="7E21E40C" w14:textId="77777777" w:rsidR="005C7C24" w:rsidRPr="00D660B3" w:rsidRDefault="00D660B3" w:rsidP="00D660B3">
      <w:pPr>
        <w:shd w:val="clear" w:color="auto" w:fill="DBE5F1" w:themeFill="accent1" w:themeFillTint="33"/>
        <w:rPr>
          <w:rFonts w:asciiTheme="minorHAnsi" w:hAnsiTheme="minorHAnsi" w:cstheme="minorHAnsi"/>
          <w:b/>
          <w:bCs/>
          <w:sz w:val="24"/>
          <w:szCs w:val="24"/>
        </w:rPr>
      </w:pPr>
      <w:r w:rsidRPr="00D660B3">
        <w:rPr>
          <w:rFonts w:asciiTheme="minorHAnsi" w:hAnsiTheme="minorHAnsi" w:cstheme="minorHAnsi"/>
          <w:b/>
          <w:bCs/>
          <w:sz w:val="24"/>
          <w:szCs w:val="24"/>
        </w:rPr>
        <w:t>Dotarea infrastructurii educaționale este eligibilă numai împreună cu una din activitățile de construire/reabilitare/modernizare/extindere.</w:t>
      </w:r>
    </w:p>
    <w:p w14:paraId="75368CB4" w14:textId="77777777" w:rsidR="00D660B3" w:rsidRDefault="00D660B3" w:rsidP="009B24EB">
      <w:pPr>
        <w:rPr>
          <w:rFonts w:asciiTheme="minorHAnsi" w:hAnsiTheme="minorHAnsi" w:cstheme="minorHAnsi"/>
          <w:sz w:val="24"/>
          <w:szCs w:val="24"/>
        </w:rPr>
      </w:pPr>
    </w:p>
    <w:p w14:paraId="48C0C868" w14:textId="77777777" w:rsidR="00635312" w:rsidRPr="00635312" w:rsidRDefault="00635312" w:rsidP="00635312">
      <w:pPr>
        <w:rPr>
          <w:rFonts w:asciiTheme="minorHAnsi" w:hAnsiTheme="minorHAnsi" w:cstheme="minorHAnsi"/>
          <w:b/>
          <w:bCs/>
          <w:sz w:val="24"/>
          <w:szCs w:val="24"/>
          <w:lang w:val="en-US"/>
        </w:rPr>
      </w:pPr>
      <w:proofErr w:type="spellStart"/>
      <w:r w:rsidRPr="00635312">
        <w:rPr>
          <w:rFonts w:asciiTheme="minorHAnsi" w:hAnsiTheme="minorHAnsi" w:cstheme="minorHAnsi"/>
          <w:b/>
          <w:bCs/>
          <w:sz w:val="24"/>
          <w:szCs w:val="24"/>
          <w:lang w:val="en-US"/>
        </w:rPr>
        <w:t>Activități</w:t>
      </w:r>
      <w:proofErr w:type="spellEnd"/>
      <w:r w:rsidRPr="00635312">
        <w:rPr>
          <w:rFonts w:asciiTheme="minorHAnsi" w:hAnsiTheme="minorHAnsi" w:cstheme="minorHAnsi"/>
          <w:b/>
          <w:bCs/>
          <w:sz w:val="24"/>
          <w:szCs w:val="24"/>
          <w:lang w:val="en-US"/>
        </w:rPr>
        <w:t xml:space="preserve"> </w:t>
      </w:r>
      <w:proofErr w:type="spellStart"/>
      <w:r w:rsidRPr="00635312">
        <w:rPr>
          <w:rFonts w:asciiTheme="minorHAnsi" w:hAnsiTheme="minorHAnsi" w:cstheme="minorHAnsi"/>
          <w:b/>
          <w:bCs/>
          <w:sz w:val="24"/>
          <w:szCs w:val="24"/>
          <w:lang w:val="en-US"/>
        </w:rPr>
        <w:t>conexe</w:t>
      </w:r>
      <w:proofErr w:type="spellEnd"/>
      <w:r w:rsidRPr="00635312">
        <w:rPr>
          <w:rFonts w:asciiTheme="minorHAnsi" w:hAnsiTheme="minorHAnsi" w:cstheme="minorHAnsi"/>
          <w:b/>
          <w:bCs/>
          <w:sz w:val="24"/>
          <w:szCs w:val="24"/>
          <w:lang w:val="en-US"/>
        </w:rPr>
        <w:t xml:space="preserve"> </w:t>
      </w:r>
      <w:proofErr w:type="spellStart"/>
      <w:r w:rsidRPr="00635312">
        <w:rPr>
          <w:rFonts w:asciiTheme="minorHAnsi" w:hAnsiTheme="minorHAnsi" w:cstheme="minorHAnsi"/>
          <w:b/>
          <w:bCs/>
          <w:sz w:val="24"/>
          <w:szCs w:val="24"/>
          <w:lang w:val="en-US"/>
        </w:rPr>
        <w:t>activității</w:t>
      </w:r>
      <w:proofErr w:type="spellEnd"/>
      <w:r w:rsidRPr="00635312">
        <w:rPr>
          <w:rFonts w:asciiTheme="minorHAnsi" w:hAnsiTheme="minorHAnsi" w:cstheme="minorHAnsi"/>
          <w:b/>
          <w:bCs/>
          <w:sz w:val="24"/>
          <w:szCs w:val="24"/>
          <w:lang w:val="en-US"/>
        </w:rPr>
        <w:t xml:space="preserve"> de </w:t>
      </w:r>
      <w:proofErr w:type="spellStart"/>
      <w:r w:rsidRPr="00635312">
        <w:rPr>
          <w:rFonts w:asciiTheme="minorHAnsi" w:hAnsiTheme="minorHAnsi" w:cstheme="minorHAnsi"/>
          <w:b/>
          <w:bCs/>
          <w:sz w:val="24"/>
          <w:szCs w:val="24"/>
          <w:lang w:val="en-US"/>
        </w:rPr>
        <w:t>bază</w:t>
      </w:r>
      <w:proofErr w:type="spellEnd"/>
      <w:r w:rsidRPr="00635312">
        <w:rPr>
          <w:rFonts w:asciiTheme="minorHAnsi" w:hAnsiTheme="minorHAnsi" w:cstheme="minorHAnsi"/>
          <w:b/>
          <w:bCs/>
          <w:sz w:val="24"/>
          <w:szCs w:val="24"/>
          <w:lang w:val="en-US"/>
        </w:rPr>
        <w:t xml:space="preserve">: </w:t>
      </w:r>
    </w:p>
    <w:p w14:paraId="26D510BB" w14:textId="77777777" w:rsidR="00635312" w:rsidRPr="00E97E65" w:rsidRDefault="00635312" w:rsidP="00E97E65">
      <w:pPr>
        <w:pStyle w:val="ListParagraph"/>
        <w:numPr>
          <w:ilvl w:val="0"/>
          <w:numId w:val="60"/>
        </w:numPr>
        <w:rPr>
          <w:rFonts w:asciiTheme="minorHAnsi" w:hAnsiTheme="minorHAnsi" w:cstheme="minorHAnsi"/>
          <w:b/>
          <w:bCs/>
          <w:sz w:val="24"/>
          <w:szCs w:val="24"/>
        </w:rPr>
      </w:pPr>
      <w:proofErr w:type="spellStart"/>
      <w:r w:rsidRPr="00E97E65">
        <w:rPr>
          <w:rFonts w:asciiTheme="minorHAnsi" w:hAnsiTheme="minorHAnsi" w:cstheme="minorHAnsi"/>
          <w:sz w:val="24"/>
          <w:szCs w:val="24"/>
        </w:rPr>
        <w:t>Activități</w:t>
      </w:r>
      <w:proofErr w:type="spellEnd"/>
      <w:r w:rsidRPr="00E97E65">
        <w:rPr>
          <w:rFonts w:asciiTheme="minorHAnsi" w:hAnsiTheme="minorHAnsi" w:cstheme="minorHAnsi"/>
          <w:sz w:val="24"/>
          <w:szCs w:val="24"/>
        </w:rPr>
        <w:t xml:space="preserve"> de tip FSE+ care vin </w:t>
      </w:r>
      <w:proofErr w:type="spellStart"/>
      <w:r w:rsidRPr="00E97E65">
        <w:rPr>
          <w:rFonts w:asciiTheme="minorHAnsi" w:hAnsiTheme="minorHAnsi" w:cstheme="minorHAnsi"/>
          <w:sz w:val="24"/>
          <w:szCs w:val="24"/>
        </w:rPr>
        <w:t>în</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sprijinul</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atingerii</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obiectivului</w:t>
      </w:r>
      <w:proofErr w:type="spellEnd"/>
      <w:r w:rsidRPr="00E97E65">
        <w:rPr>
          <w:rFonts w:asciiTheme="minorHAnsi" w:hAnsiTheme="minorHAnsi" w:cstheme="minorHAnsi"/>
          <w:sz w:val="24"/>
          <w:szCs w:val="24"/>
        </w:rPr>
        <w:t xml:space="preserve"> specific al </w:t>
      </w:r>
      <w:proofErr w:type="spellStart"/>
      <w:r w:rsidRPr="00E97E65">
        <w:rPr>
          <w:rFonts w:asciiTheme="minorHAnsi" w:hAnsiTheme="minorHAnsi" w:cstheme="minorHAnsi"/>
          <w:sz w:val="24"/>
          <w:szCs w:val="24"/>
        </w:rPr>
        <w:t>priorității</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și</w:t>
      </w:r>
      <w:proofErr w:type="spellEnd"/>
      <w:r w:rsidRPr="00E97E65">
        <w:rPr>
          <w:rFonts w:asciiTheme="minorHAnsi" w:hAnsiTheme="minorHAnsi" w:cstheme="minorHAnsi"/>
          <w:sz w:val="24"/>
          <w:szCs w:val="24"/>
        </w:rPr>
        <w:t xml:space="preserve"> se </w:t>
      </w:r>
      <w:proofErr w:type="spellStart"/>
      <w:r w:rsidRPr="00E97E65">
        <w:rPr>
          <w:rFonts w:asciiTheme="minorHAnsi" w:hAnsiTheme="minorHAnsi" w:cstheme="minorHAnsi"/>
          <w:sz w:val="24"/>
          <w:szCs w:val="24"/>
        </w:rPr>
        <w:t>înscriu</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în</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obiectivele</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și</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scopul</w:t>
      </w:r>
      <w:proofErr w:type="spellEnd"/>
      <w:r w:rsidRPr="00E97E65">
        <w:rPr>
          <w:rFonts w:asciiTheme="minorHAnsi" w:hAnsiTheme="minorHAnsi" w:cstheme="minorHAnsi"/>
          <w:sz w:val="24"/>
          <w:szCs w:val="24"/>
        </w:rPr>
        <w:t xml:space="preserve"> </w:t>
      </w:r>
      <w:proofErr w:type="spellStart"/>
      <w:r w:rsidRPr="00E97E65">
        <w:rPr>
          <w:rFonts w:asciiTheme="minorHAnsi" w:hAnsiTheme="minorHAnsi" w:cstheme="minorHAnsi"/>
          <w:sz w:val="24"/>
          <w:szCs w:val="24"/>
        </w:rPr>
        <w:t>acțiunii</w:t>
      </w:r>
      <w:proofErr w:type="spellEnd"/>
      <w:r w:rsidRPr="00E97E65">
        <w:rPr>
          <w:rFonts w:asciiTheme="minorHAnsi" w:hAnsiTheme="minorHAnsi" w:cstheme="minorHAnsi"/>
          <w:b/>
          <w:bCs/>
          <w:sz w:val="24"/>
          <w:szCs w:val="24"/>
        </w:rPr>
        <w:t xml:space="preserve">; </w:t>
      </w:r>
    </w:p>
    <w:p w14:paraId="56EF8C55" w14:textId="77777777" w:rsidR="00635312" w:rsidRPr="004808A0" w:rsidRDefault="00635312" w:rsidP="00E97E65">
      <w:pPr>
        <w:pStyle w:val="ListParagraph"/>
        <w:numPr>
          <w:ilvl w:val="0"/>
          <w:numId w:val="60"/>
        </w:numPr>
        <w:rPr>
          <w:rFonts w:asciiTheme="minorHAnsi" w:hAnsiTheme="minorHAnsi" w:cstheme="minorHAnsi"/>
          <w:b/>
          <w:bCs/>
          <w:sz w:val="24"/>
          <w:szCs w:val="24"/>
          <w:lang w:val="it-IT"/>
        </w:rPr>
      </w:pPr>
      <w:r w:rsidRPr="004808A0">
        <w:rPr>
          <w:rFonts w:asciiTheme="minorHAnsi" w:hAnsiTheme="minorHAnsi" w:cstheme="minorHAnsi"/>
          <w:sz w:val="24"/>
          <w:szCs w:val="24"/>
          <w:lang w:val="it-IT"/>
        </w:rPr>
        <w:t>Activități de proiectare și consultanță pentru elaborarea cererii de finanțare și managementul implementării proiectului, informare și publicitate</w:t>
      </w:r>
      <w:r w:rsidRPr="004808A0">
        <w:rPr>
          <w:rFonts w:asciiTheme="minorHAnsi" w:hAnsiTheme="minorHAnsi" w:cstheme="minorHAnsi"/>
          <w:b/>
          <w:bCs/>
          <w:sz w:val="24"/>
          <w:szCs w:val="24"/>
          <w:lang w:val="it-IT"/>
        </w:rPr>
        <w:t xml:space="preserve">. </w:t>
      </w:r>
    </w:p>
    <w:p w14:paraId="3EE76DC6" w14:textId="77777777" w:rsidR="00D108E9" w:rsidRDefault="00D108E9" w:rsidP="00C43CDB">
      <w:pPr>
        <w:rPr>
          <w:rFonts w:asciiTheme="minorHAnsi" w:hAnsiTheme="minorHAnsi" w:cstheme="minorHAnsi"/>
          <w:sz w:val="24"/>
          <w:szCs w:val="24"/>
        </w:rPr>
      </w:pPr>
    </w:p>
    <w:p w14:paraId="4F6B170D" w14:textId="77777777" w:rsidR="00A51F50" w:rsidRPr="00A43D54" w:rsidRDefault="00A51F50" w:rsidP="00C43CDB">
      <w:pPr>
        <w:rPr>
          <w:rFonts w:asciiTheme="minorHAnsi" w:hAnsiTheme="minorHAnsi" w:cstheme="minorHAnsi"/>
          <w:sz w:val="24"/>
          <w:szCs w:val="24"/>
        </w:rPr>
      </w:pPr>
      <w:bookmarkStart w:id="74" w:name="_Hlk180751755"/>
      <w:r w:rsidRPr="00A43D54">
        <w:rPr>
          <w:rFonts w:asciiTheme="minorHAnsi" w:hAnsiTheme="minorHAnsi" w:cstheme="minorHAnsi"/>
          <w:sz w:val="24"/>
          <w:szCs w:val="24"/>
          <w:lang w:val="pt-PT"/>
        </w:rPr>
        <w:t>În cazul în care există spații de învățământ cu funcțiuni mixte de tipul: antepreșcolară (creșe) și/sau preșcolară (grădinițe), activitățile eligibile pot viza clădirea</w:t>
      </w:r>
      <w:r w:rsidR="00C148E9" w:rsidRPr="00A43D54">
        <w:rPr>
          <w:rFonts w:asciiTheme="minorHAnsi" w:hAnsiTheme="minorHAnsi" w:cstheme="minorHAnsi"/>
          <w:sz w:val="24"/>
          <w:szCs w:val="24"/>
          <w:lang w:val="pt-PT"/>
        </w:rPr>
        <w:t xml:space="preserve"> în integralitatea sa</w:t>
      </w:r>
      <w:r w:rsidRPr="00A43D54">
        <w:rPr>
          <w:rFonts w:asciiTheme="minorHAnsi" w:hAnsiTheme="minorHAnsi" w:cstheme="minorHAnsi"/>
          <w:sz w:val="24"/>
          <w:szCs w:val="24"/>
          <w:lang w:val="pt-PT"/>
        </w:rPr>
        <w:t>.</w:t>
      </w:r>
    </w:p>
    <w:p w14:paraId="5A602A8F" w14:textId="77777777" w:rsidR="00D108E9" w:rsidRPr="00A43D54" w:rsidRDefault="00D108E9" w:rsidP="00C43CDB">
      <w:pPr>
        <w:rPr>
          <w:rFonts w:asciiTheme="minorHAnsi" w:hAnsiTheme="minorHAnsi" w:cstheme="minorHAnsi"/>
          <w:sz w:val="24"/>
          <w:szCs w:val="24"/>
        </w:rPr>
      </w:pPr>
      <w:bookmarkStart w:id="75" w:name="_Hlk181018529"/>
      <w:r w:rsidRPr="00E97E65">
        <w:rPr>
          <w:rFonts w:asciiTheme="minorHAnsi" w:hAnsiTheme="minorHAnsi" w:cstheme="minorHAnsi"/>
          <w:sz w:val="24"/>
          <w:szCs w:val="24"/>
          <w:lang w:val="pt-PT"/>
        </w:rPr>
        <w:t>În cazul în care există spații de învățământ cu funcțiuni mixte</w:t>
      </w:r>
      <w:r w:rsidR="00845326" w:rsidRPr="00E97E65">
        <w:rPr>
          <w:rFonts w:asciiTheme="minorHAnsi" w:hAnsiTheme="minorHAnsi" w:cstheme="minorHAnsi"/>
          <w:sz w:val="24"/>
          <w:szCs w:val="24"/>
          <w:lang w:val="pt-PT"/>
        </w:rPr>
        <w:t xml:space="preserve"> de tipul:</w:t>
      </w:r>
      <w:r w:rsidRPr="00E97E65">
        <w:rPr>
          <w:rFonts w:asciiTheme="minorHAnsi" w:hAnsiTheme="minorHAnsi" w:cstheme="minorHAnsi"/>
          <w:sz w:val="24"/>
          <w:szCs w:val="24"/>
          <w:lang w:val="pt-PT"/>
        </w:rPr>
        <w:t xml:space="preserve"> antepreșcolară (creșe) / preșcolară (grădinițe)</w:t>
      </w:r>
      <w:r w:rsidR="00F539C6" w:rsidRPr="00A43D54">
        <w:rPr>
          <w:rFonts w:asciiTheme="minorHAnsi" w:hAnsiTheme="minorHAnsi" w:cstheme="minorHAnsi"/>
          <w:sz w:val="24"/>
          <w:szCs w:val="24"/>
          <w:lang w:val="pt-PT"/>
        </w:rPr>
        <w:t>, pe de o parte</w:t>
      </w:r>
      <w:r w:rsidR="00845326" w:rsidRPr="00A43D54">
        <w:rPr>
          <w:rFonts w:asciiTheme="minorHAnsi" w:hAnsiTheme="minorHAnsi" w:cstheme="minorHAnsi"/>
          <w:sz w:val="24"/>
          <w:szCs w:val="24"/>
          <w:lang w:val="pt-PT"/>
        </w:rPr>
        <w:t xml:space="preserve"> ș</w:t>
      </w:r>
      <w:r w:rsidRPr="00A43D54">
        <w:rPr>
          <w:rFonts w:asciiTheme="minorHAnsi" w:hAnsiTheme="minorHAnsi" w:cstheme="minorHAnsi"/>
          <w:sz w:val="24"/>
          <w:szCs w:val="24"/>
          <w:lang w:val="pt-PT"/>
        </w:rPr>
        <w:t>i spatii care nu vizeaz</w:t>
      </w:r>
      <w:r w:rsidR="00F539C6" w:rsidRPr="00A43D54">
        <w:rPr>
          <w:rFonts w:asciiTheme="minorHAnsi" w:hAnsiTheme="minorHAnsi" w:cstheme="minorHAnsi"/>
          <w:sz w:val="24"/>
          <w:szCs w:val="24"/>
          <w:lang w:val="pt-PT"/>
        </w:rPr>
        <w:t>ă</w:t>
      </w:r>
      <w:r w:rsidRPr="00A43D54">
        <w:rPr>
          <w:rFonts w:asciiTheme="minorHAnsi" w:hAnsiTheme="minorHAnsi" w:cstheme="minorHAnsi"/>
          <w:sz w:val="24"/>
          <w:szCs w:val="24"/>
          <w:lang w:val="pt-PT"/>
        </w:rPr>
        <w:t xml:space="preserve"> infrastructura educațional</w:t>
      </w:r>
      <w:r w:rsidR="00845326" w:rsidRPr="00A43D54">
        <w:rPr>
          <w:rFonts w:asciiTheme="minorHAnsi" w:hAnsiTheme="minorHAnsi" w:cstheme="minorHAnsi"/>
          <w:sz w:val="24"/>
          <w:szCs w:val="24"/>
          <w:lang w:val="pt-PT"/>
        </w:rPr>
        <w:t>ă</w:t>
      </w:r>
      <w:r w:rsidRPr="00A43D54">
        <w:rPr>
          <w:rFonts w:asciiTheme="minorHAnsi" w:hAnsiTheme="minorHAnsi" w:cstheme="minorHAnsi"/>
          <w:sz w:val="24"/>
          <w:szCs w:val="24"/>
          <w:lang w:val="pt-PT"/>
        </w:rPr>
        <w:t xml:space="preserve"> pentru nivel preșcolar, </w:t>
      </w:r>
      <w:r w:rsidR="00845326" w:rsidRPr="00A43D54">
        <w:rPr>
          <w:rFonts w:asciiTheme="minorHAnsi" w:hAnsiTheme="minorHAnsi" w:cstheme="minorHAnsi"/>
          <w:sz w:val="24"/>
          <w:szCs w:val="24"/>
          <w:lang w:val="pt-PT"/>
        </w:rPr>
        <w:t xml:space="preserve">spații </w:t>
      </w:r>
      <w:r w:rsidRPr="00E97E65">
        <w:rPr>
          <w:rFonts w:asciiTheme="minorHAnsi" w:hAnsiTheme="minorHAnsi" w:cstheme="minorHAnsi"/>
          <w:sz w:val="24"/>
          <w:szCs w:val="24"/>
          <w:lang w:val="pt-PT"/>
        </w:rPr>
        <w:t>situate în aceeași clădire</w:t>
      </w:r>
      <w:r w:rsidRPr="00A43D54">
        <w:rPr>
          <w:rFonts w:asciiTheme="minorHAnsi" w:hAnsiTheme="minorHAnsi" w:cstheme="minorHAnsi"/>
          <w:sz w:val="24"/>
          <w:szCs w:val="24"/>
          <w:lang w:val="pt-PT"/>
        </w:rPr>
        <w:t xml:space="preserve">, </w:t>
      </w:r>
      <w:r w:rsidR="00F539C6" w:rsidRPr="00A43D54">
        <w:rPr>
          <w:rFonts w:asciiTheme="minorHAnsi" w:hAnsiTheme="minorHAnsi" w:cstheme="minorHAnsi"/>
          <w:sz w:val="24"/>
          <w:szCs w:val="24"/>
          <w:lang w:val="pt-PT"/>
        </w:rPr>
        <w:t xml:space="preserve">pe de altă parte, </w:t>
      </w:r>
      <w:r w:rsidR="00845326" w:rsidRPr="00A43D54">
        <w:rPr>
          <w:rFonts w:asciiTheme="minorHAnsi" w:hAnsiTheme="minorHAnsi" w:cstheme="minorHAnsi"/>
          <w:sz w:val="24"/>
          <w:szCs w:val="24"/>
          <w:lang w:val="pt-PT"/>
        </w:rPr>
        <w:t xml:space="preserve">în cazul în care există posibilitatea tehnică a diferențierii acestora, </w:t>
      </w:r>
      <w:r w:rsidRPr="00E97E65">
        <w:rPr>
          <w:rFonts w:asciiTheme="minorHAnsi" w:hAnsiTheme="minorHAnsi" w:cstheme="minorHAnsi"/>
          <w:sz w:val="24"/>
          <w:szCs w:val="24"/>
          <w:lang w:val="pt-PT"/>
        </w:rPr>
        <w:t xml:space="preserve">proiectantul </w:t>
      </w:r>
      <w:r w:rsidR="00845326" w:rsidRPr="00E97E65">
        <w:rPr>
          <w:rFonts w:asciiTheme="minorHAnsi" w:hAnsiTheme="minorHAnsi" w:cstheme="minorHAnsi"/>
          <w:sz w:val="24"/>
          <w:szCs w:val="24"/>
          <w:lang w:val="pt-PT"/>
        </w:rPr>
        <w:t>trebuie să</w:t>
      </w:r>
      <w:r w:rsidRPr="00E97E65">
        <w:rPr>
          <w:rFonts w:asciiTheme="minorHAnsi" w:hAnsiTheme="minorHAnsi" w:cstheme="minorHAnsi"/>
          <w:sz w:val="24"/>
          <w:szCs w:val="24"/>
          <w:lang w:val="pt-PT"/>
        </w:rPr>
        <w:t xml:space="preserve"> delimit</w:t>
      </w:r>
      <w:r w:rsidR="00845326" w:rsidRPr="00E97E65">
        <w:rPr>
          <w:rFonts w:asciiTheme="minorHAnsi" w:hAnsiTheme="minorHAnsi" w:cstheme="minorHAnsi"/>
          <w:sz w:val="24"/>
          <w:szCs w:val="24"/>
          <w:lang w:val="pt-PT"/>
        </w:rPr>
        <w:t>eze</w:t>
      </w:r>
      <w:r w:rsidRPr="00E97E65">
        <w:rPr>
          <w:rFonts w:asciiTheme="minorHAnsi" w:hAnsiTheme="minorHAnsi" w:cstheme="minorHAnsi"/>
          <w:sz w:val="24"/>
          <w:szCs w:val="24"/>
          <w:lang w:val="pt-PT"/>
        </w:rPr>
        <w:t xml:space="preserve"> </w:t>
      </w:r>
      <w:r w:rsidRPr="00A43D54">
        <w:rPr>
          <w:rFonts w:asciiTheme="minorHAnsi" w:hAnsiTheme="minorHAnsi" w:cstheme="minorHAnsi"/>
          <w:sz w:val="24"/>
          <w:szCs w:val="24"/>
          <w:lang w:val="pt-PT"/>
        </w:rPr>
        <w:t>spațiile comune</w:t>
      </w:r>
      <w:r w:rsidR="00C61523" w:rsidRPr="00A43D54">
        <w:rPr>
          <w:rFonts w:asciiTheme="minorHAnsi" w:hAnsiTheme="minorHAnsi" w:cstheme="minorHAnsi"/>
          <w:sz w:val="24"/>
          <w:szCs w:val="24"/>
          <w:lang w:val="pt-PT"/>
        </w:rPr>
        <w:t xml:space="preserve"> și </w:t>
      </w:r>
      <w:r w:rsidR="00845326" w:rsidRPr="00A43D54">
        <w:rPr>
          <w:rFonts w:asciiTheme="minorHAnsi" w:hAnsiTheme="minorHAnsi" w:cstheme="minorHAnsi"/>
          <w:sz w:val="24"/>
          <w:szCs w:val="24"/>
          <w:lang w:val="pt-PT"/>
        </w:rPr>
        <w:t xml:space="preserve">să </w:t>
      </w:r>
      <w:r w:rsidRPr="00A43D54">
        <w:rPr>
          <w:rFonts w:asciiTheme="minorHAnsi" w:hAnsiTheme="minorHAnsi" w:cstheme="minorHAnsi"/>
          <w:sz w:val="24"/>
          <w:szCs w:val="24"/>
          <w:lang w:val="pt-PT"/>
        </w:rPr>
        <w:t>stabil</w:t>
      </w:r>
      <w:r w:rsidR="00845326" w:rsidRPr="00A43D54">
        <w:rPr>
          <w:rFonts w:asciiTheme="minorHAnsi" w:hAnsiTheme="minorHAnsi" w:cstheme="minorHAnsi"/>
          <w:sz w:val="24"/>
          <w:szCs w:val="24"/>
          <w:lang w:val="pt-PT"/>
        </w:rPr>
        <w:t>ească</w:t>
      </w:r>
      <w:r w:rsidRPr="00A43D54">
        <w:rPr>
          <w:rFonts w:asciiTheme="minorHAnsi" w:hAnsiTheme="minorHAnsi" w:cstheme="minorHAnsi"/>
          <w:sz w:val="24"/>
          <w:szCs w:val="24"/>
          <w:lang w:val="pt-PT"/>
        </w:rPr>
        <w:t xml:space="preserve"> cota aferent</w:t>
      </w:r>
      <w:r w:rsidR="00845326" w:rsidRPr="00A43D54">
        <w:rPr>
          <w:rFonts w:asciiTheme="minorHAnsi" w:hAnsiTheme="minorHAnsi" w:cstheme="minorHAnsi"/>
          <w:sz w:val="24"/>
          <w:szCs w:val="24"/>
          <w:lang w:val="pt-PT"/>
        </w:rPr>
        <w:t>ă</w:t>
      </w:r>
      <w:r w:rsidRPr="00A43D54">
        <w:rPr>
          <w:rFonts w:asciiTheme="minorHAnsi" w:hAnsiTheme="minorHAnsi" w:cstheme="minorHAnsi"/>
          <w:sz w:val="24"/>
          <w:szCs w:val="24"/>
          <w:lang w:val="pt-PT"/>
        </w:rPr>
        <w:t xml:space="preserve"> fiec</w:t>
      </w:r>
      <w:r w:rsidR="00845326" w:rsidRPr="00A43D54">
        <w:rPr>
          <w:rFonts w:asciiTheme="minorHAnsi" w:hAnsiTheme="minorHAnsi" w:cstheme="minorHAnsi"/>
          <w:sz w:val="24"/>
          <w:szCs w:val="24"/>
          <w:lang w:val="pt-PT"/>
        </w:rPr>
        <w:t>ărui utilizator î</w:t>
      </w:r>
      <w:r w:rsidRPr="00A43D54">
        <w:rPr>
          <w:rFonts w:asciiTheme="minorHAnsi" w:hAnsiTheme="minorHAnsi" w:cstheme="minorHAnsi"/>
          <w:sz w:val="24"/>
          <w:szCs w:val="24"/>
          <w:lang w:val="pt-PT"/>
        </w:rPr>
        <w:t>n func</w:t>
      </w:r>
      <w:r w:rsidR="00845326" w:rsidRPr="00A43D54">
        <w:rPr>
          <w:rFonts w:asciiTheme="minorHAnsi" w:hAnsiTheme="minorHAnsi" w:cstheme="minorHAnsi"/>
          <w:sz w:val="24"/>
          <w:szCs w:val="24"/>
          <w:lang w:val="pt-PT"/>
        </w:rPr>
        <w:t>ț</w:t>
      </w:r>
      <w:r w:rsidRPr="00A43D54">
        <w:rPr>
          <w:rFonts w:asciiTheme="minorHAnsi" w:hAnsiTheme="minorHAnsi" w:cstheme="minorHAnsi"/>
          <w:sz w:val="24"/>
          <w:szCs w:val="24"/>
          <w:lang w:val="pt-PT"/>
        </w:rPr>
        <w:t xml:space="preserve">ie de </w:t>
      </w:r>
      <w:r w:rsidRPr="00E97E65">
        <w:rPr>
          <w:rFonts w:ascii="Calibri" w:hAnsi="Calibri" w:cs="Calibri"/>
          <w:b/>
          <w:bCs/>
          <w:color w:val="000000"/>
          <w:sz w:val="24"/>
          <w:szCs w:val="24"/>
        </w:rPr>
        <w:t>supraf</w:t>
      </w:r>
      <w:r w:rsidR="00845326" w:rsidRPr="00E97E65">
        <w:rPr>
          <w:rFonts w:ascii="Calibri" w:hAnsi="Calibri" w:cs="Calibri"/>
          <w:b/>
          <w:bCs/>
          <w:color w:val="000000"/>
          <w:sz w:val="24"/>
          <w:szCs w:val="24"/>
        </w:rPr>
        <w:t>a</w:t>
      </w:r>
      <w:r w:rsidRPr="00E97E65">
        <w:rPr>
          <w:rFonts w:ascii="Calibri" w:hAnsi="Calibri" w:cs="Calibri"/>
          <w:b/>
          <w:bCs/>
          <w:color w:val="000000"/>
          <w:sz w:val="24"/>
          <w:szCs w:val="24"/>
        </w:rPr>
        <w:t>ța ocupată din clădire, de fiecare entitate/unitate eligibilă/neeligibilă.</w:t>
      </w:r>
    </w:p>
    <w:bookmarkEnd w:id="74"/>
    <w:bookmarkEnd w:id="75"/>
    <w:p w14:paraId="364D8BD0" w14:textId="77777777" w:rsidR="00C43CDB" w:rsidRDefault="00C43CDB" w:rsidP="00C43CDB">
      <w:pPr>
        <w:rPr>
          <w:rFonts w:asciiTheme="minorHAnsi" w:hAnsiTheme="minorHAnsi" w:cstheme="minorHAnsi"/>
          <w:sz w:val="24"/>
          <w:szCs w:val="24"/>
        </w:rPr>
      </w:pPr>
    </w:p>
    <w:p w14:paraId="57F97890" w14:textId="77777777" w:rsidR="00846FCE" w:rsidRPr="006D5842" w:rsidRDefault="00846FCE" w:rsidP="009B24EB">
      <w:pPr>
        <w:rPr>
          <w:rFonts w:asciiTheme="minorHAnsi" w:hAnsiTheme="minorHAnsi" w:cstheme="minorHAnsi"/>
          <w:sz w:val="24"/>
          <w:szCs w:val="24"/>
        </w:rPr>
      </w:pPr>
    </w:p>
    <w:p w14:paraId="18930987" w14:textId="77777777" w:rsidR="0044592F" w:rsidRDefault="0044592F" w:rsidP="0044592F">
      <w:pPr>
        <w:rPr>
          <w:rFonts w:asciiTheme="minorHAnsi" w:hAnsiTheme="minorHAnsi"/>
          <w:sz w:val="24"/>
          <w:szCs w:val="24"/>
        </w:rPr>
      </w:pPr>
      <w:r>
        <w:rPr>
          <w:rFonts w:asciiTheme="minorHAnsi" w:hAnsiTheme="minorHAnsi"/>
          <w:sz w:val="24"/>
          <w:szCs w:val="24"/>
        </w:rPr>
        <w:t>Atenție!</w:t>
      </w:r>
    </w:p>
    <w:p w14:paraId="5BE13205" w14:textId="77777777" w:rsidR="00E43188" w:rsidRPr="00E97E65" w:rsidRDefault="00E43188" w:rsidP="00E97E65">
      <w:pPr>
        <w:rPr>
          <w:rFonts w:asciiTheme="minorHAnsi" w:hAnsiTheme="minorHAnsi" w:cstheme="minorHAnsi"/>
          <w:sz w:val="24"/>
          <w:szCs w:val="24"/>
        </w:rPr>
      </w:pPr>
      <w:r w:rsidRPr="00E97E65">
        <w:rPr>
          <w:rFonts w:asciiTheme="minorHAnsi" w:hAnsiTheme="minorHAnsi"/>
          <w:sz w:val="24"/>
          <w:szCs w:val="24"/>
        </w:rPr>
        <w:t xml:space="preserve">Este obligatorie realizarea unor </w:t>
      </w:r>
      <w:r w:rsidRPr="00E97E65">
        <w:rPr>
          <w:rFonts w:asciiTheme="minorHAnsi" w:hAnsiTheme="minorHAnsi"/>
          <w:b/>
          <w:sz w:val="24"/>
          <w:szCs w:val="24"/>
        </w:rPr>
        <w:t>activități de informare și publicitate aferente proiectului în conformitate cu Manualul de Identitate Vizuală și cu prevederile contractuale</w:t>
      </w:r>
      <w:r w:rsidRPr="00E97E65">
        <w:rPr>
          <w:rFonts w:asciiTheme="minorHAnsi" w:hAnsiTheme="minorHAnsi"/>
          <w:sz w:val="24"/>
          <w:szCs w:val="24"/>
        </w:rPr>
        <w:t>.</w:t>
      </w:r>
    </w:p>
    <w:p w14:paraId="6948C993" w14:textId="77777777" w:rsidR="00E43188" w:rsidRDefault="00E43188" w:rsidP="00E43188">
      <w:pPr>
        <w:rPr>
          <w:rFonts w:asciiTheme="minorHAnsi" w:hAnsiTheme="minorHAnsi" w:cstheme="minorHAnsi"/>
          <w:b/>
          <w:bCs/>
          <w:sz w:val="24"/>
          <w:szCs w:val="24"/>
        </w:rPr>
      </w:pPr>
    </w:p>
    <w:p w14:paraId="2869EB7D" w14:textId="77777777" w:rsidR="00E43188" w:rsidRPr="003C2692" w:rsidRDefault="00E43188" w:rsidP="00E43188">
      <w:pPr>
        <w:autoSpaceDE w:val="0"/>
        <w:autoSpaceDN w:val="0"/>
        <w:adjustRightInd w:val="0"/>
        <w:spacing w:before="120"/>
        <w:rPr>
          <w:rFonts w:asciiTheme="minorHAnsi" w:hAnsiTheme="minorHAnsi" w:cs="Calibri"/>
          <w:sz w:val="24"/>
          <w:szCs w:val="24"/>
        </w:rPr>
      </w:pPr>
      <w:r w:rsidRPr="003C2692">
        <w:rPr>
          <w:rFonts w:asciiTheme="minorHAnsi" w:hAnsiTheme="minorHAnsi" w:cs="Calibri"/>
          <w:sz w:val="24"/>
          <w:szCs w:val="24"/>
        </w:rPr>
        <w:t xml:space="preserve">Conform prevederilor Regulamentului Comisiei Europene nr. 1060/2021,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cel puțin prin măsurile de comunicare minime obligatorii și trebuie să se asigure că </w:t>
      </w:r>
      <w:r w:rsidRPr="003C2692">
        <w:rPr>
          <w:rFonts w:asciiTheme="minorHAnsi" w:hAnsiTheme="minorHAnsi" w:cs="Calibri"/>
          <w:sz w:val="24"/>
          <w:szCs w:val="24"/>
        </w:rPr>
        <w:lastRenderedPageBreak/>
        <w:t>beneficiarii finali ai proiectului/ persoanele care participă la proiecte au fost informați/informate cu privire la finanțarea europeană. Este obligatorie realizarea activităților de informare și publicitate aferente proiectului în conformitate cu Ghidul de Identitate Vizuală „Vizibilitate, transparență</w:t>
      </w:r>
      <w:r w:rsidR="00C61523">
        <w:rPr>
          <w:rFonts w:asciiTheme="minorHAnsi" w:hAnsiTheme="minorHAnsi" w:cs="Calibri"/>
          <w:sz w:val="24"/>
          <w:szCs w:val="24"/>
        </w:rPr>
        <w:t xml:space="preserve"> și </w:t>
      </w:r>
      <w:r w:rsidRPr="003C2692">
        <w:rPr>
          <w:rFonts w:asciiTheme="minorHAnsi" w:hAnsiTheme="minorHAnsi" w:cs="Calibri"/>
          <w:sz w:val="24"/>
          <w:szCs w:val="24"/>
        </w:rPr>
        <w:t>comunicare în perioada de programare 2021-2027” elaborat de MIPE</w:t>
      </w:r>
      <w:r w:rsidR="00C61523">
        <w:rPr>
          <w:rFonts w:asciiTheme="minorHAnsi" w:hAnsiTheme="minorHAnsi" w:cs="Calibri"/>
          <w:sz w:val="24"/>
          <w:szCs w:val="24"/>
        </w:rPr>
        <w:t xml:space="preserve"> și </w:t>
      </w:r>
      <w:r w:rsidRPr="003C2692">
        <w:rPr>
          <w:rFonts w:asciiTheme="minorHAnsi" w:hAnsiTheme="minorHAnsi" w:cs="Calibri"/>
          <w:sz w:val="24"/>
          <w:szCs w:val="24"/>
        </w:rPr>
        <w:t>cu prevederile contractuale.</w:t>
      </w:r>
    </w:p>
    <w:p w14:paraId="027BE126" w14:textId="77777777" w:rsidR="00342A3B" w:rsidRPr="00BD3ABA" w:rsidRDefault="00342A3B" w:rsidP="009B24EB">
      <w:pPr>
        <w:rPr>
          <w:rFonts w:asciiTheme="minorHAnsi" w:hAnsiTheme="minorHAnsi" w:cstheme="minorHAnsi"/>
          <w:sz w:val="24"/>
          <w:szCs w:val="24"/>
        </w:rPr>
      </w:pPr>
    </w:p>
    <w:p w14:paraId="65790DE6" w14:textId="77777777" w:rsidR="00F463BE" w:rsidRPr="00AD6BF4" w:rsidRDefault="00F463BE" w:rsidP="00F463BE">
      <w:pPr>
        <w:pStyle w:val="Heading3"/>
        <w:rPr>
          <w:rFonts w:asciiTheme="minorHAnsi" w:hAnsiTheme="minorHAnsi" w:cstheme="minorHAnsi"/>
          <w:b/>
          <w:bCs/>
          <w:color w:val="auto"/>
        </w:rPr>
      </w:pPr>
      <w:bookmarkStart w:id="76" w:name="_Toc181777094"/>
      <w:r w:rsidRPr="00AD6BF4">
        <w:rPr>
          <w:rFonts w:asciiTheme="minorHAnsi" w:hAnsiTheme="minorHAnsi" w:cstheme="minorHAnsi"/>
          <w:b/>
          <w:bCs/>
          <w:color w:val="auto"/>
        </w:rPr>
        <w:t>5.2.3.</w:t>
      </w:r>
      <w:r w:rsidRPr="00AD6BF4">
        <w:rPr>
          <w:rFonts w:asciiTheme="minorHAnsi" w:hAnsiTheme="minorHAnsi" w:cstheme="minorHAnsi"/>
          <w:b/>
          <w:bCs/>
          <w:color w:val="auto"/>
        </w:rPr>
        <w:tab/>
        <w:t>Activitatea de bază</w:t>
      </w:r>
      <w:bookmarkEnd w:id="76"/>
      <w:r w:rsidRPr="00AD6BF4">
        <w:rPr>
          <w:rFonts w:asciiTheme="minorHAnsi" w:hAnsiTheme="minorHAnsi" w:cstheme="minorHAnsi"/>
          <w:b/>
          <w:bCs/>
          <w:color w:val="auto"/>
        </w:rPr>
        <w:t xml:space="preserve">  </w:t>
      </w:r>
    </w:p>
    <w:p w14:paraId="70171901" w14:textId="77777777" w:rsidR="00280FAB" w:rsidRPr="009F2F61" w:rsidRDefault="00280FAB" w:rsidP="00280FAB">
      <w:pPr>
        <w:rPr>
          <w:rFonts w:asciiTheme="minorHAnsi" w:hAnsiTheme="minorHAnsi" w:cstheme="minorHAnsi"/>
          <w:sz w:val="24"/>
          <w:szCs w:val="24"/>
        </w:rPr>
      </w:pPr>
      <w:r w:rsidRPr="009F2F61">
        <w:rPr>
          <w:rFonts w:asciiTheme="minorHAnsi" w:hAnsiTheme="minorHAnsi" w:cstheme="minorHAnsi"/>
          <w:sz w:val="24"/>
          <w:szCs w:val="24"/>
        </w:rPr>
        <w:t>Activitate de bază în cadrul unui proiect — activitate sau pachet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41273426" w14:textId="77777777" w:rsidR="00280FAB" w:rsidRPr="004808A0" w:rsidRDefault="00280FAB" w:rsidP="00280FAB">
      <w:pPr>
        <w:pStyle w:val="ListParagraph"/>
        <w:numPr>
          <w:ilvl w:val="0"/>
          <w:numId w:val="53"/>
        </w:numPr>
        <w:rPr>
          <w:rFonts w:asciiTheme="minorHAnsi" w:hAnsiTheme="minorHAnsi" w:cstheme="minorHAnsi"/>
          <w:sz w:val="24"/>
          <w:szCs w:val="24"/>
          <w:lang w:val="ro-RO"/>
        </w:rPr>
      </w:pPr>
      <w:r w:rsidRPr="004808A0">
        <w:rPr>
          <w:rFonts w:asciiTheme="minorHAnsi" w:hAnsiTheme="minorHAnsi" w:cstheme="minorHAnsi"/>
          <w:sz w:val="24"/>
          <w:szCs w:val="24"/>
          <w:lang w:val="ro-RO"/>
        </w:rPr>
        <w:t>are legătură directă cu obiectul proiectului pentru care se acordă finanţarea şi contribuie în mod direct şi semnificativ la realizarea obiectivelor</w:t>
      </w:r>
      <w:r w:rsidR="00C61523" w:rsidRPr="004808A0">
        <w:rPr>
          <w:rFonts w:asciiTheme="minorHAnsi" w:hAnsiTheme="minorHAnsi" w:cstheme="minorHAnsi"/>
          <w:sz w:val="24"/>
          <w:szCs w:val="24"/>
          <w:lang w:val="ro-RO"/>
        </w:rPr>
        <w:t xml:space="preserve"> și </w:t>
      </w:r>
      <w:r w:rsidRPr="004808A0">
        <w:rPr>
          <w:rFonts w:asciiTheme="minorHAnsi" w:hAnsiTheme="minorHAnsi" w:cstheme="minorHAnsi"/>
          <w:sz w:val="24"/>
          <w:szCs w:val="24"/>
          <w:lang w:val="ro-RO"/>
        </w:rPr>
        <w:t>la obţinerea rezultatelor acestuia;</w:t>
      </w:r>
    </w:p>
    <w:p w14:paraId="18086827" w14:textId="77777777" w:rsidR="00280FAB" w:rsidRPr="004808A0" w:rsidRDefault="00280FAB" w:rsidP="00280FAB">
      <w:pPr>
        <w:pStyle w:val="ListParagraph"/>
        <w:numPr>
          <w:ilvl w:val="0"/>
          <w:numId w:val="53"/>
        </w:numPr>
        <w:rPr>
          <w:rFonts w:asciiTheme="minorHAnsi" w:hAnsiTheme="minorHAnsi" w:cstheme="minorHAnsi"/>
          <w:sz w:val="24"/>
          <w:szCs w:val="24"/>
          <w:lang w:val="it-IT"/>
        </w:rPr>
      </w:pPr>
      <w:r w:rsidRPr="004808A0">
        <w:rPr>
          <w:rFonts w:asciiTheme="minorHAnsi" w:hAnsiTheme="minorHAnsi" w:cstheme="minorHAnsi"/>
          <w:sz w:val="24"/>
          <w:szCs w:val="24"/>
          <w:lang w:val="it-IT"/>
        </w:rPr>
        <w:t>se regăseşte în cererea de finanţare sub forma activităţilor eligibile obligatorii specificate în Ghidul solicitantului;</w:t>
      </w:r>
    </w:p>
    <w:p w14:paraId="15906B8C" w14:textId="77777777" w:rsidR="00280FAB" w:rsidRPr="004808A0" w:rsidRDefault="00280FAB" w:rsidP="00280FAB">
      <w:pPr>
        <w:pStyle w:val="ListParagraph"/>
        <w:numPr>
          <w:ilvl w:val="0"/>
          <w:numId w:val="53"/>
        </w:numPr>
        <w:rPr>
          <w:rFonts w:asciiTheme="minorHAnsi" w:hAnsiTheme="minorHAnsi" w:cstheme="minorHAnsi"/>
          <w:sz w:val="24"/>
          <w:szCs w:val="24"/>
          <w:lang w:val="it-IT"/>
        </w:rPr>
      </w:pPr>
      <w:r w:rsidRPr="004808A0">
        <w:rPr>
          <w:rFonts w:asciiTheme="minorHAnsi" w:hAnsiTheme="minorHAnsi" w:cstheme="minorHAnsi"/>
          <w:sz w:val="24"/>
          <w:szCs w:val="24"/>
          <w:lang w:val="it-IT"/>
        </w:rPr>
        <w:t>nu face parte din activităţile conexe/complementare, aşa cum sunt acestea definite în Ghidul solicitantului;</w:t>
      </w:r>
    </w:p>
    <w:p w14:paraId="607AA95B" w14:textId="77777777" w:rsidR="00280FAB" w:rsidRPr="00F560BC" w:rsidRDefault="00280FAB" w:rsidP="00280FAB">
      <w:pPr>
        <w:pStyle w:val="ListParagraph"/>
        <w:numPr>
          <w:ilvl w:val="0"/>
          <w:numId w:val="53"/>
        </w:numPr>
        <w:rPr>
          <w:rFonts w:asciiTheme="minorHAnsi" w:hAnsiTheme="minorHAnsi" w:cstheme="minorHAnsi"/>
          <w:sz w:val="24"/>
          <w:szCs w:val="24"/>
        </w:rPr>
      </w:pPr>
      <w:proofErr w:type="spellStart"/>
      <w:r w:rsidRPr="00F560BC">
        <w:rPr>
          <w:rFonts w:asciiTheme="minorHAnsi" w:hAnsiTheme="minorHAnsi" w:cstheme="minorHAnsi"/>
          <w:b/>
          <w:bCs/>
          <w:sz w:val="24"/>
          <w:szCs w:val="24"/>
        </w:rPr>
        <w:t>bugetul</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estimat</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alocat</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activităţii</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sau</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pachetului</w:t>
      </w:r>
      <w:proofErr w:type="spellEnd"/>
      <w:r w:rsidRPr="00F560BC">
        <w:rPr>
          <w:rFonts w:asciiTheme="minorHAnsi" w:hAnsiTheme="minorHAnsi" w:cstheme="minorHAnsi"/>
          <w:b/>
          <w:bCs/>
          <w:sz w:val="24"/>
          <w:szCs w:val="24"/>
        </w:rPr>
        <w:t xml:space="preserve"> de </w:t>
      </w:r>
      <w:proofErr w:type="spellStart"/>
      <w:r w:rsidRPr="00F560BC">
        <w:rPr>
          <w:rFonts w:asciiTheme="minorHAnsi" w:hAnsiTheme="minorHAnsi" w:cstheme="minorHAnsi"/>
          <w:b/>
          <w:bCs/>
          <w:sz w:val="24"/>
          <w:szCs w:val="24"/>
        </w:rPr>
        <w:t>activităţi</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reprezintă</w:t>
      </w:r>
      <w:proofErr w:type="spellEnd"/>
      <w:r w:rsidRPr="00F560BC">
        <w:rPr>
          <w:rFonts w:asciiTheme="minorHAnsi" w:hAnsiTheme="minorHAnsi" w:cstheme="minorHAnsi"/>
          <w:b/>
          <w:bCs/>
          <w:sz w:val="24"/>
          <w:szCs w:val="24"/>
        </w:rPr>
        <w:t xml:space="preserve"> minimum 50% din </w:t>
      </w:r>
      <w:proofErr w:type="spellStart"/>
      <w:r w:rsidRPr="00F560BC">
        <w:rPr>
          <w:rFonts w:asciiTheme="minorHAnsi" w:hAnsiTheme="minorHAnsi" w:cstheme="minorHAnsi"/>
          <w:b/>
          <w:bCs/>
          <w:sz w:val="24"/>
          <w:szCs w:val="24"/>
        </w:rPr>
        <w:t>bugetul</w:t>
      </w:r>
      <w:proofErr w:type="spellEnd"/>
      <w:r w:rsidRPr="00F560BC">
        <w:rPr>
          <w:rFonts w:asciiTheme="minorHAnsi" w:hAnsiTheme="minorHAnsi" w:cstheme="minorHAnsi"/>
          <w:b/>
          <w:bCs/>
          <w:sz w:val="24"/>
          <w:szCs w:val="24"/>
        </w:rPr>
        <w:t xml:space="preserve"> </w:t>
      </w:r>
      <w:proofErr w:type="spellStart"/>
      <w:r w:rsidRPr="00F560BC">
        <w:rPr>
          <w:rFonts w:asciiTheme="minorHAnsi" w:hAnsiTheme="minorHAnsi" w:cstheme="minorHAnsi"/>
          <w:b/>
          <w:bCs/>
          <w:sz w:val="24"/>
          <w:szCs w:val="24"/>
        </w:rPr>
        <w:t>eligibil</w:t>
      </w:r>
      <w:proofErr w:type="spellEnd"/>
      <w:r w:rsidRPr="00F560BC">
        <w:rPr>
          <w:rFonts w:asciiTheme="minorHAnsi" w:hAnsiTheme="minorHAnsi" w:cstheme="minorHAnsi"/>
          <w:b/>
          <w:bCs/>
          <w:sz w:val="24"/>
          <w:szCs w:val="24"/>
        </w:rPr>
        <w:t xml:space="preserve"> al </w:t>
      </w:r>
      <w:proofErr w:type="spellStart"/>
      <w:r w:rsidRPr="00F560BC">
        <w:rPr>
          <w:rFonts w:asciiTheme="minorHAnsi" w:hAnsiTheme="minorHAnsi" w:cstheme="minorHAnsi"/>
          <w:b/>
          <w:bCs/>
          <w:sz w:val="24"/>
          <w:szCs w:val="24"/>
        </w:rPr>
        <w:t>proiectului</w:t>
      </w:r>
      <w:proofErr w:type="spellEnd"/>
      <w:r w:rsidRPr="00F560BC">
        <w:rPr>
          <w:rFonts w:asciiTheme="minorHAnsi" w:hAnsiTheme="minorHAnsi" w:cstheme="minorHAnsi"/>
          <w:b/>
          <w:bCs/>
          <w:sz w:val="24"/>
          <w:szCs w:val="24"/>
        </w:rPr>
        <w:t>;</w:t>
      </w:r>
    </w:p>
    <w:p w14:paraId="5CBFFD8B" w14:textId="77777777" w:rsidR="00280FAB" w:rsidRPr="009F2F61" w:rsidRDefault="00280FAB" w:rsidP="00280FAB">
      <w:pPr>
        <w:rPr>
          <w:rFonts w:asciiTheme="minorHAnsi" w:hAnsiTheme="minorHAnsi" w:cstheme="minorHAnsi"/>
          <w:sz w:val="24"/>
          <w:szCs w:val="24"/>
        </w:rPr>
      </w:pPr>
    </w:p>
    <w:p w14:paraId="4C6EB681" w14:textId="77777777" w:rsidR="0056044B" w:rsidRPr="004808A0" w:rsidRDefault="00280FAB" w:rsidP="0056044B">
      <w:pPr>
        <w:rPr>
          <w:rFonts w:asciiTheme="minorHAnsi" w:hAnsiTheme="minorHAnsi" w:cstheme="minorHAnsi"/>
          <w:b/>
          <w:bCs/>
          <w:sz w:val="24"/>
          <w:szCs w:val="24"/>
          <w:lang w:val="it-IT"/>
        </w:rPr>
      </w:pPr>
      <w:r w:rsidRPr="009F2F61">
        <w:rPr>
          <w:rFonts w:asciiTheme="minorHAnsi" w:hAnsiTheme="minorHAnsi" w:cstheme="minorHAnsi"/>
          <w:sz w:val="24"/>
          <w:szCs w:val="24"/>
        </w:rPr>
        <w:t>În cadrul acestui apel</w:t>
      </w:r>
      <w:r w:rsidR="0056044B">
        <w:rPr>
          <w:rFonts w:asciiTheme="minorHAnsi" w:hAnsiTheme="minorHAnsi" w:cstheme="minorHAnsi"/>
          <w:sz w:val="24"/>
          <w:szCs w:val="24"/>
        </w:rPr>
        <w:t>,</w:t>
      </w:r>
      <w:r w:rsidRPr="009F2F61">
        <w:rPr>
          <w:rFonts w:asciiTheme="minorHAnsi" w:hAnsiTheme="minorHAnsi" w:cstheme="minorHAnsi"/>
          <w:sz w:val="24"/>
          <w:szCs w:val="24"/>
        </w:rPr>
        <w:t xml:space="preserve"> </w:t>
      </w:r>
      <w:r w:rsidR="0056044B" w:rsidRPr="004808A0">
        <w:rPr>
          <w:rFonts w:asciiTheme="minorHAnsi" w:hAnsiTheme="minorHAnsi" w:cstheme="minorHAnsi"/>
          <w:b/>
          <w:bCs/>
          <w:sz w:val="24"/>
          <w:szCs w:val="24"/>
          <w:lang w:val="it-IT"/>
        </w:rPr>
        <w:t>aferente activității de bază</w:t>
      </w:r>
      <w:r w:rsidR="0056044B" w:rsidRPr="004808A0">
        <w:rPr>
          <w:rFonts w:asciiTheme="minorHAnsi" w:hAnsiTheme="minorHAnsi" w:cstheme="minorHAnsi"/>
          <w:sz w:val="24"/>
          <w:szCs w:val="24"/>
          <w:lang w:val="it-IT"/>
        </w:rPr>
        <w:t xml:space="preserve">: </w:t>
      </w:r>
    </w:p>
    <w:p w14:paraId="4E5C5A1D" w14:textId="77777777" w:rsidR="0056044B" w:rsidRPr="004808A0" w:rsidRDefault="0056044B" w:rsidP="00E97E65">
      <w:pPr>
        <w:pStyle w:val="ListParagraph"/>
        <w:numPr>
          <w:ilvl w:val="0"/>
          <w:numId w:val="61"/>
        </w:numPr>
        <w:rPr>
          <w:rFonts w:asciiTheme="minorHAnsi" w:hAnsiTheme="minorHAnsi" w:cstheme="minorHAnsi"/>
          <w:sz w:val="24"/>
          <w:szCs w:val="24"/>
          <w:lang w:val="it-IT"/>
        </w:rPr>
      </w:pPr>
      <w:r w:rsidRPr="004808A0">
        <w:rPr>
          <w:rFonts w:asciiTheme="minorHAnsi" w:hAnsiTheme="minorHAnsi" w:cstheme="minorHAnsi"/>
          <w:b/>
          <w:bCs/>
          <w:sz w:val="24"/>
          <w:szCs w:val="24"/>
          <w:lang w:val="it-IT"/>
        </w:rPr>
        <w:t xml:space="preserve">construcția/ reabilitarea/ modernizarea/ extinderea/ echiparea infrastructurii pentru invatamantul preșcolar (grădinițe). </w:t>
      </w:r>
    </w:p>
    <w:p w14:paraId="47F9EFEA" w14:textId="77777777" w:rsidR="00280FAB" w:rsidRPr="009F2F61" w:rsidRDefault="00280FAB" w:rsidP="00280FAB">
      <w:pPr>
        <w:rPr>
          <w:rFonts w:asciiTheme="minorHAnsi" w:hAnsiTheme="minorHAnsi" w:cstheme="minorHAnsi"/>
          <w:sz w:val="24"/>
          <w:szCs w:val="24"/>
        </w:rPr>
      </w:pPr>
    </w:p>
    <w:p w14:paraId="5A75B4A1" w14:textId="77777777" w:rsidR="00F463BE" w:rsidRPr="00BD3ABA" w:rsidRDefault="00F463BE" w:rsidP="00F463BE">
      <w:pPr>
        <w:pStyle w:val="Heading3"/>
        <w:rPr>
          <w:rFonts w:asciiTheme="minorHAnsi" w:hAnsiTheme="minorHAnsi" w:cstheme="minorHAnsi"/>
          <w:b/>
          <w:bCs/>
          <w:color w:val="auto"/>
        </w:rPr>
      </w:pPr>
      <w:bookmarkStart w:id="77" w:name="_Toc181777095"/>
      <w:r w:rsidRPr="00BD3ABA">
        <w:rPr>
          <w:rFonts w:asciiTheme="minorHAnsi" w:hAnsiTheme="minorHAnsi" w:cstheme="minorHAnsi"/>
          <w:b/>
          <w:bCs/>
          <w:color w:val="auto"/>
        </w:rPr>
        <w:t>5.2.4.</w:t>
      </w:r>
      <w:r w:rsidRPr="00BD3ABA">
        <w:rPr>
          <w:rFonts w:asciiTheme="minorHAnsi" w:hAnsiTheme="minorHAnsi" w:cstheme="minorHAnsi"/>
          <w:b/>
          <w:bCs/>
          <w:color w:val="auto"/>
        </w:rPr>
        <w:tab/>
        <w:t>Activități neeligibile</w:t>
      </w:r>
      <w:bookmarkEnd w:id="77"/>
    </w:p>
    <w:p w14:paraId="709F6F69" w14:textId="77777777" w:rsidR="00F463BE" w:rsidRPr="00BD3ABA" w:rsidRDefault="00F463BE" w:rsidP="009B24EB">
      <w:pPr>
        <w:rPr>
          <w:rFonts w:asciiTheme="minorHAnsi" w:hAnsiTheme="minorHAnsi" w:cstheme="minorHAnsi"/>
          <w:sz w:val="24"/>
          <w:szCs w:val="24"/>
        </w:rPr>
      </w:pPr>
    </w:p>
    <w:p w14:paraId="2F81F0B4" w14:textId="77777777" w:rsidR="00F036F8" w:rsidRPr="00BD3ABA" w:rsidRDefault="00B75A34" w:rsidP="009B24EB">
      <w:pPr>
        <w:rPr>
          <w:rFonts w:asciiTheme="minorHAnsi" w:hAnsiTheme="minorHAnsi" w:cstheme="minorHAnsi"/>
          <w:sz w:val="24"/>
          <w:szCs w:val="24"/>
        </w:rPr>
      </w:pPr>
      <w:r w:rsidRPr="00BD3ABA">
        <w:rPr>
          <w:rFonts w:asciiTheme="minorHAnsi" w:hAnsiTheme="minorHAnsi" w:cstheme="minorHAnsi"/>
          <w:sz w:val="24"/>
          <w:szCs w:val="24"/>
        </w:rPr>
        <w:t>Sunt neeligibile activitățile care nu îndeplinesc cerințele din secțiunile 5.2.1.</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5.2.2.</w:t>
      </w:r>
    </w:p>
    <w:p w14:paraId="26FBF00D" w14:textId="77777777" w:rsidR="00E1293F" w:rsidRPr="00A52C67" w:rsidRDefault="00E1293F" w:rsidP="00E1293F">
      <w:pPr>
        <w:autoSpaceDE w:val="0"/>
        <w:autoSpaceDN w:val="0"/>
        <w:adjustRightInd w:val="0"/>
        <w:jc w:val="left"/>
        <w:rPr>
          <w:rFonts w:ascii="Calibri" w:hAnsi="Calibri" w:cs="Calibri"/>
          <w:color w:val="000000"/>
          <w:sz w:val="24"/>
          <w:szCs w:val="24"/>
          <w:lang w:val="en-US" w:eastAsia="en-US"/>
        </w:rPr>
      </w:pPr>
      <w:proofErr w:type="spellStart"/>
      <w:r w:rsidRPr="00A52C67">
        <w:rPr>
          <w:rFonts w:ascii="Calibri" w:hAnsi="Calibri" w:cs="Calibri"/>
          <w:color w:val="000000"/>
          <w:sz w:val="24"/>
          <w:szCs w:val="24"/>
          <w:lang w:val="en-US" w:eastAsia="en-US"/>
        </w:rPr>
        <w:t>Proiectul</w:t>
      </w:r>
      <w:proofErr w:type="spellEnd"/>
      <w:r w:rsidRPr="00A52C67">
        <w:rPr>
          <w:rFonts w:ascii="Calibri" w:hAnsi="Calibri" w:cs="Calibri"/>
          <w:color w:val="000000"/>
          <w:sz w:val="24"/>
          <w:szCs w:val="24"/>
          <w:lang w:val="en-US" w:eastAsia="en-US"/>
        </w:rPr>
        <w:t xml:space="preserve"> </w:t>
      </w:r>
      <w:proofErr w:type="spellStart"/>
      <w:r w:rsidRPr="00A52C67">
        <w:rPr>
          <w:rFonts w:ascii="Calibri" w:hAnsi="Calibri" w:cs="Calibri"/>
          <w:color w:val="000000"/>
          <w:sz w:val="24"/>
          <w:szCs w:val="24"/>
          <w:lang w:val="en-US" w:eastAsia="en-US"/>
        </w:rPr>
        <w:t>va</w:t>
      </w:r>
      <w:proofErr w:type="spellEnd"/>
      <w:r w:rsidRPr="00A52C67">
        <w:rPr>
          <w:rFonts w:ascii="Calibri" w:hAnsi="Calibri" w:cs="Calibri"/>
          <w:color w:val="000000"/>
          <w:sz w:val="24"/>
          <w:szCs w:val="24"/>
          <w:lang w:val="en-US" w:eastAsia="en-US"/>
        </w:rPr>
        <w:t xml:space="preserve"> fi </w:t>
      </w:r>
      <w:proofErr w:type="spellStart"/>
      <w:r w:rsidRPr="00A52C67">
        <w:rPr>
          <w:rFonts w:ascii="Calibri" w:hAnsi="Calibri" w:cs="Calibri"/>
          <w:color w:val="000000"/>
          <w:sz w:val="24"/>
          <w:szCs w:val="24"/>
          <w:lang w:val="en-US" w:eastAsia="en-US"/>
        </w:rPr>
        <w:t>respins</w:t>
      </w:r>
      <w:proofErr w:type="spellEnd"/>
      <w:r w:rsidRPr="00A52C67">
        <w:rPr>
          <w:rFonts w:ascii="Calibri" w:hAnsi="Calibri" w:cs="Calibri"/>
          <w:color w:val="000000"/>
          <w:sz w:val="24"/>
          <w:szCs w:val="24"/>
          <w:lang w:val="en-US" w:eastAsia="en-US"/>
        </w:rPr>
        <w:t xml:space="preserve"> </w:t>
      </w:r>
      <w:proofErr w:type="spellStart"/>
      <w:r w:rsidRPr="00A52C67">
        <w:rPr>
          <w:rFonts w:ascii="Calibri" w:hAnsi="Calibri" w:cs="Calibri"/>
          <w:color w:val="000000"/>
          <w:sz w:val="24"/>
          <w:szCs w:val="24"/>
          <w:lang w:val="en-US" w:eastAsia="en-US"/>
        </w:rPr>
        <w:t>dacă</w:t>
      </w:r>
      <w:proofErr w:type="spellEnd"/>
      <w:r w:rsidRPr="00A52C67">
        <w:rPr>
          <w:rFonts w:ascii="Calibri" w:hAnsi="Calibri" w:cs="Calibri"/>
          <w:color w:val="000000"/>
          <w:sz w:val="24"/>
          <w:szCs w:val="24"/>
          <w:lang w:val="en-US" w:eastAsia="en-US"/>
        </w:rPr>
        <w:t xml:space="preserve">: </w:t>
      </w:r>
    </w:p>
    <w:p w14:paraId="2A34E137" w14:textId="77777777" w:rsidR="00E1293F" w:rsidRPr="004808A0" w:rsidRDefault="00E1293F" w:rsidP="00E1293F">
      <w:pPr>
        <w:numPr>
          <w:ilvl w:val="0"/>
          <w:numId w:val="54"/>
        </w:numPr>
        <w:autoSpaceDE w:val="0"/>
        <w:autoSpaceDN w:val="0"/>
        <w:adjustRightInd w:val="0"/>
        <w:spacing w:after="30"/>
        <w:jc w:val="left"/>
        <w:rPr>
          <w:rFonts w:ascii="Calibri" w:hAnsi="Calibri" w:cs="Calibri"/>
          <w:color w:val="000000"/>
          <w:sz w:val="24"/>
          <w:szCs w:val="24"/>
          <w:lang w:val="it-IT" w:eastAsia="en-US"/>
        </w:rPr>
      </w:pPr>
      <w:r w:rsidRPr="004808A0">
        <w:rPr>
          <w:rFonts w:ascii="Calibri" w:hAnsi="Calibri" w:cs="Calibri"/>
          <w:color w:val="000000"/>
          <w:sz w:val="24"/>
          <w:szCs w:val="24"/>
          <w:lang w:val="it-IT" w:eastAsia="en-US"/>
        </w:rPr>
        <w:t xml:space="preserve">propune </w:t>
      </w:r>
      <w:r w:rsidR="00FA2BA4" w:rsidRPr="004808A0">
        <w:rPr>
          <w:rFonts w:ascii="Calibri" w:hAnsi="Calibri" w:cs="Calibri"/>
          <w:color w:val="000000"/>
          <w:sz w:val="24"/>
          <w:szCs w:val="24"/>
          <w:lang w:val="it-IT" w:eastAsia="en-US"/>
        </w:rPr>
        <w:t>exclusiv</w:t>
      </w:r>
      <w:r w:rsidR="005D6558" w:rsidRPr="004808A0">
        <w:rPr>
          <w:rFonts w:ascii="Calibri" w:hAnsi="Calibri" w:cs="Calibri"/>
          <w:color w:val="000000"/>
          <w:sz w:val="24"/>
          <w:szCs w:val="24"/>
          <w:lang w:val="it-IT" w:eastAsia="en-US"/>
        </w:rPr>
        <w:t xml:space="preserve"> </w:t>
      </w:r>
      <w:r w:rsidRPr="004808A0">
        <w:rPr>
          <w:rFonts w:ascii="Calibri" w:hAnsi="Calibri" w:cs="Calibri"/>
          <w:color w:val="000000"/>
          <w:sz w:val="24"/>
          <w:szCs w:val="24"/>
          <w:lang w:val="it-IT" w:eastAsia="en-US"/>
        </w:rPr>
        <w:t xml:space="preserve">realizarea de lucrări care, potrivit Legii nr. 50/1991 privind autorizarea construcțiilor, nu se supun autorizării </w:t>
      </w:r>
    </w:p>
    <w:p w14:paraId="49B0C130" w14:textId="77777777" w:rsidR="00E1293F" w:rsidRPr="004808A0" w:rsidRDefault="00E1293F" w:rsidP="00E1293F">
      <w:pPr>
        <w:numPr>
          <w:ilvl w:val="0"/>
          <w:numId w:val="54"/>
        </w:numPr>
        <w:autoSpaceDE w:val="0"/>
        <w:autoSpaceDN w:val="0"/>
        <w:adjustRightInd w:val="0"/>
        <w:jc w:val="left"/>
        <w:rPr>
          <w:rFonts w:ascii="Calibri" w:hAnsi="Calibri" w:cs="Calibri"/>
          <w:color w:val="000000"/>
          <w:sz w:val="24"/>
          <w:szCs w:val="24"/>
          <w:lang w:val="it-IT" w:eastAsia="en-US"/>
        </w:rPr>
      </w:pPr>
      <w:r w:rsidRPr="004808A0">
        <w:rPr>
          <w:rFonts w:ascii="Calibri" w:hAnsi="Calibri" w:cs="Calibri"/>
          <w:color w:val="000000"/>
          <w:sz w:val="24"/>
          <w:szCs w:val="24"/>
          <w:lang w:val="it-IT" w:eastAsia="en-US"/>
        </w:rPr>
        <w:t xml:space="preserve">propune exclusiv activități de dotare (echipare) </w:t>
      </w:r>
    </w:p>
    <w:p w14:paraId="1CF02FD9" w14:textId="77777777" w:rsidR="00E1293F" w:rsidRDefault="00E1293F" w:rsidP="00E1293F">
      <w:pPr>
        <w:rPr>
          <w:rFonts w:asciiTheme="minorHAnsi" w:hAnsiTheme="minorHAnsi" w:cstheme="minorHAnsi"/>
          <w:sz w:val="24"/>
          <w:szCs w:val="24"/>
        </w:rPr>
      </w:pPr>
    </w:p>
    <w:p w14:paraId="45685067" w14:textId="77777777" w:rsidR="00F463BE" w:rsidRPr="00BD3ABA" w:rsidRDefault="00F463BE" w:rsidP="00E77BC6">
      <w:pPr>
        <w:pStyle w:val="Heading2"/>
        <w:rPr>
          <w:rFonts w:asciiTheme="minorHAnsi" w:hAnsiTheme="minorHAnsi" w:cstheme="minorHAnsi"/>
          <w:b/>
          <w:bCs/>
          <w:color w:val="auto"/>
          <w:sz w:val="24"/>
        </w:rPr>
      </w:pPr>
      <w:bookmarkStart w:id="78" w:name="_Toc181777096"/>
      <w:r w:rsidRPr="00BD3ABA">
        <w:rPr>
          <w:rFonts w:asciiTheme="minorHAnsi" w:hAnsiTheme="minorHAnsi" w:cstheme="minorHAnsi"/>
          <w:b/>
          <w:bCs/>
          <w:color w:val="auto"/>
          <w:sz w:val="24"/>
        </w:rPr>
        <w:t>5.3.</w:t>
      </w:r>
      <w:r w:rsidRPr="00BD3ABA">
        <w:rPr>
          <w:rFonts w:asciiTheme="minorHAnsi" w:hAnsiTheme="minorHAnsi" w:cstheme="minorHAnsi"/>
          <w:b/>
          <w:bCs/>
          <w:color w:val="auto"/>
          <w:sz w:val="24"/>
        </w:rPr>
        <w:tab/>
        <w:t>Eligibilitatea cheltuielilor</w:t>
      </w:r>
      <w:bookmarkEnd w:id="78"/>
    </w:p>
    <w:p w14:paraId="4DE15E94" w14:textId="77777777" w:rsidR="00F463BE" w:rsidRPr="00BD3ABA" w:rsidRDefault="00F463BE" w:rsidP="009B24EB">
      <w:pPr>
        <w:rPr>
          <w:rFonts w:asciiTheme="minorHAnsi" w:hAnsiTheme="minorHAnsi" w:cstheme="minorHAnsi"/>
          <w:sz w:val="24"/>
          <w:szCs w:val="24"/>
        </w:rPr>
      </w:pPr>
    </w:p>
    <w:p w14:paraId="59F62177" w14:textId="77777777" w:rsidR="00F159FC" w:rsidRPr="00BD3ABA" w:rsidRDefault="00F159FC" w:rsidP="00F159FC">
      <w:pPr>
        <w:pStyle w:val="Heading3"/>
        <w:rPr>
          <w:rFonts w:asciiTheme="minorHAnsi" w:hAnsiTheme="minorHAnsi" w:cstheme="minorHAnsi"/>
          <w:b/>
          <w:bCs/>
          <w:color w:val="auto"/>
        </w:rPr>
      </w:pPr>
      <w:bookmarkStart w:id="79" w:name="_Toc181777097"/>
      <w:r w:rsidRPr="00BD3ABA">
        <w:rPr>
          <w:rFonts w:asciiTheme="minorHAnsi" w:hAnsiTheme="minorHAnsi" w:cstheme="minorHAnsi"/>
          <w:b/>
          <w:bCs/>
          <w:color w:val="auto"/>
        </w:rPr>
        <w:t>5.3.1.</w:t>
      </w:r>
      <w:r w:rsidRPr="00BD3ABA">
        <w:rPr>
          <w:rFonts w:asciiTheme="minorHAnsi" w:hAnsiTheme="minorHAnsi" w:cstheme="minorHAnsi"/>
          <w:b/>
          <w:bCs/>
          <w:color w:val="auto"/>
        </w:rPr>
        <w:tab/>
        <w:t>Baza legală pentru stabilirea eligibilității cheltuielilor</w:t>
      </w:r>
      <w:bookmarkEnd w:id="79"/>
    </w:p>
    <w:p w14:paraId="526EB9EE" w14:textId="77777777" w:rsidR="00F159FC" w:rsidRPr="00BD3ABA" w:rsidRDefault="00F159FC" w:rsidP="009B24EB">
      <w:pPr>
        <w:rPr>
          <w:rFonts w:asciiTheme="minorHAnsi" w:hAnsiTheme="minorHAnsi" w:cstheme="minorHAnsi"/>
          <w:sz w:val="24"/>
          <w:szCs w:val="24"/>
        </w:rPr>
      </w:pPr>
    </w:p>
    <w:p w14:paraId="7CDFC848"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Regulamentul (UE, EURATOM) nr. 2020/2093 al Consiliului din 17 decembrie 2020 de stabilire a cadrului financiar multianual pentru perioada 2021 – 2027</w:t>
      </w:r>
    </w:p>
    <w:p w14:paraId="301376C8"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5C09D9C"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lastRenderedPageBreak/>
        <w:t>•</w:t>
      </w:r>
      <w:r w:rsidRPr="00BD3ABA">
        <w:rPr>
          <w:rFonts w:asciiTheme="minorHAnsi" w:hAnsiTheme="minorHAnsi" w:cstheme="minorHAnsi"/>
          <w:sz w:val="24"/>
          <w:szCs w:val="24"/>
        </w:rPr>
        <w:tab/>
        <w:t>Regulamentul (UE) 2021/1060 al Parlamentului European și al Consiliului din 24 iunie 2021 de stabilire a dispozițiilor comune privind Fondul european de dezvoltare regională, Fondul social european Plus, Fondul de coeziune, Fondul pentru o tranziție justă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Fondul european pentru afaceri maritime, pescuit și acvacultură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de stabilire a normelor financiare aplicabile acestor fonduri, precum șiFondului pentru azil, migrație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integrare, Fondului pentru securitate internă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Instrumentului de sprijin financiar pentru managementul frontierelor</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politica de vize;</w:t>
      </w:r>
    </w:p>
    <w:p w14:paraId="796B6A65"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Regulamentul (UE) 2021/1058 al Parlamentului European și al Consiliului din 24 iunie 2021 privind Fondul european de dezvoltare regională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Fondul de coeziune; </w:t>
      </w:r>
    </w:p>
    <w:p w14:paraId="28DDA74B"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Fondul pentru o tranziție justă.</w:t>
      </w:r>
    </w:p>
    <w:p w14:paraId="5A67B2CC"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743320C" w14:textId="77777777" w:rsidR="00C05A98"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7E3CC74" w14:textId="77777777" w:rsidR="003D2FC2" w:rsidRPr="004808A0" w:rsidRDefault="003D2FC2" w:rsidP="003D2FC2">
      <w:pPr>
        <w:pStyle w:val="ListParagraph"/>
        <w:numPr>
          <w:ilvl w:val="0"/>
          <w:numId w:val="55"/>
        </w:numPr>
        <w:ind w:left="0" w:firstLine="0"/>
        <w:rPr>
          <w:rFonts w:asciiTheme="minorHAnsi" w:hAnsiTheme="minorHAnsi" w:cstheme="minorHAnsi"/>
          <w:sz w:val="24"/>
          <w:szCs w:val="24"/>
          <w:lang w:val="ro-RO"/>
        </w:rPr>
      </w:pPr>
      <w:r w:rsidRPr="004808A0">
        <w:rPr>
          <w:rFonts w:asciiTheme="minorHAnsi" w:hAnsiTheme="minorHAnsi" w:cstheme="minorHAnsi"/>
          <w:sz w:val="24"/>
          <w:szCs w:val="24"/>
          <w:lang w:val="ro-RO"/>
        </w:rPr>
        <w:t>Ordinul nr 4013/2023 privind aprobarea Instrucţiunilor de aplicare a prevederilor art. 9 alin. (1)</w:t>
      </w:r>
      <w:r w:rsidR="00C61523" w:rsidRPr="004808A0">
        <w:rPr>
          <w:rFonts w:asciiTheme="minorHAnsi" w:hAnsiTheme="minorHAnsi" w:cstheme="minorHAnsi"/>
          <w:sz w:val="24"/>
          <w:szCs w:val="24"/>
          <w:lang w:val="ro-RO"/>
        </w:rPr>
        <w:t xml:space="preserve"> și </w:t>
      </w:r>
      <w:r w:rsidRPr="004808A0">
        <w:rPr>
          <w:rFonts w:asciiTheme="minorHAnsi" w:hAnsiTheme="minorHAnsi" w:cstheme="minorHAnsi"/>
          <w:sz w:val="24"/>
          <w:szCs w:val="24"/>
          <w:lang w:val="ro-RO"/>
        </w:rPr>
        <w:t>(2) din Hotărârea Guvernului nr. 873/2022 pentru stabilirea cadrului legal privind eligibilitatea cheltuielilor efectuate de beneficiari în cadrul operaţiunilor finanţate în perioada de programare 2021 - 2027 prin Fondul european de dezvoltare regională, Fondul social european Plus, Fondul de coeziune</w:t>
      </w:r>
      <w:r w:rsidR="00C61523" w:rsidRPr="004808A0">
        <w:rPr>
          <w:rFonts w:asciiTheme="minorHAnsi" w:hAnsiTheme="minorHAnsi" w:cstheme="minorHAnsi"/>
          <w:sz w:val="24"/>
          <w:szCs w:val="24"/>
          <w:lang w:val="ro-RO"/>
        </w:rPr>
        <w:t xml:space="preserve"> și </w:t>
      </w:r>
      <w:r w:rsidRPr="004808A0">
        <w:rPr>
          <w:rFonts w:asciiTheme="minorHAnsi" w:hAnsiTheme="minorHAnsi" w:cstheme="minorHAnsi"/>
          <w:sz w:val="24"/>
          <w:szCs w:val="24"/>
          <w:lang w:val="ro-RO"/>
        </w:rPr>
        <w:t>Fondul pentru o tranziţie justă.</w:t>
      </w:r>
    </w:p>
    <w:p w14:paraId="09274CAB" w14:textId="77777777" w:rsidR="003D2FC2" w:rsidRDefault="003D2FC2" w:rsidP="00C05A98">
      <w:pPr>
        <w:rPr>
          <w:rFonts w:asciiTheme="minorHAnsi" w:hAnsiTheme="minorHAnsi" w:cstheme="minorHAnsi"/>
          <w:sz w:val="24"/>
          <w:szCs w:val="24"/>
        </w:rPr>
      </w:pPr>
    </w:p>
    <w:p w14:paraId="43B4FD62" w14:textId="77777777" w:rsidR="00C05A98" w:rsidRPr="00BD3ABA" w:rsidRDefault="00C05A98" w:rsidP="00C05A98">
      <w:pPr>
        <w:rPr>
          <w:rFonts w:asciiTheme="minorHAnsi" w:hAnsiTheme="minorHAnsi" w:cstheme="minorHAnsi"/>
          <w:sz w:val="24"/>
          <w:szCs w:val="24"/>
        </w:rPr>
      </w:pPr>
      <w:r w:rsidRPr="00AD6BF4">
        <w:rPr>
          <w:rFonts w:asciiTheme="minorHAnsi" w:hAnsiTheme="minorHAnsi" w:cstheme="minorHAnsi"/>
          <w:b/>
          <w:bCs/>
          <w:sz w:val="24"/>
          <w:szCs w:val="24"/>
        </w:rPr>
        <w:t>Condițiile cumulative de eligibilitate a cheltuielilor</w:t>
      </w:r>
      <w:r w:rsidRPr="00BD3ABA">
        <w:rPr>
          <w:rFonts w:asciiTheme="minorHAnsi" w:hAnsiTheme="minorHAnsi" w:cstheme="minorHAnsi"/>
          <w:sz w:val="24"/>
          <w:szCs w:val="24"/>
        </w:rPr>
        <w:t>:</w:t>
      </w:r>
    </w:p>
    <w:p w14:paraId="11697A76"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a.</w:t>
      </w:r>
      <w:r w:rsidRPr="00BD3ABA">
        <w:rPr>
          <w:rFonts w:asciiTheme="minorHAnsi" w:hAnsiTheme="minorHAnsi" w:cstheme="minorHAnsi"/>
          <w:sz w:val="24"/>
          <w:szCs w:val="24"/>
        </w:rPr>
        <w:tab/>
        <w:t>să respecte prevederile art. 63 și, după caz, ale art. 20 alin. (1) lit. b)</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 din Regulamentul (UE) 2021/1.060;</w:t>
      </w:r>
    </w:p>
    <w:p w14:paraId="168BBCE3"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b.</w:t>
      </w:r>
      <w:r w:rsidRPr="00BD3ABA">
        <w:rPr>
          <w:rFonts w:asciiTheme="minorHAnsi" w:hAnsiTheme="minorHAnsi" w:cstheme="minorHAnsi"/>
          <w:sz w:val="24"/>
          <w:szCs w:val="24"/>
        </w:rPr>
        <w:tab/>
        <w:t>să fie însoțită de facturi emise în conformitate cu prevederile Legii nr. 227/2015 privind Codul fiscal, cu modificările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completările ulterioare, sau cu prevederile legislației statului în care acestea au fost emise ori de alte documente cu valoare probatorie echivalentă facturilor, pe baza cărora cheltuielile să poată fi verificate/controlate/auditate;</w:t>
      </w:r>
    </w:p>
    <w:p w14:paraId="09DA16E7"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c.</w:t>
      </w:r>
      <w:r w:rsidRPr="00BD3ABA">
        <w:rPr>
          <w:rFonts w:asciiTheme="minorHAnsi" w:hAnsiTheme="minorHAnsi" w:cstheme="minorHAnsi"/>
          <w:sz w:val="24"/>
          <w:szCs w:val="24"/>
        </w:rPr>
        <w:tab/>
        <w:t>să fie însoțită de documente justificative privind efectuarea plății și realitatea cheltuielii efectuate, pe baza cărora cheltuielile să poată fi verificate/controlate/auditate;</w:t>
      </w:r>
    </w:p>
    <w:p w14:paraId="0EAD4582"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d.</w:t>
      </w:r>
      <w:r w:rsidRPr="00BD3ABA">
        <w:rPr>
          <w:rFonts w:asciiTheme="minorHAnsi" w:hAnsiTheme="minorHAnsi" w:cstheme="minorHAnsi"/>
          <w:sz w:val="24"/>
          <w:szCs w:val="24"/>
        </w:rPr>
        <w:tab/>
        <w:t>să fie în conformitate cu prevederile programului;</w:t>
      </w:r>
    </w:p>
    <w:p w14:paraId="28503870"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e.</w:t>
      </w:r>
      <w:r w:rsidRPr="00BD3ABA">
        <w:rPr>
          <w:rFonts w:asciiTheme="minorHAnsi" w:hAnsiTheme="minorHAnsi" w:cstheme="minorHAnsi"/>
          <w:sz w:val="24"/>
          <w:szCs w:val="24"/>
        </w:rPr>
        <w:tab/>
        <w:t>să fie în conformitate cu prevederile contractului/deciziei de finanțare;</w:t>
      </w:r>
    </w:p>
    <w:p w14:paraId="2891DA9C"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f.</w:t>
      </w:r>
      <w:r w:rsidRPr="00BD3ABA">
        <w:rPr>
          <w:rFonts w:asciiTheme="minorHAnsi" w:hAnsiTheme="minorHAnsi" w:cstheme="minorHAnsi"/>
          <w:sz w:val="24"/>
          <w:szCs w:val="24"/>
        </w:rPr>
        <w:tab/>
        <w:t>să fie rezonabilă și necesară realizării operațiunii;</w:t>
      </w:r>
    </w:p>
    <w:p w14:paraId="7E7C55CE"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g.</w:t>
      </w:r>
      <w:r w:rsidRPr="00BD3ABA">
        <w:rPr>
          <w:rFonts w:asciiTheme="minorHAnsi" w:hAnsiTheme="minorHAnsi" w:cstheme="minorHAnsi"/>
          <w:sz w:val="24"/>
          <w:szCs w:val="24"/>
        </w:rPr>
        <w:tab/>
        <w:t>să respecte prevederile legislației Uniunii Europene și legislației naționale aplicabile;</w:t>
      </w:r>
    </w:p>
    <w:p w14:paraId="02F4B674" w14:textId="77777777" w:rsidR="00AD6BF4"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h.</w:t>
      </w:r>
      <w:r w:rsidRPr="00BD3ABA">
        <w:rPr>
          <w:rFonts w:asciiTheme="minorHAnsi" w:hAnsiTheme="minorHAnsi" w:cstheme="minorHAnsi"/>
          <w:sz w:val="24"/>
          <w:szCs w:val="24"/>
        </w:rPr>
        <w:tab/>
        <w:t xml:space="preserve">să fie înregistrată în contabilitatea beneficiarului, cu respectarea prevederilor art. 74 alin. (1) lit. a) pct. (i) din Regulamentul (UE) 2021/1.060. </w:t>
      </w:r>
    </w:p>
    <w:p w14:paraId="010821F0" w14:textId="77777777" w:rsidR="00AD6BF4" w:rsidRDefault="00AD6BF4" w:rsidP="00C05A98">
      <w:pPr>
        <w:rPr>
          <w:rFonts w:asciiTheme="minorHAnsi" w:hAnsiTheme="minorHAnsi" w:cstheme="minorHAnsi"/>
          <w:sz w:val="24"/>
          <w:szCs w:val="24"/>
        </w:rPr>
      </w:pPr>
    </w:p>
    <w:p w14:paraId="300AA498" w14:textId="77777777" w:rsidR="00B4260A" w:rsidRPr="003C2692" w:rsidRDefault="00B4260A" w:rsidP="00B4260A">
      <w:pPr>
        <w:rPr>
          <w:rFonts w:asciiTheme="minorHAnsi" w:hAnsiTheme="minorHAnsi" w:cstheme="minorHAnsi"/>
          <w:sz w:val="24"/>
          <w:szCs w:val="24"/>
        </w:rPr>
      </w:pPr>
      <w:r w:rsidRPr="003C2692">
        <w:rPr>
          <w:rFonts w:asciiTheme="minorHAnsi" w:hAnsiTheme="minorHAnsi" w:cstheme="minorHAnsi"/>
          <w:sz w:val="24"/>
          <w:szCs w:val="24"/>
        </w:rPr>
        <w:lastRenderedPageBreak/>
        <w:t>Cheltuielile trebuie să nu fie contrare prevederilor dreptului aplicabil al Uniunii Europene sau legislației naționale care vizează aplicarea dreptului relevant al Uniunii, în privința eligibilității, regularității, gestiunii sau controlului operațiunilor</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cheltuielilor.</w:t>
      </w:r>
    </w:p>
    <w:p w14:paraId="235932BB" w14:textId="77777777" w:rsidR="00B4260A" w:rsidRDefault="00B4260A" w:rsidP="00B4260A">
      <w:pPr>
        <w:rPr>
          <w:rFonts w:asciiTheme="minorHAnsi" w:hAnsiTheme="minorHAnsi" w:cstheme="minorHAnsi"/>
          <w:sz w:val="24"/>
          <w:szCs w:val="24"/>
        </w:rPr>
      </w:pPr>
    </w:p>
    <w:p w14:paraId="2FFBFCA0" w14:textId="77777777" w:rsidR="00B4260A" w:rsidRPr="003C2692" w:rsidRDefault="00B4260A" w:rsidP="00B4260A">
      <w:pPr>
        <w:rPr>
          <w:rFonts w:asciiTheme="minorHAnsi" w:eastAsia="SimSun" w:hAnsiTheme="minorHAnsi"/>
          <w:sz w:val="24"/>
          <w:szCs w:val="24"/>
        </w:rPr>
      </w:pPr>
      <w:r w:rsidRPr="003C2692">
        <w:rPr>
          <w:rFonts w:asciiTheme="minorHAnsi" w:eastAsia="SimSun" w:hAnsi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7117494C" w14:textId="77777777" w:rsidR="00B4260A" w:rsidRPr="003C2692" w:rsidRDefault="00B4260A" w:rsidP="00B4260A">
      <w:pPr>
        <w:rPr>
          <w:rFonts w:asciiTheme="minorHAnsi" w:eastAsia="SimSun" w:hAnsiTheme="minorHAnsi"/>
          <w:sz w:val="24"/>
          <w:szCs w:val="24"/>
        </w:rPr>
      </w:pPr>
    </w:p>
    <w:p w14:paraId="2563CF86" w14:textId="77777777" w:rsidR="00B4260A" w:rsidRPr="003C2692" w:rsidRDefault="00B4260A" w:rsidP="00B4260A">
      <w:pPr>
        <w:rPr>
          <w:rFonts w:asciiTheme="minorHAnsi" w:eastAsia="SimSun" w:hAnsiTheme="minorHAnsi"/>
          <w:sz w:val="24"/>
          <w:szCs w:val="24"/>
        </w:rPr>
      </w:pPr>
      <w:r w:rsidRPr="003C2692">
        <w:rPr>
          <w:rFonts w:asciiTheme="minorHAnsi" w:eastAsia="SimSun" w:hAnsiTheme="minorHAnsi"/>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11D20EC" w14:textId="77777777" w:rsidR="00C05A98" w:rsidRPr="00BD3ABA" w:rsidRDefault="00C05A98" w:rsidP="00C05A98">
      <w:pPr>
        <w:rPr>
          <w:rFonts w:asciiTheme="minorHAnsi" w:hAnsiTheme="minorHAnsi" w:cstheme="minorHAnsi"/>
          <w:sz w:val="24"/>
          <w:szCs w:val="24"/>
        </w:rPr>
      </w:pPr>
    </w:p>
    <w:p w14:paraId="5584BE06" w14:textId="77777777" w:rsidR="00C05A98" w:rsidRPr="00BD3ABA" w:rsidRDefault="00C05A98" w:rsidP="00C05A98">
      <w:pPr>
        <w:pStyle w:val="Heading3"/>
        <w:rPr>
          <w:rFonts w:asciiTheme="minorHAnsi" w:hAnsiTheme="minorHAnsi" w:cstheme="minorHAnsi"/>
          <w:b/>
          <w:bCs/>
          <w:color w:val="auto"/>
        </w:rPr>
      </w:pPr>
      <w:bookmarkStart w:id="80" w:name="_Toc181777098"/>
      <w:r w:rsidRPr="00BD3ABA">
        <w:rPr>
          <w:rFonts w:asciiTheme="minorHAnsi" w:hAnsiTheme="minorHAnsi" w:cstheme="minorHAnsi"/>
          <w:b/>
          <w:bCs/>
          <w:color w:val="auto"/>
        </w:rPr>
        <w:t>5.3.2.</w:t>
      </w:r>
      <w:r w:rsidRPr="00BD3ABA">
        <w:rPr>
          <w:rFonts w:asciiTheme="minorHAnsi" w:hAnsiTheme="minorHAnsi" w:cstheme="minorHAnsi"/>
          <w:b/>
          <w:bCs/>
          <w:color w:val="auto"/>
        </w:rPr>
        <w:tab/>
        <w:t xml:space="preserve">Categorii </w:t>
      </w:r>
      <w:r w:rsidR="00786A94" w:rsidRPr="00BD3ABA">
        <w:rPr>
          <w:rFonts w:asciiTheme="minorHAnsi" w:hAnsiTheme="minorHAnsi" w:cstheme="minorHAnsi"/>
          <w:b/>
          <w:bCs/>
          <w:color w:val="auto"/>
        </w:rPr>
        <w:t xml:space="preserve">și plafoane </w:t>
      </w:r>
      <w:r w:rsidRPr="00BD3ABA">
        <w:rPr>
          <w:rFonts w:asciiTheme="minorHAnsi" w:hAnsiTheme="minorHAnsi" w:cstheme="minorHAnsi"/>
          <w:b/>
          <w:bCs/>
          <w:color w:val="auto"/>
        </w:rPr>
        <w:t>de cheltuieli eligibile</w:t>
      </w:r>
      <w:bookmarkEnd w:id="80"/>
    </w:p>
    <w:p w14:paraId="607AC02C" w14:textId="77777777" w:rsidR="00C05A98" w:rsidRPr="00BD3ABA" w:rsidRDefault="00C05A98" w:rsidP="00C05A98">
      <w:pPr>
        <w:rPr>
          <w:rFonts w:asciiTheme="minorHAnsi" w:hAnsiTheme="minorHAnsi" w:cstheme="minorHAnsi"/>
          <w:sz w:val="24"/>
          <w:szCs w:val="24"/>
        </w:rPr>
      </w:pPr>
    </w:p>
    <w:p w14:paraId="602B550A" w14:textId="77777777" w:rsidR="00C05A98" w:rsidRPr="00BD3ABA" w:rsidRDefault="00C05A98" w:rsidP="00C05A98">
      <w:pPr>
        <w:keepNext/>
        <w:outlineLvl w:val="3"/>
        <w:rPr>
          <w:rFonts w:asciiTheme="minorHAnsi" w:hAnsiTheme="minorHAnsi" w:cstheme="minorHAnsi"/>
          <w:bCs/>
          <w:sz w:val="24"/>
          <w:szCs w:val="24"/>
        </w:rPr>
      </w:pPr>
      <w:r w:rsidRPr="00BD3ABA">
        <w:rPr>
          <w:rFonts w:asciiTheme="minorHAnsi" w:hAnsiTheme="minorHAnsi" w:cstheme="minorHAnsi"/>
          <w:bCs/>
          <w:sz w:val="24"/>
          <w:szCs w:val="24"/>
        </w:rPr>
        <w:t>Categoriile</w:t>
      </w:r>
      <w:r w:rsidR="00C61523">
        <w:rPr>
          <w:rFonts w:asciiTheme="minorHAnsi" w:hAnsiTheme="minorHAnsi" w:cstheme="minorHAnsi"/>
          <w:bCs/>
          <w:sz w:val="24"/>
          <w:szCs w:val="24"/>
        </w:rPr>
        <w:t xml:space="preserve"> și </w:t>
      </w:r>
      <w:r w:rsidRPr="00BD3ABA">
        <w:rPr>
          <w:rFonts w:asciiTheme="minorHAnsi" w:hAnsiTheme="minorHAnsi" w:cstheme="minorHAnsi"/>
          <w:bCs/>
          <w:sz w:val="24"/>
          <w:szCs w:val="24"/>
        </w:rPr>
        <w:t xml:space="preserve">sub-categoriile de cheltuieli eligibile aplicabile acestui apel de proiecte din MySMIS se regăsesc în foaia de </w:t>
      </w:r>
      <w:r w:rsidRPr="00BD3ABA">
        <w:rPr>
          <w:rFonts w:asciiTheme="minorHAnsi" w:hAnsiTheme="minorHAnsi" w:cstheme="minorHAnsi"/>
          <w:b/>
          <w:sz w:val="24"/>
          <w:szCs w:val="24"/>
        </w:rPr>
        <w:t xml:space="preserve">calcul 6 – Detaliere buget din Model </w:t>
      </w:r>
      <w:r w:rsidR="00501336" w:rsidRPr="00BD3ABA">
        <w:rPr>
          <w:rFonts w:asciiTheme="minorHAnsi" w:hAnsiTheme="minorHAnsi" w:cstheme="minorHAnsi"/>
          <w:b/>
          <w:sz w:val="24"/>
          <w:szCs w:val="24"/>
        </w:rPr>
        <w:t>K</w:t>
      </w:r>
      <w:r w:rsidRPr="00BD3ABA">
        <w:rPr>
          <w:rFonts w:asciiTheme="minorHAnsi" w:hAnsiTheme="minorHAnsi" w:cstheme="minorHAnsi"/>
          <w:b/>
          <w:sz w:val="24"/>
          <w:szCs w:val="24"/>
        </w:rPr>
        <w:t xml:space="preserve"> – Macheta financiara</w:t>
      </w:r>
      <w:r w:rsidRPr="00BD3ABA">
        <w:rPr>
          <w:rFonts w:asciiTheme="minorHAnsi" w:hAnsiTheme="minorHAnsi" w:cstheme="minorHAnsi"/>
          <w:bCs/>
          <w:sz w:val="24"/>
          <w:szCs w:val="24"/>
        </w:rPr>
        <w:t>.</w:t>
      </w:r>
    </w:p>
    <w:p w14:paraId="796A408A" w14:textId="77777777" w:rsidR="00645317" w:rsidRPr="00BD3ABA" w:rsidRDefault="00645317" w:rsidP="000361FD">
      <w:pPr>
        <w:rPr>
          <w:rFonts w:asciiTheme="minorHAnsi" w:hAnsiTheme="minorHAnsi" w:cstheme="minorHAnsi"/>
          <w:b/>
          <w:sz w:val="24"/>
          <w:szCs w:val="24"/>
        </w:rPr>
      </w:pPr>
    </w:p>
    <w:p w14:paraId="7C3ADB26"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
          <w:sz w:val="24"/>
          <w:szCs w:val="24"/>
        </w:rPr>
        <w:t>Categoriile de cheltuieli eligibile pentru prezentul apel de proiecte sunt</w:t>
      </w:r>
      <w:r w:rsidRPr="00BD3ABA">
        <w:rPr>
          <w:rFonts w:asciiTheme="minorHAnsi" w:hAnsiTheme="minorHAnsi" w:cstheme="minorHAnsi"/>
          <w:bCs/>
          <w:sz w:val="24"/>
          <w:szCs w:val="24"/>
        </w:rPr>
        <w:t xml:space="preserve">: </w:t>
      </w:r>
    </w:p>
    <w:p w14:paraId="78F64C18" w14:textId="77777777" w:rsidR="00645317" w:rsidRPr="00BD3ABA" w:rsidRDefault="00645317" w:rsidP="000361FD">
      <w:pPr>
        <w:rPr>
          <w:rFonts w:asciiTheme="minorHAnsi" w:hAnsiTheme="minorHAnsi" w:cstheme="minorHAnsi"/>
          <w:b/>
          <w:sz w:val="24"/>
          <w:szCs w:val="24"/>
        </w:rPr>
      </w:pPr>
    </w:p>
    <w:p w14:paraId="1BD22856" w14:textId="77777777"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Cap. 1 - Cheltuieli pentru obţinerea şi amenajarea terenului</w:t>
      </w:r>
    </w:p>
    <w:p w14:paraId="68622935"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 xml:space="preserve">1.1. Obţinerea terenului </w:t>
      </w:r>
    </w:p>
    <w:p w14:paraId="18D3B86A"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1.2. Amenajarea terenului</w:t>
      </w:r>
    </w:p>
    <w:p w14:paraId="0D566C0A"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 xml:space="preserve">1.3. Amenajări pentru protecţia mediului şi aducerea terenului la starea iniţială </w:t>
      </w:r>
    </w:p>
    <w:p w14:paraId="477B7195" w14:textId="77777777" w:rsidR="000361FD" w:rsidRPr="00BD3ABA" w:rsidRDefault="000361FD" w:rsidP="000361FD">
      <w:pPr>
        <w:rPr>
          <w:rFonts w:asciiTheme="minorHAnsi" w:hAnsiTheme="minorHAnsi" w:cstheme="minorHAnsi"/>
          <w:bCs/>
          <w:sz w:val="24"/>
          <w:szCs w:val="24"/>
        </w:rPr>
      </w:pPr>
      <w:r w:rsidRPr="00BD3ABA">
        <w:rPr>
          <w:rFonts w:asciiTheme="minorHAnsi" w:hAnsiTheme="minorHAnsi" w:cstheme="minorHAnsi"/>
          <w:bCs/>
          <w:sz w:val="24"/>
          <w:szCs w:val="24"/>
        </w:rPr>
        <w:t xml:space="preserve">1.4. Cheltuieli pentru relocarea/protecţia utilităţilor (devieri reţele de utilităţi din amplasament), </w:t>
      </w:r>
    </w:p>
    <w:p w14:paraId="65C13293" w14:textId="77777777" w:rsidR="000361FD" w:rsidRPr="00BD3ABA" w:rsidRDefault="000361FD" w:rsidP="000361FD">
      <w:pPr>
        <w:rPr>
          <w:rFonts w:asciiTheme="minorHAnsi" w:hAnsiTheme="minorHAnsi" w:cstheme="minorHAnsi"/>
          <w:bCs/>
          <w:sz w:val="24"/>
          <w:szCs w:val="24"/>
        </w:rPr>
      </w:pPr>
    </w:p>
    <w:p w14:paraId="3FBE1C40" w14:textId="77777777" w:rsidR="00B935EA"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Cap.2 - Cheltuieli </w:t>
      </w:r>
      <w:r w:rsidR="00B935EA" w:rsidRPr="00BD3ABA">
        <w:rPr>
          <w:rFonts w:asciiTheme="minorHAnsi" w:hAnsiTheme="minorHAnsi" w:cstheme="minorHAnsi"/>
          <w:b/>
          <w:sz w:val="24"/>
          <w:szCs w:val="24"/>
        </w:rPr>
        <w:t>pentru asigurarea utilitatilor necesare obiectivului</w:t>
      </w:r>
    </w:p>
    <w:p w14:paraId="7B4E9DD6" w14:textId="77777777" w:rsidR="00B935EA" w:rsidRPr="00BD3ABA" w:rsidRDefault="00B935EA" w:rsidP="000361FD">
      <w:pPr>
        <w:rPr>
          <w:rFonts w:asciiTheme="minorHAnsi" w:hAnsiTheme="minorHAnsi" w:cstheme="minorHAnsi"/>
          <w:b/>
          <w:sz w:val="24"/>
          <w:szCs w:val="24"/>
        </w:rPr>
      </w:pPr>
    </w:p>
    <w:p w14:paraId="120A0BBD" w14:textId="77777777"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
          <w:sz w:val="24"/>
          <w:szCs w:val="24"/>
        </w:rPr>
        <w:t xml:space="preserve">Cap. 3 </w:t>
      </w:r>
      <w:r w:rsidR="009A04E1">
        <w:rPr>
          <w:rFonts w:asciiTheme="minorHAnsi" w:hAnsiTheme="minorHAnsi" w:cstheme="minorHAnsi"/>
          <w:b/>
          <w:sz w:val="24"/>
          <w:szCs w:val="24"/>
        </w:rPr>
        <w:t xml:space="preserve">- </w:t>
      </w:r>
      <w:r w:rsidRPr="00BD3ABA">
        <w:rPr>
          <w:rFonts w:asciiTheme="minorHAnsi" w:hAnsiTheme="minorHAnsi" w:cstheme="minorHAnsi"/>
          <w:b/>
          <w:sz w:val="24"/>
          <w:szCs w:val="24"/>
        </w:rPr>
        <w:t xml:space="preserve">Cheltuieli </w:t>
      </w:r>
      <w:r w:rsidR="000361FD" w:rsidRPr="00BD3ABA">
        <w:rPr>
          <w:rFonts w:asciiTheme="minorHAnsi" w:hAnsiTheme="minorHAnsi" w:cstheme="minorHAnsi"/>
          <w:b/>
          <w:sz w:val="24"/>
          <w:szCs w:val="24"/>
        </w:rPr>
        <w:t>pentru proiectare şi asistenţă tehnică:</w:t>
      </w:r>
    </w:p>
    <w:p w14:paraId="267101D7" w14:textId="77777777" w:rsidR="000361FD" w:rsidRPr="00BD3ABA" w:rsidRDefault="000361FD" w:rsidP="000361FD">
      <w:pPr>
        <w:rPr>
          <w:rFonts w:asciiTheme="minorHAnsi" w:hAnsiTheme="minorHAnsi" w:cstheme="minorHAnsi"/>
          <w:bCs/>
          <w:sz w:val="24"/>
          <w:szCs w:val="24"/>
        </w:rPr>
      </w:pPr>
    </w:p>
    <w:p w14:paraId="58606713" w14:textId="77777777"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 </w:t>
      </w:r>
      <w:r w:rsidR="00B935EA" w:rsidRPr="00BD3ABA">
        <w:rPr>
          <w:rFonts w:asciiTheme="minorHAnsi" w:hAnsiTheme="minorHAnsi" w:cstheme="minorHAnsi"/>
          <w:b/>
          <w:sz w:val="24"/>
          <w:szCs w:val="24"/>
        </w:rPr>
        <w:t>4</w:t>
      </w:r>
      <w:r w:rsidRPr="00BD3ABA">
        <w:rPr>
          <w:rFonts w:asciiTheme="minorHAnsi" w:hAnsiTheme="minorHAnsi" w:cstheme="minorHAnsi"/>
          <w:b/>
          <w:sz w:val="24"/>
          <w:szCs w:val="24"/>
        </w:rPr>
        <w:t xml:space="preserve"> -  Cheltuieli pentru investiţia de bază</w:t>
      </w:r>
    </w:p>
    <w:p w14:paraId="055F392B" w14:textId="77777777"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4</w:t>
      </w:r>
      <w:r w:rsidR="000361FD" w:rsidRPr="00BD3ABA">
        <w:rPr>
          <w:rFonts w:asciiTheme="minorHAnsi" w:hAnsiTheme="minorHAnsi" w:cstheme="minorHAnsi"/>
          <w:bCs/>
          <w:sz w:val="24"/>
          <w:szCs w:val="24"/>
        </w:rPr>
        <w:t>.1 Constructii</w:t>
      </w:r>
      <w:r w:rsidR="00C61523">
        <w:rPr>
          <w:rFonts w:asciiTheme="minorHAnsi" w:hAnsiTheme="minorHAnsi" w:cstheme="minorHAnsi"/>
          <w:bCs/>
          <w:sz w:val="24"/>
          <w:szCs w:val="24"/>
        </w:rPr>
        <w:t xml:space="preserve"> și </w:t>
      </w:r>
      <w:r w:rsidR="000361FD" w:rsidRPr="00BD3ABA">
        <w:rPr>
          <w:rFonts w:asciiTheme="minorHAnsi" w:hAnsiTheme="minorHAnsi" w:cstheme="minorHAnsi"/>
          <w:bCs/>
          <w:sz w:val="24"/>
          <w:szCs w:val="24"/>
        </w:rPr>
        <w:t>instalatii</w:t>
      </w:r>
    </w:p>
    <w:p w14:paraId="3120E45D" w14:textId="77777777" w:rsidR="000361FD"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4</w:t>
      </w:r>
      <w:r w:rsidR="000361FD" w:rsidRPr="00BD3ABA">
        <w:rPr>
          <w:rFonts w:asciiTheme="minorHAnsi" w:hAnsiTheme="minorHAnsi" w:cstheme="minorHAnsi"/>
          <w:bCs/>
          <w:sz w:val="24"/>
          <w:szCs w:val="24"/>
        </w:rPr>
        <w:t>.2. Dotări</w:t>
      </w:r>
      <w:r w:rsidRPr="00BD3ABA">
        <w:rPr>
          <w:rFonts w:asciiTheme="minorHAnsi" w:hAnsiTheme="minorHAnsi" w:cstheme="minorHAnsi"/>
          <w:bCs/>
          <w:sz w:val="24"/>
          <w:szCs w:val="24"/>
        </w:rPr>
        <w:t xml:space="preserve"> </w:t>
      </w:r>
    </w:p>
    <w:p w14:paraId="55E59109" w14:textId="77777777" w:rsidR="00CE78F2" w:rsidRPr="00BD3ABA" w:rsidRDefault="00CE78F2" w:rsidP="000361FD">
      <w:pPr>
        <w:rPr>
          <w:rFonts w:asciiTheme="minorHAnsi" w:hAnsiTheme="minorHAnsi" w:cstheme="minorHAnsi"/>
          <w:bCs/>
          <w:sz w:val="24"/>
          <w:szCs w:val="24"/>
        </w:rPr>
      </w:pPr>
      <w:r>
        <w:rPr>
          <w:rFonts w:asciiTheme="minorHAnsi" w:hAnsiTheme="minorHAnsi" w:cstheme="minorHAnsi"/>
          <w:bCs/>
          <w:sz w:val="24"/>
          <w:szCs w:val="24"/>
        </w:rPr>
        <w:t>4.3.</w:t>
      </w:r>
      <w:r w:rsidRPr="00CE78F2">
        <w:t xml:space="preserve"> </w:t>
      </w:r>
      <w:r w:rsidRPr="00CE78F2">
        <w:rPr>
          <w:rFonts w:asciiTheme="minorHAnsi" w:hAnsiTheme="minorHAnsi" w:cstheme="minorHAnsi"/>
          <w:bCs/>
          <w:sz w:val="24"/>
          <w:szCs w:val="24"/>
        </w:rPr>
        <w:t>Active necorporale</w:t>
      </w:r>
    </w:p>
    <w:p w14:paraId="62F9EA86" w14:textId="77777777" w:rsidR="000361FD" w:rsidRPr="00BD3ABA" w:rsidRDefault="000361FD" w:rsidP="000361FD">
      <w:pPr>
        <w:rPr>
          <w:rFonts w:asciiTheme="minorHAnsi" w:hAnsiTheme="minorHAnsi" w:cstheme="minorHAnsi"/>
          <w:bCs/>
          <w:sz w:val="24"/>
          <w:szCs w:val="24"/>
        </w:rPr>
      </w:pPr>
    </w:p>
    <w:p w14:paraId="28A6F1DF" w14:textId="77777777"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 </w:t>
      </w:r>
      <w:r w:rsidR="00B935EA" w:rsidRPr="00BD3ABA">
        <w:rPr>
          <w:rFonts w:asciiTheme="minorHAnsi" w:hAnsiTheme="minorHAnsi" w:cstheme="minorHAnsi"/>
          <w:b/>
          <w:sz w:val="24"/>
          <w:szCs w:val="24"/>
        </w:rPr>
        <w:t>5</w:t>
      </w:r>
      <w:r w:rsidRPr="00BD3ABA">
        <w:rPr>
          <w:rFonts w:asciiTheme="minorHAnsi" w:hAnsiTheme="minorHAnsi" w:cstheme="minorHAnsi"/>
          <w:b/>
          <w:sz w:val="24"/>
          <w:szCs w:val="24"/>
        </w:rPr>
        <w:t>- Alte cheltuieli</w:t>
      </w:r>
    </w:p>
    <w:p w14:paraId="2799ADAA" w14:textId="77777777"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5</w:t>
      </w:r>
      <w:r w:rsidR="000361FD" w:rsidRPr="00BD3ABA">
        <w:rPr>
          <w:rFonts w:asciiTheme="minorHAnsi" w:hAnsiTheme="minorHAnsi" w:cstheme="minorHAnsi"/>
          <w:bCs/>
          <w:sz w:val="24"/>
          <w:szCs w:val="24"/>
        </w:rPr>
        <w:t>.1. Organizare de şantier</w:t>
      </w:r>
    </w:p>
    <w:p w14:paraId="4DA80855" w14:textId="77777777"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5</w:t>
      </w:r>
      <w:r w:rsidR="000361FD" w:rsidRPr="00BD3ABA">
        <w:rPr>
          <w:rFonts w:asciiTheme="minorHAnsi" w:hAnsiTheme="minorHAnsi" w:cstheme="minorHAnsi"/>
          <w:bCs/>
          <w:sz w:val="24"/>
          <w:szCs w:val="24"/>
        </w:rPr>
        <w:t>.2. Comisioane, cote, taxe</w:t>
      </w:r>
    </w:p>
    <w:p w14:paraId="425479D9" w14:textId="77777777" w:rsidR="000361FD" w:rsidRPr="00BD3ABA" w:rsidRDefault="00B935EA" w:rsidP="000361FD">
      <w:pPr>
        <w:rPr>
          <w:rFonts w:asciiTheme="minorHAnsi" w:hAnsiTheme="minorHAnsi" w:cstheme="minorHAnsi"/>
          <w:bCs/>
          <w:sz w:val="24"/>
          <w:szCs w:val="24"/>
        </w:rPr>
      </w:pPr>
      <w:r w:rsidRPr="00BD3ABA">
        <w:rPr>
          <w:rFonts w:asciiTheme="minorHAnsi" w:hAnsiTheme="minorHAnsi" w:cstheme="minorHAnsi"/>
          <w:bCs/>
          <w:sz w:val="24"/>
          <w:szCs w:val="24"/>
        </w:rPr>
        <w:t>5</w:t>
      </w:r>
      <w:r w:rsidR="000361FD" w:rsidRPr="00BD3ABA">
        <w:rPr>
          <w:rFonts w:asciiTheme="minorHAnsi" w:hAnsiTheme="minorHAnsi" w:cstheme="minorHAnsi"/>
          <w:bCs/>
          <w:sz w:val="24"/>
          <w:szCs w:val="24"/>
        </w:rPr>
        <w:t>.3. Cheltuieli diverse</w:t>
      </w:r>
      <w:r w:rsidR="00C61523">
        <w:rPr>
          <w:rFonts w:asciiTheme="minorHAnsi" w:hAnsiTheme="minorHAnsi" w:cstheme="minorHAnsi"/>
          <w:bCs/>
          <w:sz w:val="24"/>
          <w:szCs w:val="24"/>
        </w:rPr>
        <w:t xml:space="preserve"> și </w:t>
      </w:r>
      <w:r w:rsidR="000361FD" w:rsidRPr="00BD3ABA">
        <w:rPr>
          <w:rFonts w:asciiTheme="minorHAnsi" w:hAnsiTheme="minorHAnsi" w:cstheme="minorHAnsi"/>
          <w:bCs/>
          <w:sz w:val="24"/>
          <w:szCs w:val="24"/>
        </w:rPr>
        <w:t xml:space="preserve">neprevăzute                                                                                                                                                         </w:t>
      </w:r>
    </w:p>
    <w:p w14:paraId="3DD352EC" w14:textId="77777777" w:rsidR="000361FD" w:rsidRPr="00BD3ABA" w:rsidRDefault="000361FD" w:rsidP="000361FD">
      <w:pPr>
        <w:rPr>
          <w:rFonts w:asciiTheme="minorHAnsi" w:hAnsiTheme="minorHAnsi" w:cstheme="minorHAnsi"/>
          <w:bCs/>
          <w:sz w:val="24"/>
          <w:szCs w:val="24"/>
        </w:rPr>
      </w:pPr>
    </w:p>
    <w:p w14:paraId="6F210072" w14:textId="77777777" w:rsidR="000361FD" w:rsidRPr="00BD3ABA" w:rsidRDefault="000361FD" w:rsidP="000361FD">
      <w:pPr>
        <w:rPr>
          <w:rFonts w:asciiTheme="minorHAnsi" w:hAnsiTheme="minorHAnsi" w:cstheme="minorHAnsi"/>
          <w:b/>
          <w:sz w:val="24"/>
          <w:szCs w:val="24"/>
        </w:rPr>
      </w:pPr>
      <w:r w:rsidRPr="00BD3ABA">
        <w:rPr>
          <w:rFonts w:asciiTheme="minorHAnsi" w:hAnsiTheme="minorHAnsi" w:cstheme="minorHAnsi"/>
          <w:b/>
          <w:sz w:val="24"/>
          <w:szCs w:val="24"/>
        </w:rPr>
        <w:t xml:space="preserve">Cap. </w:t>
      </w:r>
      <w:r w:rsidR="00B935EA" w:rsidRPr="00BD3ABA">
        <w:rPr>
          <w:rFonts w:asciiTheme="minorHAnsi" w:hAnsiTheme="minorHAnsi" w:cstheme="minorHAnsi"/>
          <w:b/>
          <w:sz w:val="24"/>
          <w:szCs w:val="24"/>
        </w:rPr>
        <w:t>6</w:t>
      </w:r>
      <w:r w:rsidRPr="00BD3ABA">
        <w:rPr>
          <w:rFonts w:asciiTheme="minorHAnsi" w:hAnsiTheme="minorHAnsi" w:cstheme="minorHAnsi"/>
          <w:b/>
          <w:sz w:val="24"/>
          <w:szCs w:val="24"/>
        </w:rPr>
        <w:t xml:space="preserve"> Cheltuieli pentru informare şi publicitate </w:t>
      </w:r>
    </w:p>
    <w:p w14:paraId="601B1803" w14:textId="77777777" w:rsidR="00B935EA" w:rsidRPr="00864325" w:rsidRDefault="00B935EA" w:rsidP="000361FD">
      <w:pPr>
        <w:rPr>
          <w:rFonts w:asciiTheme="minorHAnsi" w:hAnsiTheme="minorHAnsi" w:cstheme="minorHAnsi"/>
          <w:b/>
          <w:sz w:val="24"/>
          <w:szCs w:val="24"/>
        </w:rPr>
      </w:pPr>
      <w:r w:rsidRPr="00864325">
        <w:rPr>
          <w:rFonts w:asciiTheme="minorHAnsi" w:hAnsiTheme="minorHAnsi" w:cstheme="minorHAnsi"/>
          <w:bCs/>
          <w:sz w:val="24"/>
          <w:szCs w:val="24"/>
        </w:rPr>
        <w:t>6.1</w:t>
      </w:r>
      <w:r w:rsidRPr="00864325">
        <w:rPr>
          <w:rFonts w:asciiTheme="minorHAnsi" w:hAnsiTheme="minorHAnsi" w:cstheme="minorHAnsi"/>
          <w:b/>
          <w:sz w:val="24"/>
          <w:szCs w:val="24"/>
        </w:rPr>
        <w:t xml:space="preserve"> </w:t>
      </w:r>
      <w:r w:rsidRPr="00864325">
        <w:rPr>
          <w:rFonts w:asciiTheme="minorHAnsi" w:hAnsiTheme="minorHAnsi" w:cstheme="minorHAnsi"/>
          <w:sz w:val="24"/>
          <w:szCs w:val="24"/>
        </w:rPr>
        <w:t xml:space="preserve">Cheltuieli cu </w:t>
      </w:r>
      <w:r w:rsidRPr="00864325">
        <w:rPr>
          <w:rFonts w:asciiTheme="minorHAnsi" w:hAnsiTheme="minorHAnsi" w:cstheme="minorHAnsi"/>
          <w:bCs/>
          <w:sz w:val="24"/>
          <w:szCs w:val="24"/>
        </w:rPr>
        <w:t>activitățile obligatorii de informare și publicitate</w:t>
      </w:r>
    </w:p>
    <w:p w14:paraId="0A751C03" w14:textId="77777777" w:rsidR="00B935EA" w:rsidRPr="00864325" w:rsidRDefault="00B935EA" w:rsidP="000361FD">
      <w:pPr>
        <w:rPr>
          <w:rFonts w:asciiTheme="minorHAnsi" w:hAnsiTheme="minorHAnsi" w:cstheme="minorHAnsi"/>
          <w:sz w:val="24"/>
          <w:szCs w:val="24"/>
        </w:rPr>
      </w:pPr>
      <w:r w:rsidRPr="00864325">
        <w:rPr>
          <w:rFonts w:asciiTheme="minorHAnsi" w:hAnsiTheme="minorHAnsi" w:cstheme="minorHAnsi"/>
          <w:bCs/>
          <w:sz w:val="24"/>
          <w:szCs w:val="24"/>
        </w:rPr>
        <w:t>6.2</w:t>
      </w:r>
      <w:r w:rsidRPr="00864325">
        <w:rPr>
          <w:rFonts w:asciiTheme="minorHAnsi" w:hAnsiTheme="minorHAnsi" w:cstheme="minorHAnsi"/>
          <w:b/>
          <w:sz w:val="24"/>
          <w:szCs w:val="24"/>
        </w:rPr>
        <w:t xml:space="preserve"> </w:t>
      </w:r>
      <w:r w:rsidRPr="00864325">
        <w:rPr>
          <w:rFonts w:asciiTheme="minorHAnsi" w:hAnsiTheme="minorHAnsi" w:cstheme="minorHAnsi"/>
          <w:sz w:val="24"/>
          <w:szCs w:val="24"/>
        </w:rPr>
        <w:t>Cheltuieli de promovare a obiectivului de investitie</w:t>
      </w:r>
    </w:p>
    <w:p w14:paraId="49C0484D" w14:textId="77777777" w:rsidR="00B935EA" w:rsidRDefault="00B935EA" w:rsidP="000361FD">
      <w:pPr>
        <w:rPr>
          <w:rFonts w:asciiTheme="minorHAnsi" w:hAnsiTheme="minorHAnsi" w:cstheme="minorHAnsi"/>
        </w:rPr>
      </w:pPr>
    </w:p>
    <w:p w14:paraId="70A28810" w14:textId="77777777" w:rsidR="00BD7648" w:rsidRPr="00D74D64" w:rsidRDefault="00BD7648" w:rsidP="00BD7648">
      <w:pPr>
        <w:spacing w:before="120"/>
        <w:rPr>
          <w:rFonts w:asciiTheme="minorHAnsi" w:hAnsiTheme="minorHAnsi" w:cstheme="minorHAnsi"/>
          <w:b/>
          <w:sz w:val="24"/>
          <w:szCs w:val="24"/>
        </w:rPr>
      </w:pPr>
      <w:r w:rsidRPr="00D74D64">
        <w:rPr>
          <w:rFonts w:asciiTheme="minorHAnsi" w:hAnsiTheme="minorHAnsi" w:cstheme="minorHAnsi"/>
          <w:b/>
          <w:sz w:val="24"/>
          <w:szCs w:val="24"/>
        </w:rPr>
        <w:lastRenderedPageBreak/>
        <w:t>Cap. 7. Cheltuieli aferente marjei de buget și pentru constiuirea rezrvei de implementare pentru ajustarea de preț (capitolul 7 din deviz)</w:t>
      </w:r>
    </w:p>
    <w:p w14:paraId="264AC2B4" w14:textId="77777777" w:rsidR="00BD7648" w:rsidRPr="00BD3ABA" w:rsidRDefault="00BD7648" w:rsidP="000361FD">
      <w:pPr>
        <w:rPr>
          <w:rFonts w:asciiTheme="minorHAnsi" w:hAnsiTheme="minorHAnsi" w:cstheme="minorHAnsi"/>
        </w:rPr>
      </w:pPr>
    </w:p>
    <w:p w14:paraId="1D1C34A8" w14:textId="77777777" w:rsidR="00B935EA" w:rsidRPr="00E97E65" w:rsidRDefault="001B5060" w:rsidP="000361FD">
      <w:pPr>
        <w:rPr>
          <w:rFonts w:ascii="Calibri" w:hAnsi="Calibri" w:cs="Calibri"/>
          <w:b/>
          <w:sz w:val="24"/>
          <w:szCs w:val="24"/>
        </w:rPr>
      </w:pPr>
      <w:r w:rsidRPr="00E97E65">
        <w:rPr>
          <w:rFonts w:ascii="Calibri" w:hAnsi="Calibri" w:cs="Calibri"/>
          <w:b/>
          <w:bCs/>
          <w:sz w:val="24"/>
          <w:szCs w:val="24"/>
        </w:rPr>
        <w:t>Cap 8. Cheltuielile aferente prioritatii de investitii, respectiv cheltuieli aferente activităților conexe de tip FSE+, inclusiv pentru masuri de desegregare</w:t>
      </w:r>
    </w:p>
    <w:p w14:paraId="5E1CCC86" w14:textId="77777777" w:rsidR="001B5060" w:rsidRPr="00BD3ABA" w:rsidRDefault="001B5060" w:rsidP="000361FD">
      <w:pPr>
        <w:rPr>
          <w:rFonts w:asciiTheme="minorHAnsi" w:hAnsiTheme="minorHAnsi" w:cstheme="minorHAnsi"/>
          <w:b/>
          <w:sz w:val="24"/>
          <w:szCs w:val="24"/>
        </w:rPr>
      </w:pPr>
    </w:p>
    <w:p w14:paraId="11DF1310" w14:textId="77777777" w:rsidR="00C05A98" w:rsidRPr="00BD3ABA" w:rsidRDefault="00C05A98" w:rsidP="00C05A98">
      <w:pPr>
        <w:keepNext/>
        <w:outlineLvl w:val="3"/>
        <w:rPr>
          <w:rFonts w:asciiTheme="minorHAnsi" w:hAnsiTheme="minorHAnsi" w:cstheme="minorHAnsi"/>
          <w:bCs/>
          <w:sz w:val="24"/>
          <w:szCs w:val="24"/>
        </w:rPr>
      </w:pPr>
      <w:r w:rsidRPr="00BD3ABA">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finanţare.</w:t>
      </w:r>
    </w:p>
    <w:p w14:paraId="35EB133F" w14:textId="77777777" w:rsidR="007F16C4" w:rsidRPr="00BD3ABA" w:rsidRDefault="007F16C4" w:rsidP="00C05A98">
      <w:pPr>
        <w:rPr>
          <w:rFonts w:asciiTheme="minorHAnsi" w:hAnsiTheme="minorHAnsi" w:cstheme="minorHAns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5"/>
        <w:gridCol w:w="5770"/>
      </w:tblGrid>
      <w:tr w:rsidR="00D2587D" w:rsidRPr="00BD3ABA" w14:paraId="73675058" w14:textId="77777777" w:rsidTr="006A78DD">
        <w:trPr>
          <w:trHeight w:val="480"/>
          <w:tblHeader/>
        </w:trPr>
        <w:tc>
          <w:tcPr>
            <w:tcW w:w="1913" w:type="pct"/>
            <w:shd w:val="clear" w:color="auto" w:fill="BFBFBF" w:themeFill="background1" w:themeFillShade="BF"/>
            <w:hideMark/>
          </w:tcPr>
          <w:p w14:paraId="164E27D7" w14:textId="77777777" w:rsidR="00D2587D" w:rsidRPr="00BD3ABA" w:rsidRDefault="00D2587D" w:rsidP="00482C50">
            <w:pPr>
              <w:jc w:val="left"/>
              <w:rPr>
                <w:rFonts w:asciiTheme="minorHAnsi" w:hAnsiTheme="minorHAnsi" w:cstheme="minorHAnsi"/>
                <w:b/>
                <w:bCs/>
                <w:sz w:val="24"/>
                <w:szCs w:val="24"/>
              </w:rPr>
            </w:pPr>
            <w:r w:rsidRPr="00BD3ABA">
              <w:rPr>
                <w:rFonts w:asciiTheme="minorHAnsi" w:hAnsiTheme="minorHAnsi" w:cstheme="minorHAnsi"/>
                <w:b/>
                <w:bCs/>
                <w:sz w:val="24"/>
                <w:szCs w:val="24"/>
              </w:rPr>
              <w:t>Cheltuieli eligibile pentru prezentul apel de proiecte</w:t>
            </w:r>
          </w:p>
        </w:tc>
        <w:tc>
          <w:tcPr>
            <w:tcW w:w="3087" w:type="pct"/>
            <w:shd w:val="clear" w:color="auto" w:fill="BFBFBF" w:themeFill="background1" w:themeFillShade="BF"/>
            <w:hideMark/>
          </w:tcPr>
          <w:p w14:paraId="4F5B0F50" w14:textId="77777777" w:rsidR="00D2587D" w:rsidRPr="00BD3ABA" w:rsidRDefault="006A78DD" w:rsidP="00482C50">
            <w:pPr>
              <w:jc w:val="center"/>
              <w:rPr>
                <w:rFonts w:asciiTheme="minorHAnsi" w:hAnsiTheme="minorHAnsi" w:cstheme="minorHAnsi"/>
                <w:b/>
                <w:sz w:val="24"/>
                <w:szCs w:val="24"/>
              </w:rPr>
            </w:pPr>
            <w:r w:rsidRPr="00BD3ABA">
              <w:rPr>
                <w:rFonts w:asciiTheme="minorHAnsi" w:eastAsia="SimSun" w:hAnsiTheme="minorHAnsi" w:cstheme="minorHAnsi"/>
                <w:b/>
                <w:bCs/>
                <w:sz w:val="24"/>
                <w:szCs w:val="24"/>
              </w:rPr>
              <w:t>Plafoane de cheltuieli eligibile</w:t>
            </w:r>
          </w:p>
        </w:tc>
      </w:tr>
      <w:tr w:rsidR="00D2587D" w:rsidRPr="00BD3ABA" w14:paraId="21F6168D" w14:textId="77777777" w:rsidTr="00BC15C0">
        <w:trPr>
          <w:trHeight w:val="240"/>
        </w:trPr>
        <w:tc>
          <w:tcPr>
            <w:tcW w:w="1913" w:type="pct"/>
            <w:hideMark/>
          </w:tcPr>
          <w:p w14:paraId="5D822977" w14:textId="77777777" w:rsidR="00D2587D" w:rsidRPr="00BD3ABA" w:rsidRDefault="00D2587D" w:rsidP="00482C50">
            <w:pPr>
              <w:jc w:val="left"/>
              <w:rPr>
                <w:rFonts w:asciiTheme="minorHAnsi" w:hAnsiTheme="minorHAnsi" w:cstheme="minorHAnsi"/>
                <w:b/>
                <w:bCs/>
                <w:sz w:val="24"/>
                <w:szCs w:val="24"/>
              </w:rPr>
            </w:pPr>
            <w:r w:rsidRPr="00BD3ABA">
              <w:rPr>
                <w:rFonts w:asciiTheme="minorHAnsi" w:hAnsiTheme="minorHAnsi" w:cstheme="minorHAnsi"/>
                <w:b/>
                <w:bCs/>
                <w:sz w:val="24"/>
                <w:szCs w:val="24"/>
              </w:rPr>
              <w:t>Cap. 1 - Cheltuieli pentru obţinerea şi amenajarea terenului</w:t>
            </w:r>
          </w:p>
        </w:tc>
        <w:tc>
          <w:tcPr>
            <w:tcW w:w="3087" w:type="pct"/>
            <w:hideMark/>
          </w:tcPr>
          <w:p w14:paraId="657DB0D7" w14:textId="77777777" w:rsidR="00D2587D" w:rsidRPr="00BD3ABA" w:rsidRDefault="00D2587D" w:rsidP="00482C50">
            <w:pPr>
              <w:jc w:val="center"/>
              <w:rPr>
                <w:rFonts w:asciiTheme="minorHAnsi" w:hAnsiTheme="minorHAnsi" w:cstheme="minorHAnsi"/>
                <w:sz w:val="24"/>
                <w:szCs w:val="24"/>
              </w:rPr>
            </w:pPr>
            <w:r w:rsidRPr="00BD3ABA">
              <w:rPr>
                <w:rFonts w:asciiTheme="minorHAnsi" w:hAnsiTheme="minorHAnsi" w:cstheme="minorHAnsi"/>
                <w:sz w:val="24"/>
                <w:szCs w:val="24"/>
              </w:rPr>
              <w:t> </w:t>
            </w:r>
          </w:p>
        </w:tc>
      </w:tr>
      <w:tr w:rsidR="00D2587D" w:rsidRPr="00BD3ABA" w14:paraId="2EF07D17" w14:textId="77777777" w:rsidTr="00482C50">
        <w:trPr>
          <w:trHeight w:val="856"/>
        </w:trPr>
        <w:tc>
          <w:tcPr>
            <w:tcW w:w="1913" w:type="pct"/>
            <w:hideMark/>
          </w:tcPr>
          <w:p w14:paraId="78CBEF05" w14:textId="77777777" w:rsidR="00D2587D" w:rsidRPr="00BD3ABA" w:rsidRDefault="00D2587D" w:rsidP="00482C50">
            <w:pPr>
              <w:jc w:val="left"/>
              <w:rPr>
                <w:rFonts w:asciiTheme="minorHAnsi" w:hAnsiTheme="minorHAnsi" w:cstheme="minorHAnsi"/>
                <w:sz w:val="24"/>
                <w:szCs w:val="24"/>
              </w:rPr>
            </w:pPr>
            <w:r w:rsidRPr="00BD3ABA">
              <w:rPr>
                <w:rFonts w:asciiTheme="minorHAnsi" w:hAnsiTheme="minorHAnsi" w:cstheme="minorHAnsi"/>
                <w:sz w:val="24"/>
                <w:szCs w:val="24"/>
              </w:rPr>
              <w:t xml:space="preserve">1.1. Obţinerea terenului -Se includ cheltuielile efectuate pentru cumpărarea de terenuri/ exproprieri  în limita a 10% din valoarea totala </w:t>
            </w:r>
            <w:r w:rsidR="00C61523">
              <w:rPr>
                <w:rFonts w:asciiTheme="minorHAnsi" w:hAnsiTheme="minorHAnsi" w:cstheme="minorHAnsi"/>
                <w:sz w:val="24"/>
                <w:szCs w:val="24"/>
              </w:rPr>
              <w:t>eligibilă</w:t>
            </w:r>
            <w:r w:rsidRPr="00BD3ABA">
              <w:rPr>
                <w:rFonts w:asciiTheme="minorHAnsi" w:hAnsiTheme="minorHAnsi" w:cstheme="minorHAnsi"/>
                <w:sz w:val="24"/>
                <w:szCs w:val="24"/>
              </w:rPr>
              <w:t xml:space="preserve"> a proiectului</w:t>
            </w:r>
            <w:r w:rsidRPr="00BD3ABA">
              <w:rPr>
                <w:rFonts w:asciiTheme="minorHAnsi" w:hAnsiTheme="minorHAnsi" w:cstheme="minorHAnsi"/>
                <w:sz w:val="24"/>
                <w:szCs w:val="24"/>
              </w:rPr>
              <w:br/>
              <w:t>a) cumpărarea de terenuri;</w:t>
            </w:r>
            <w:r w:rsidRPr="00BD3ABA">
              <w:rPr>
                <w:rFonts w:asciiTheme="minorHAnsi" w:hAnsiTheme="minorHAnsi" w:cstheme="minorHAnsi"/>
                <w:sz w:val="24"/>
                <w:szCs w:val="24"/>
              </w:rPr>
              <w:br/>
              <w:t xml:space="preserve">c) exproprieri </w:t>
            </w:r>
          </w:p>
        </w:tc>
        <w:tc>
          <w:tcPr>
            <w:tcW w:w="3087" w:type="pct"/>
            <w:hideMark/>
          </w:tcPr>
          <w:p w14:paraId="429D7DD0" w14:textId="77777777" w:rsidR="00D2587D" w:rsidRPr="00BD3ABA" w:rsidRDefault="00D2587D" w:rsidP="00390825">
            <w:pPr>
              <w:rPr>
                <w:rFonts w:asciiTheme="minorHAnsi" w:hAnsiTheme="minorHAnsi" w:cstheme="minorHAnsi"/>
                <w:bCs/>
                <w:sz w:val="24"/>
                <w:szCs w:val="24"/>
              </w:rPr>
            </w:pPr>
            <w:r w:rsidRPr="00A75F63">
              <w:rPr>
                <w:rFonts w:asciiTheme="minorHAnsi" w:hAnsiTheme="minorHAnsi" w:cstheme="minorHAnsi"/>
                <w:b/>
                <w:sz w:val="24"/>
                <w:szCs w:val="24"/>
              </w:rPr>
              <w:t xml:space="preserve">În limita a 10% din valoarea totala </w:t>
            </w:r>
            <w:r w:rsidR="00C61523">
              <w:rPr>
                <w:rFonts w:asciiTheme="minorHAnsi" w:hAnsiTheme="minorHAnsi" w:cstheme="minorHAnsi"/>
                <w:b/>
                <w:sz w:val="24"/>
                <w:szCs w:val="24"/>
              </w:rPr>
              <w:t>eligibilă</w:t>
            </w:r>
            <w:r w:rsidRPr="00A75F63">
              <w:rPr>
                <w:rFonts w:asciiTheme="minorHAnsi" w:hAnsiTheme="minorHAnsi" w:cstheme="minorHAnsi"/>
                <w:b/>
                <w:sz w:val="24"/>
                <w:szCs w:val="24"/>
              </w:rPr>
              <w:t xml:space="preserve"> a proiectului.                                                                                     </w:t>
            </w:r>
            <w:r w:rsidRPr="00BD3ABA">
              <w:rPr>
                <w:rFonts w:asciiTheme="minorHAnsi" w:hAnsiTheme="minorHAnsi" w:cstheme="minorHAnsi"/>
                <w:bCs/>
                <w:sz w:val="24"/>
                <w:szCs w:val="24"/>
              </w:rPr>
              <w:t>Costul de achiziție al terenului este eligibil dacă sunt îndeplinite condițiile prevăzute la art. 2 din HG nr. 873/2022, precum și următoarele condiții specifice:</w:t>
            </w:r>
            <w:r w:rsidRPr="00BD3ABA">
              <w:rPr>
                <w:rFonts w:asciiTheme="minorHAnsi" w:hAnsiTheme="minorHAnsi" w:cstheme="minorHAnsi"/>
                <w:bCs/>
                <w:sz w:val="24"/>
                <w:szCs w:val="24"/>
              </w:rPr>
              <w:br/>
              <w:t>a) se încadrează în limitele prevăzute la art. 64 alin. (1) lit. (b) din Regulamentul (UE) 2021/1.060, cu luarea în considerare a prevederilor care vizează operațiunile referitoare la conservarea mediului;</w:t>
            </w:r>
            <w:r w:rsidRPr="00BD3ABA">
              <w:rPr>
                <w:rFonts w:asciiTheme="minorHAnsi" w:hAnsiTheme="minorHAnsi" w:cstheme="minorHAnsi"/>
                <w:bCs/>
                <w:sz w:val="24"/>
                <w:szCs w:val="24"/>
              </w:rPr>
              <w:br/>
              <w:t>b) operațiunea nu beneficiază de finanțare din Fondul social european Plus, în aplicarea art. 16 alin. (1) din Regulamentul (UE) 2021/1057, cu excepția cazurilor în care se aplică dispozițiile art. 25 alin. (2) din Regulamentul (UE) 2021/1.060;</w:t>
            </w:r>
            <w:r w:rsidRPr="00BD3ABA">
              <w:rPr>
                <w:rFonts w:asciiTheme="minorHAnsi" w:hAnsiTheme="minorHAnsi" w:cstheme="minorHAnsi"/>
                <w:bCs/>
                <w:sz w:val="24"/>
                <w:szCs w:val="24"/>
              </w:rPr>
              <w:br/>
              <w:t>c) costul de achiziție al terenului este certificat de un evaluator, independent de beneficiarul operațiunii și autorizat, potrivit prevederilor Ordonanței Guvernului nr. 24/2011 privind unele măsuri în domeniul evaluării bunurilor, aprobată cu modificări prin Legea nr. 99/2013, cu modificările</w:t>
            </w:r>
            <w:r w:rsidR="00C61523">
              <w:rPr>
                <w:rFonts w:asciiTheme="minorHAnsi" w:hAnsiTheme="minorHAnsi" w:cstheme="minorHAnsi"/>
                <w:bCs/>
                <w:sz w:val="24"/>
                <w:szCs w:val="24"/>
              </w:rPr>
              <w:t xml:space="preserve"> și </w:t>
            </w:r>
            <w:r w:rsidRPr="00BD3ABA">
              <w:rPr>
                <w:rFonts w:asciiTheme="minorHAnsi" w:hAnsiTheme="minorHAnsi" w:cstheme="minorHAnsi"/>
                <w:bCs/>
                <w:sz w:val="24"/>
                <w:szCs w:val="24"/>
              </w:rPr>
              <w:t>completările ulterioare, care să confirme că prețul acestuia nu excedează valoarea de piață, luând în calcul caracteristicile tehnice ale imobilului.</w:t>
            </w:r>
          </w:p>
        </w:tc>
      </w:tr>
      <w:tr w:rsidR="00D2587D" w:rsidRPr="00BD3ABA" w14:paraId="7072435A" w14:textId="77777777" w:rsidTr="00BC15C0">
        <w:trPr>
          <w:trHeight w:val="720"/>
        </w:trPr>
        <w:tc>
          <w:tcPr>
            <w:tcW w:w="1913" w:type="pct"/>
            <w:hideMark/>
          </w:tcPr>
          <w:p w14:paraId="5AFB9DBE" w14:textId="77777777" w:rsidR="00D2587D" w:rsidRPr="00BD3ABA" w:rsidRDefault="00D2587D" w:rsidP="00482C50">
            <w:pPr>
              <w:jc w:val="left"/>
              <w:rPr>
                <w:rFonts w:asciiTheme="minorHAnsi" w:hAnsiTheme="minorHAnsi" w:cstheme="minorHAnsi"/>
                <w:b/>
                <w:sz w:val="24"/>
                <w:szCs w:val="24"/>
              </w:rPr>
            </w:pPr>
            <w:r w:rsidRPr="00BD3ABA">
              <w:rPr>
                <w:rFonts w:asciiTheme="minorHAnsi" w:hAnsiTheme="minorHAnsi" w:cstheme="minorHAnsi"/>
                <w:b/>
                <w:sz w:val="24"/>
                <w:szCs w:val="24"/>
              </w:rPr>
              <w:t>Cap</w:t>
            </w:r>
            <w:r w:rsidR="00BC15C0" w:rsidRPr="00BD3ABA">
              <w:rPr>
                <w:rFonts w:asciiTheme="minorHAnsi" w:hAnsiTheme="minorHAnsi" w:cstheme="minorHAnsi"/>
                <w:b/>
                <w:sz w:val="24"/>
                <w:szCs w:val="24"/>
              </w:rPr>
              <w:t xml:space="preserve">itolul </w:t>
            </w:r>
            <w:r w:rsidR="00390825" w:rsidRPr="00BD3ABA">
              <w:rPr>
                <w:rFonts w:asciiTheme="minorHAnsi" w:hAnsiTheme="minorHAnsi" w:cstheme="minorHAnsi"/>
                <w:b/>
                <w:sz w:val="24"/>
                <w:szCs w:val="24"/>
              </w:rPr>
              <w:t>3</w:t>
            </w:r>
            <w:r w:rsidRPr="00BD3ABA">
              <w:rPr>
                <w:rFonts w:asciiTheme="minorHAnsi" w:hAnsiTheme="minorHAnsi" w:cstheme="minorHAnsi"/>
                <w:b/>
                <w:sz w:val="24"/>
                <w:szCs w:val="24"/>
              </w:rPr>
              <w:t xml:space="preserve"> - Cheltuieli pentru proiectare şi asistenţă tehnică</w:t>
            </w:r>
          </w:p>
        </w:tc>
        <w:tc>
          <w:tcPr>
            <w:tcW w:w="3087" w:type="pct"/>
            <w:hideMark/>
          </w:tcPr>
          <w:p w14:paraId="01DF5952" w14:textId="77777777" w:rsidR="00D2587D" w:rsidRPr="00BD3ABA" w:rsidRDefault="00F141A6" w:rsidP="00390825">
            <w:pPr>
              <w:rPr>
                <w:rFonts w:asciiTheme="minorHAnsi" w:hAnsiTheme="minorHAnsi" w:cstheme="minorHAnsi"/>
                <w:bCs/>
                <w:sz w:val="24"/>
                <w:szCs w:val="24"/>
              </w:rPr>
            </w:pPr>
            <w:r w:rsidRPr="00F141A6">
              <w:rPr>
                <w:rFonts w:asciiTheme="minorHAnsi" w:hAnsiTheme="minorHAnsi" w:cstheme="minorHAnsi"/>
                <w:bCs/>
                <w:sz w:val="24"/>
                <w:szCs w:val="24"/>
              </w:rPr>
              <w:t xml:space="preserve">Se vor utiliza opțiuni simplificate în materie de costuri pentru decontarea cumulata a cheltuielilor aferente Cap. 3 Cheltuieli pentru proiectare și asistență tehnică, ca </w:t>
            </w:r>
            <w:r w:rsidRPr="00E97E65">
              <w:rPr>
                <w:rFonts w:asciiTheme="minorHAnsi" w:hAnsiTheme="minorHAnsi" w:cstheme="minorHAnsi"/>
                <w:b/>
                <w:sz w:val="24"/>
                <w:szCs w:val="24"/>
              </w:rPr>
              <w:t xml:space="preserve">5% rată forfetară din costurile directe </w:t>
            </w:r>
            <w:r w:rsidRPr="00F141A6">
              <w:rPr>
                <w:rFonts w:asciiTheme="minorHAnsi" w:hAnsiTheme="minorHAnsi" w:cstheme="minorHAnsi"/>
                <w:bCs/>
                <w:sz w:val="24"/>
                <w:szCs w:val="24"/>
              </w:rPr>
              <w:t xml:space="preserve">asa cum sunt detaliate </w:t>
            </w:r>
            <w:r>
              <w:rPr>
                <w:rFonts w:asciiTheme="minorHAnsi" w:hAnsiTheme="minorHAnsi" w:cstheme="minorHAnsi"/>
                <w:bCs/>
                <w:sz w:val="24"/>
                <w:szCs w:val="24"/>
              </w:rPr>
              <w:t>in sectiunea  5.3.4. a ghidului.</w:t>
            </w:r>
          </w:p>
        </w:tc>
      </w:tr>
      <w:tr w:rsidR="00F141A6" w:rsidRPr="00BD3ABA" w14:paraId="49DA16E0" w14:textId="77777777" w:rsidTr="00BC15C0">
        <w:trPr>
          <w:trHeight w:val="720"/>
        </w:trPr>
        <w:tc>
          <w:tcPr>
            <w:tcW w:w="1913" w:type="pct"/>
          </w:tcPr>
          <w:p w14:paraId="6A8EC61C" w14:textId="77777777" w:rsidR="00F141A6" w:rsidRPr="00BD3ABA" w:rsidRDefault="00F141A6" w:rsidP="00482C50">
            <w:pPr>
              <w:jc w:val="left"/>
              <w:rPr>
                <w:rFonts w:asciiTheme="minorHAnsi" w:hAnsiTheme="minorHAnsi" w:cstheme="minorHAnsi"/>
                <w:b/>
                <w:sz w:val="24"/>
                <w:szCs w:val="24"/>
              </w:rPr>
            </w:pPr>
            <w:r w:rsidRPr="00F141A6">
              <w:rPr>
                <w:rFonts w:asciiTheme="minorHAnsi" w:hAnsiTheme="minorHAnsi" w:cstheme="minorHAnsi"/>
                <w:b/>
                <w:bCs/>
                <w:sz w:val="24"/>
                <w:szCs w:val="24"/>
              </w:rPr>
              <w:t>Subcap</w:t>
            </w:r>
            <w:r>
              <w:rPr>
                <w:rFonts w:asciiTheme="minorHAnsi" w:hAnsiTheme="minorHAnsi" w:cstheme="minorHAnsi"/>
                <w:b/>
                <w:bCs/>
                <w:sz w:val="24"/>
                <w:szCs w:val="24"/>
              </w:rPr>
              <w:t>itol</w:t>
            </w:r>
            <w:r w:rsidRPr="00F141A6">
              <w:rPr>
                <w:rFonts w:asciiTheme="minorHAnsi" w:hAnsiTheme="minorHAnsi" w:cstheme="minorHAnsi"/>
                <w:b/>
                <w:bCs/>
                <w:sz w:val="24"/>
                <w:szCs w:val="24"/>
              </w:rPr>
              <w:t xml:space="preserve"> 5.2 Cheltuieli pentru comisioane, cote, taxe</w:t>
            </w:r>
          </w:p>
        </w:tc>
        <w:tc>
          <w:tcPr>
            <w:tcW w:w="3087" w:type="pct"/>
          </w:tcPr>
          <w:p w14:paraId="02531F08" w14:textId="77777777" w:rsidR="00F141A6" w:rsidRPr="00F141A6" w:rsidRDefault="00F141A6" w:rsidP="00390825">
            <w:pPr>
              <w:rPr>
                <w:rFonts w:asciiTheme="minorHAnsi" w:hAnsiTheme="minorHAnsi" w:cstheme="minorHAnsi"/>
                <w:bCs/>
                <w:sz w:val="24"/>
                <w:szCs w:val="24"/>
              </w:rPr>
            </w:pPr>
            <w:r w:rsidRPr="00F141A6">
              <w:rPr>
                <w:rFonts w:asciiTheme="minorHAnsi" w:hAnsiTheme="minorHAnsi" w:cstheme="minorHAnsi"/>
                <w:bCs/>
                <w:sz w:val="24"/>
                <w:szCs w:val="24"/>
              </w:rPr>
              <w:t xml:space="preserve">Se vor utiliza opțiuni simplificate în materie de costuri pentru decontarea cumulata a cheltuielilor aferente     Subcap 5.2 Cheltuieli pentru comisioane, cote, taxe, ca </w:t>
            </w:r>
            <w:r w:rsidRPr="00E97E65">
              <w:rPr>
                <w:rFonts w:asciiTheme="minorHAnsi" w:hAnsiTheme="minorHAnsi" w:cstheme="minorHAnsi"/>
                <w:b/>
                <w:sz w:val="24"/>
                <w:szCs w:val="24"/>
              </w:rPr>
              <w:lastRenderedPageBreak/>
              <w:t>5% rată forfetară din costurile directe</w:t>
            </w:r>
            <w:r w:rsidRPr="00F141A6">
              <w:rPr>
                <w:rFonts w:asciiTheme="minorHAnsi" w:hAnsiTheme="minorHAnsi" w:cstheme="minorHAnsi"/>
                <w:bCs/>
                <w:sz w:val="24"/>
                <w:szCs w:val="24"/>
              </w:rPr>
              <w:t xml:space="preserve"> asa cum sunt detaliate in </w:t>
            </w:r>
            <w:r>
              <w:rPr>
                <w:rFonts w:asciiTheme="minorHAnsi" w:hAnsiTheme="minorHAnsi" w:cstheme="minorHAnsi"/>
                <w:bCs/>
                <w:sz w:val="24"/>
                <w:szCs w:val="24"/>
              </w:rPr>
              <w:t>sectiunea</w:t>
            </w:r>
            <w:r w:rsidRPr="00F141A6">
              <w:rPr>
                <w:rFonts w:asciiTheme="minorHAnsi" w:hAnsiTheme="minorHAnsi" w:cstheme="minorHAnsi"/>
                <w:bCs/>
                <w:sz w:val="24"/>
                <w:szCs w:val="24"/>
              </w:rPr>
              <w:t xml:space="preserve"> 5.3.4.</w:t>
            </w:r>
            <w:r>
              <w:rPr>
                <w:rFonts w:asciiTheme="minorHAnsi" w:hAnsiTheme="minorHAnsi" w:cstheme="minorHAnsi"/>
                <w:bCs/>
                <w:sz w:val="24"/>
                <w:szCs w:val="24"/>
              </w:rPr>
              <w:t xml:space="preserve"> a ghidului.</w:t>
            </w:r>
          </w:p>
        </w:tc>
      </w:tr>
      <w:tr w:rsidR="00D2587D" w:rsidRPr="00BD3ABA" w14:paraId="1897B600" w14:textId="77777777" w:rsidTr="00F74B3F">
        <w:trPr>
          <w:trHeight w:val="788"/>
        </w:trPr>
        <w:tc>
          <w:tcPr>
            <w:tcW w:w="1913" w:type="pct"/>
            <w:hideMark/>
          </w:tcPr>
          <w:p w14:paraId="4EAC6638" w14:textId="77777777" w:rsidR="00D2587D" w:rsidRPr="00BD3ABA" w:rsidRDefault="00BC15C0" w:rsidP="00BC15C0">
            <w:pPr>
              <w:rPr>
                <w:rFonts w:asciiTheme="minorHAnsi" w:hAnsiTheme="minorHAnsi" w:cstheme="minorHAnsi"/>
                <w:sz w:val="24"/>
                <w:szCs w:val="24"/>
              </w:rPr>
            </w:pPr>
            <w:r w:rsidRPr="00BD3ABA">
              <w:rPr>
                <w:rFonts w:asciiTheme="minorHAnsi" w:hAnsiTheme="minorHAnsi" w:cstheme="minorHAnsi"/>
                <w:b/>
                <w:sz w:val="24"/>
                <w:szCs w:val="24"/>
              </w:rPr>
              <w:lastRenderedPageBreak/>
              <w:t>Subcapitol</w:t>
            </w:r>
            <w:r w:rsidRPr="00BD3ABA">
              <w:rPr>
                <w:rFonts w:asciiTheme="minorHAnsi" w:hAnsiTheme="minorHAnsi" w:cstheme="minorHAnsi"/>
                <w:sz w:val="24"/>
                <w:szCs w:val="24"/>
              </w:rPr>
              <w:t xml:space="preserve"> </w:t>
            </w:r>
            <w:r w:rsidR="00390825" w:rsidRPr="00BD3ABA">
              <w:rPr>
                <w:rFonts w:asciiTheme="minorHAnsi" w:hAnsiTheme="minorHAnsi" w:cstheme="minorHAnsi"/>
                <w:b/>
                <w:bCs/>
                <w:sz w:val="24"/>
                <w:szCs w:val="24"/>
              </w:rPr>
              <w:t>5</w:t>
            </w:r>
            <w:r w:rsidR="00D2587D" w:rsidRPr="00BD3ABA">
              <w:rPr>
                <w:rFonts w:asciiTheme="minorHAnsi" w:hAnsiTheme="minorHAnsi" w:cstheme="minorHAnsi"/>
                <w:b/>
                <w:bCs/>
                <w:sz w:val="24"/>
                <w:szCs w:val="24"/>
              </w:rPr>
              <w:t>.3. Cheltuieli diverse</w:t>
            </w:r>
            <w:r w:rsidR="00C61523">
              <w:rPr>
                <w:rFonts w:asciiTheme="minorHAnsi" w:hAnsiTheme="minorHAnsi" w:cstheme="minorHAnsi"/>
                <w:b/>
                <w:bCs/>
                <w:sz w:val="24"/>
                <w:szCs w:val="24"/>
              </w:rPr>
              <w:t xml:space="preserve"> și </w:t>
            </w:r>
            <w:r w:rsidR="00D2587D" w:rsidRPr="00BD3ABA">
              <w:rPr>
                <w:rFonts w:asciiTheme="minorHAnsi" w:hAnsiTheme="minorHAnsi" w:cstheme="minorHAnsi"/>
                <w:b/>
                <w:bCs/>
                <w:sz w:val="24"/>
                <w:szCs w:val="24"/>
              </w:rPr>
              <w:t>neprevăzute</w:t>
            </w:r>
            <w:r w:rsidR="00D2587D" w:rsidRPr="00BD3ABA">
              <w:rPr>
                <w:rFonts w:asciiTheme="minorHAnsi" w:hAnsiTheme="minorHAnsi" w:cstheme="minorHAnsi"/>
                <w:sz w:val="24"/>
                <w:szCs w:val="24"/>
              </w:rPr>
              <w:t xml:space="preserve">                                                                                                                                                         </w:t>
            </w:r>
          </w:p>
        </w:tc>
        <w:tc>
          <w:tcPr>
            <w:tcW w:w="3087" w:type="pct"/>
            <w:hideMark/>
          </w:tcPr>
          <w:p w14:paraId="46DA50D4" w14:textId="77777777" w:rsidR="00DE34E5" w:rsidRPr="00DE34E5" w:rsidRDefault="00DE34E5" w:rsidP="00DE34E5">
            <w:pPr>
              <w:rPr>
                <w:rFonts w:asciiTheme="minorHAnsi" w:hAnsiTheme="minorHAnsi" w:cstheme="minorHAnsi"/>
                <w:b/>
                <w:sz w:val="24"/>
                <w:szCs w:val="24"/>
              </w:rPr>
            </w:pPr>
            <w:r w:rsidRPr="00DE34E5">
              <w:rPr>
                <w:rFonts w:asciiTheme="minorHAnsi" w:hAnsiTheme="minorHAnsi" w:cstheme="minorHAnsi"/>
                <w:sz w:val="24"/>
                <w:szCs w:val="24"/>
              </w:rPr>
              <w:t xml:space="preserve">Se consideră eligibile </w:t>
            </w:r>
            <w:r w:rsidRPr="00DE34E5">
              <w:rPr>
                <w:rFonts w:asciiTheme="minorHAnsi" w:hAnsiTheme="minorHAnsi" w:cstheme="minorHAnsi"/>
                <w:b/>
                <w:sz w:val="24"/>
                <w:szCs w:val="24"/>
              </w:rPr>
              <w:t xml:space="preserve">dacă sunt detaliate corespunzător prin documente justificative şi doar în limita a 10% din valoarea eligibilă a cheltuielilor eligibile cuprinse la capitolele  </w:t>
            </w:r>
            <w:r w:rsidRPr="00DE34E5">
              <w:rPr>
                <w:rFonts w:asciiTheme="minorHAnsi" w:hAnsiTheme="minorHAnsi" w:cstheme="minorHAnsi"/>
                <w:sz w:val="24"/>
                <w:szCs w:val="24"/>
              </w:rPr>
              <w:t>1.2, 1.3, 1.4, 2, 4 ale devizului general</w:t>
            </w:r>
            <w:r w:rsidRPr="00DE34E5">
              <w:rPr>
                <w:rFonts w:asciiTheme="minorHAnsi" w:hAnsiTheme="minorHAnsi" w:cstheme="minorHAnsi"/>
                <w:b/>
                <w:sz w:val="24"/>
                <w:szCs w:val="24"/>
              </w:rPr>
              <w:t>.</w:t>
            </w:r>
          </w:p>
          <w:p w14:paraId="405BB0BA" w14:textId="77777777" w:rsidR="00D2587D" w:rsidRPr="00BD3ABA" w:rsidRDefault="00D2587D" w:rsidP="00390825">
            <w:pPr>
              <w:rPr>
                <w:rFonts w:asciiTheme="minorHAnsi" w:hAnsiTheme="minorHAnsi" w:cstheme="minorHAnsi"/>
                <w:sz w:val="24"/>
                <w:szCs w:val="24"/>
              </w:rPr>
            </w:pPr>
            <w:r w:rsidRPr="00BD3ABA">
              <w:rPr>
                <w:rFonts w:asciiTheme="minorHAnsi" w:hAnsiTheme="minorHAnsi" w:cstheme="minorHAnsi"/>
                <w:sz w:val="24"/>
                <w:szCs w:val="24"/>
              </w:rPr>
              <w:t>Cheltuielile diverse şi neprevăzute vor fi folosite în conformitate cu legislaţia în domeniul achiziţiilor publice ce face referire la modificările contractuale apărute în timpul execuţiei</w:t>
            </w:r>
          </w:p>
        </w:tc>
      </w:tr>
      <w:tr w:rsidR="00F141A6" w:rsidRPr="00BD3ABA" w14:paraId="4C7C3269" w14:textId="77777777" w:rsidTr="00F74B3F">
        <w:trPr>
          <w:trHeight w:val="788"/>
        </w:trPr>
        <w:tc>
          <w:tcPr>
            <w:tcW w:w="1913" w:type="pct"/>
          </w:tcPr>
          <w:p w14:paraId="0F2DDD18" w14:textId="77777777" w:rsidR="00F141A6" w:rsidRPr="00F141A6" w:rsidRDefault="00F141A6" w:rsidP="00F141A6">
            <w:pPr>
              <w:rPr>
                <w:rFonts w:asciiTheme="minorHAnsi" w:hAnsiTheme="minorHAnsi" w:cstheme="minorHAnsi"/>
                <w:b/>
                <w:sz w:val="24"/>
                <w:szCs w:val="24"/>
              </w:rPr>
            </w:pPr>
            <w:r>
              <w:rPr>
                <w:rFonts w:asciiTheme="minorHAnsi" w:hAnsiTheme="minorHAnsi" w:cstheme="minorHAnsi"/>
                <w:b/>
                <w:sz w:val="24"/>
                <w:szCs w:val="24"/>
              </w:rPr>
              <w:t xml:space="preserve">Cap.6 </w:t>
            </w:r>
            <w:r w:rsidRPr="00F141A6">
              <w:rPr>
                <w:rFonts w:asciiTheme="minorHAnsi" w:hAnsiTheme="minorHAnsi" w:cstheme="minorHAnsi"/>
                <w:b/>
                <w:sz w:val="24"/>
                <w:szCs w:val="24"/>
              </w:rPr>
              <w:t xml:space="preserve">Cheltuieli pentru informare şi publicitate </w:t>
            </w:r>
          </w:p>
          <w:p w14:paraId="6D8792F2" w14:textId="77777777" w:rsidR="00F141A6" w:rsidRPr="00BD3ABA" w:rsidRDefault="00F141A6" w:rsidP="00BC15C0">
            <w:pPr>
              <w:rPr>
                <w:rFonts w:asciiTheme="minorHAnsi" w:hAnsiTheme="minorHAnsi" w:cstheme="minorHAnsi"/>
                <w:b/>
                <w:sz w:val="24"/>
                <w:szCs w:val="24"/>
              </w:rPr>
            </w:pPr>
          </w:p>
        </w:tc>
        <w:tc>
          <w:tcPr>
            <w:tcW w:w="3087" w:type="pct"/>
          </w:tcPr>
          <w:p w14:paraId="051D34B8" w14:textId="77777777" w:rsidR="00F141A6" w:rsidRPr="00BD3ABA" w:rsidRDefault="00F141A6" w:rsidP="00390825">
            <w:pPr>
              <w:rPr>
                <w:rFonts w:asciiTheme="minorHAnsi" w:hAnsiTheme="minorHAnsi" w:cstheme="minorHAnsi"/>
                <w:sz w:val="24"/>
                <w:szCs w:val="24"/>
              </w:rPr>
            </w:pPr>
            <w:r w:rsidRPr="00F141A6">
              <w:rPr>
                <w:rFonts w:asciiTheme="minorHAnsi" w:hAnsiTheme="minorHAnsi" w:cstheme="minorHAnsi"/>
                <w:bCs/>
                <w:sz w:val="24"/>
                <w:szCs w:val="24"/>
              </w:rPr>
              <w:t xml:space="preserve">Se vor utiliza opțiuni simplificate în materie de costuri pentru decontarea cumulata a cheltuielilor aferente  Cap. 6 Cheltuieli cu activitățile obligatorii de publicitate și informare aferente proiectului ca </w:t>
            </w:r>
            <w:r w:rsidRPr="00E97E65">
              <w:rPr>
                <w:rFonts w:asciiTheme="minorHAnsi" w:hAnsiTheme="minorHAnsi" w:cstheme="minorHAnsi"/>
                <w:b/>
                <w:sz w:val="24"/>
                <w:szCs w:val="24"/>
              </w:rPr>
              <w:t>5% rată forfetară din costurile directe</w:t>
            </w:r>
            <w:r w:rsidRPr="00F141A6">
              <w:rPr>
                <w:rFonts w:asciiTheme="minorHAnsi" w:hAnsiTheme="minorHAnsi" w:cstheme="minorHAnsi"/>
                <w:bCs/>
                <w:sz w:val="24"/>
                <w:szCs w:val="24"/>
              </w:rPr>
              <w:t xml:space="preserve"> asa cum sunt detaliate in </w:t>
            </w:r>
            <w:r w:rsidR="002B55D5">
              <w:rPr>
                <w:rFonts w:asciiTheme="minorHAnsi" w:hAnsiTheme="minorHAnsi" w:cstheme="minorHAnsi"/>
                <w:bCs/>
                <w:sz w:val="24"/>
                <w:szCs w:val="24"/>
              </w:rPr>
              <w:t>sectiunea</w:t>
            </w:r>
            <w:r w:rsidRPr="00F141A6">
              <w:rPr>
                <w:rFonts w:asciiTheme="minorHAnsi" w:hAnsiTheme="minorHAnsi" w:cstheme="minorHAnsi"/>
                <w:bCs/>
                <w:sz w:val="24"/>
                <w:szCs w:val="24"/>
              </w:rPr>
              <w:t>. 5.3.4</w:t>
            </w:r>
            <w:r w:rsidR="002B55D5">
              <w:rPr>
                <w:rFonts w:asciiTheme="minorHAnsi" w:hAnsiTheme="minorHAnsi" w:cstheme="minorHAnsi"/>
                <w:bCs/>
                <w:sz w:val="24"/>
                <w:szCs w:val="24"/>
              </w:rPr>
              <w:t xml:space="preserve"> a ghidului.</w:t>
            </w:r>
          </w:p>
        </w:tc>
      </w:tr>
      <w:tr w:rsidR="00864325" w:rsidRPr="00BD3ABA" w14:paraId="75D4B57E" w14:textId="77777777" w:rsidTr="00390825">
        <w:trPr>
          <w:trHeight w:val="662"/>
        </w:trPr>
        <w:tc>
          <w:tcPr>
            <w:tcW w:w="1913" w:type="pct"/>
          </w:tcPr>
          <w:p w14:paraId="53A6CF7E" w14:textId="77777777" w:rsidR="00864325" w:rsidRPr="00BD3ABA" w:rsidRDefault="00864325" w:rsidP="00BC15C0">
            <w:pPr>
              <w:rPr>
                <w:rFonts w:asciiTheme="minorHAnsi" w:hAnsiTheme="minorHAnsi" w:cstheme="minorHAnsi"/>
                <w:b/>
                <w:bCs/>
                <w:sz w:val="24"/>
                <w:szCs w:val="24"/>
              </w:rPr>
            </w:pPr>
            <w:r w:rsidRPr="00D74D64">
              <w:rPr>
                <w:rFonts w:asciiTheme="minorHAnsi" w:hAnsiTheme="minorHAnsi" w:cstheme="minorHAnsi"/>
                <w:b/>
                <w:sz w:val="24"/>
                <w:szCs w:val="24"/>
              </w:rPr>
              <w:t>Cap. 7. Cheltuieli aferente marjei de buget și pentru constiuirea rez</w:t>
            </w:r>
            <w:r w:rsidR="007832DC">
              <w:rPr>
                <w:rFonts w:asciiTheme="minorHAnsi" w:hAnsiTheme="minorHAnsi" w:cstheme="minorHAnsi"/>
                <w:b/>
                <w:sz w:val="24"/>
                <w:szCs w:val="24"/>
              </w:rPr>
              <w:t>e</w:t>
            </w:r>
            <w:r w:rsidRPr="00D74D64">
              <w:rPr>
                <w:rFonts w:asciiTheme="minorHAnsi" w:hAnsiTheme="minorHAnsi" w:cstheme="minorHAnsi"/>
                <w:b/>
                <w:sz w:val="24"/>
                <w:szCs w:val="24"/>
              </w:rPr>
              <w:t>rvei de implementare pentru ajustarea de preț</w:t>
            </w:r>
          </w:p>
        </w:tc>
        <w:tc>
          <w:tcPr>
            <w:tcW w:w="3087" w:type="pct"/>
          </w:tcPr>
          <w:p w14:paraId="4172FD73" w14:textId="77777777" w:rsidR="009F730F" w:rsidRPr="009F730F" w:rsidRDefault="009F730F" w:rsidP="009F730F">
            <w:pPr>
              <w:rPr>
                <w:rFonts w:asciiTheme="minorHAnsi" w:hAnsiTheme="minorHAnsi" w:cstheme="minorHAnsi"/>
                <w:sz w:val="24"/>
                <w:szCs w:val="24"/>
              </w:rPr>
            </w:pPr>
            <w:r w:rsidRPr="009F730F">
              <w:rPr>
                <w:rFonts w:asciiTheme="minorHAnsi" w:hAnsiTheme="minorHAnsi" w:cstheme="minorHAnsi"/>
                <w:sz w:val="24"/>
                <w:szCs w:val="24"/>
              </w:rPr>
              <w:t xml:space="preserve">• Pentru marja de buget (subcapitolul 7.1. din devizul general), valoarea </w:t>
            </w:r>
            <w:r w:rsidR="00C61523">
              <w:rPr>
                <w:rFonts w:asciiTheme="minorHAnsi" w:hAnsiTheme="minorHAnsi" w:cstheme="minorHAnsi"/>
                <w:sz w:val="24"/>
                <w:szCs w:val="24"/>
              </w:rPr>
              <w:t xml:space="preserve">eligibilă în </w:t>
            </w:r>
            <w:r w:rsidRPr="009F730F">
              <w:rPr>
                <w:rFonts w:asciiTheme="minorHAnsi" w:hAnsiTheme="minorHAnsi" w:cstheme="minorHAnsi"/>
                <w:sz w:val="24"/>
                <w:szCs w:val="24"/>
              </w:rPr>
              <w:t xml:space="preserve">bugetul proiectului se va calcula ca fiind maxim 10 % din valoarea totala </w:t>
            </w:r>
            <w:r w:rsidR="00C61523">
              <w:rPr>
                <w:rFonts w:asciiTheme="minorHAnsi" w:hAnsiTheme="minorHAnsi" w:cstheme="minorHAnsi"/>
                <w:sz w:val="24"/>
                <w:szCs w:val="24"/>
              </w:rPr>
              <w:t>eligibilă</w:t>
            </w:r>
            <w:r w:rsidRPr="009F730F">
              <w:rPr>
                <w:rFonts w:asciiTheme="minorHAnsi" w:hAnsiTheme="minorHAnsi" w:cstheme="minorHAnsi"/>
                <w:sz w:val="24"/>
                <w:szCs w:val="24"/>
              </w:rPr>
              <w:t xml:space="preserve"> a proiectului, excluzand valoarea cheltuielilor eligibile pentru marja de buget</w:t>
            </w:r>
            <w:r w:rsidR="00C61523">
              <w:rPr>
                <w:rFonts w:asciiTheme="minorHAnsi" w:hAnsiTheme="minorHAnsi" w:cstheme="minorHAnsi"/>
                <w:sz w:val="24"/>
                <w:szCs w:val="24"/>
              </w:rPr>
              <w:t xml:space="preserve"> și </w:t>
            </w:r>
            <w:r w:rsidRPr="009F730F">
              <w:rPr>
                <w:rFonts w:asciiTheme="minorHAnsi" w:hAnsiTheme="minorHAnsi" w:cstheme="minorHAnsi"/>
                <w:sz w:val="24"/>
                <w:szCs w:val="24"/>
              </w:rPr>
              <w:t>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7371F519" w14:textId="77777777" w:rsidR="00864325" w:rsidRPr="00BD3ABA" w:rsidRDefault="009F730F" w:rsidP="009F730F">
            <w:pPr>
              <w:rPr>
                <w:rFonts w:asciiTheme="minorHAnsi" w:hAnsiTheme="minorHAnsi" w:cstheme="minorHAnsi"/>
                <w:sz w:val="24"/>
                <w:szCs w:val="24"/>
              </w:rPr>
            </w:pPr>
            <w:r w:rsidRPr="009F730F">
              <w:rPr>
                <w:rFonts w:asciiTheme="minorHAnsi" w:hAnsiTheme="minorHAnsi" w:cstheme="minorHAnsi"/>
                <w:sz w:val="24"/>
                <w:szCs w:val="24"/>
              </w:rPr>
              <w:t xml:space="preserve">• Pentru rezerva de implementare pentru ajustarea de preț (subcapitolul 7.2. din devizul general), valoarea </w:t>
            </w:r>
            <w:r w:rsidR="00C61523">
              <w:rPr>
                <w:rFonts w:asciiTheme="minorHAnsi" w:hAnsiTheme="minorHAnsi" w:cstheme="minorHAnsi"/>
                <w:sz w:val="24"/>
                <w:szCs w:val="24"/>
              </w:rPr>
              <w:t xml:space="preserve">eligibilă în </w:t>
            </w:r>
            <w:r w:rsidRPr="009F730F">
              <w:rPr>
                <w:rFonts w:asciiTheme="minorHAnsi" w:hAnsiTheme="minorHAnsi" w:cstheme="minorHAnsi"/>
                <w:sz w:val="24"/>
                <w:szCs w:val="24"/>
              </w:rPr>
              <w:t xml:space="preserve">bugetul proiectului se va calcula ca fiind maxim 15 % din valoarea totala </w:t>
            </w:r>
            <w:r w:rsidR="00C61523">
              <w:rPr>
                <w:rFonts w:asciiTheme="minorHAnsi" w:hAnsiTheme="minorHAnsi" w:cstheme="minorHAnsi"/>
                <w:sz w:val="24"/>
                <w:szCs w:val="24"/>
              </w:rPr>
              <w:t>eligibilă</w:t>
            </w:r>
            <w:r w:rsidRPr="009F730F">
              <w:rPr>
                <w:rFonts w:asciiTheme="minorHAnsi" w:hAnsiTheme="minorHAnsi" w:cstheme="minorHAnsi"/>
                <w:sz w:val="24"/>
                <w:szCs w:val="24"/>
              </w:rPr>
              <w:t xml:space="preserve"> a proiectului, excluzand valoarea cheltuielilor eligibile pentru marja de buget</w:t>
            </w:r>
            <w:r w:rsidR="00C61523">
              <w:rPr>
                <w:rFonts w:asciiTheme="minorHAnsi" w:hAnsiTheme="minorHAnsi" w:cstheme="minorHAnsi"/>
                <w:sz w:val="24"/>
                <w:szCs w:val="24"/>
              </w:rPr>
              <w:t xml:space="preserve"> și </w:t>
            </w:r>
            <w:r w:rsidRPr="009F730F">
              <w:rPr>
                <w:rFonts w:asciiTheme="minorHAnsi" w:hAnsiTheme="minorHAnsi" w:cstheme="minorHAnsi"/>
                <w:sz w:val="24"/>
                <w:szCs w:val="24"/>
              </w:rPr>
              <w:t>valoarea cheltuielilor eligibile pentru rezerva de implementare. Vor fi finantate exclusiv ajustarile de pret.</w:t>
            </w:r>
          </w:p>
        </w:tc>
      </w:tr>
    </w:tbl>
    <w:p w14:paraId="7C4394E3" w14:textId="77777777" w:rsidR="00D2587D" w:rsidRPr="00BD3ABA" w:rsidRDefault="00D2587D" w:rsidP="00C05A98">
      <w:pPr>
        <w:rPr>
          <w:rFonts w:asciiTheme="minorHAnsi" w:hAnsiTheme="minorHAnsi" w:cstheme="minorHAnsi"/>
          <w:sz w:val="24"/>
          <w:szCs w:val="24"/>
        </w:rPr>
      </w:pPr>
    </w:p>
    <w:p w14:paraId="47B3BAE1" w14:textId="77777777" w:rsidR="00645317" w:rsidRPr="00BD3ABA" w:rsidRDefault="00626AD5" w:rsidP="00B9389F">
      <w:pPr>
        <w:rPr>
          <w:rFonts w:asciiTheme="minorHAnsi" w:hAnsiTheme="minorHAnsi" w:cstheme="minorHAnsi"/>
          <w:bCs/>
          <w:sz w:val="24"/>
          <w:szCs w:val="24"/>
        </w:rPr>
      </w:pPr>
      <w:r w:rsidRPr="00BD3ABA">
        <w:rPr>
          <w:rFonts w:asciiTheme="minorHAnsi" w:hAnsiTheme="minorHAnsi" w:cstheme="minorHAnsi"/>
          <w:bCs/>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p>
    <w:p w14:paraId="551531AA" w14:textId="77777777" w:rsidR="00626AD5" w:rsidRPr="00BD3ABA" w:rsidRDefault="00626AD5" w:rsidP="00B9389F">
      <w:pPr>
        <w:rPr>
          <w:rFonts w:asciiTheme="minorHAnsi" w:hAnsiTheme="minorHAnsi" w:cstheme="minorHAnsi"/>
          <w:bCs/>
          <w:sz w:val="24"/>
          <w:szCs w:val="24"/>
        </w:rPr>
      </w:pPr>
      <w:r w:rsidRPr="00BD3ABA">
        <w:rPr>
          <w:rFonts w:asciiTheme="minorHAnsi" w:hAnsiTheme="minorHAnsi" w:cstheme="minorHAnsi"/>
          <w:bCs/>
          <w:sz w:val="24"/>
          <w:szCs w:val="24"/>
        </w:rPr>
        <w:lastRenderedPageBreak/>
        <w:t>În conformitate cu prevederile art. 9 (3) din HG 873/2022, instrucţiunile de aplicare a prevederilor alin. (1) şi (2) din HG 873/2022 privind TVA, se aprobă prin ordin comun al ministrului investiţiilor şi proiectelor europene şi al ministrului finanţelor.</w:t>
      </w:r>
    </w:p>
    <w:p w14:paraId="291F1E20" w14:textId="77777777" w:rsidR="00D2587D" w:rsidRPr="00BD3ABA" w:rsidRDefault="00D2587D" w:rsidP="00C05A98">
      <w:pPr>
        <w:rPr>
          <w:rFonts w:asciiTheme="minorHAnsi" w:hAnsiTheme="minorHAnsi" w:cstheme="minorHAnsi"/>
          <w:sz w:val="24"/>
          <w:szCs w:val="24"/>
        </w:rPr>
      </w:pPr>
    </w:p>
    <w:p w14:paraId="29D38386" w14:textId="77777777" w:rsidR="00C05A98" w:rsidRPr="00BD3ABA" w:rsidRDefault="00C05A98" w:rsidP="00C05A98">
      <w:pPr>
        <w:pStyle w:val="Heading3"/>
        <w:rPr>
          <w:rFonts w:asciiTheme="minorHAnsi" w:hAnsiTheme="minorHAnsi" w:cstheme="minorHAnsi"/>
          <w:b/>
          <w:bCs/>
          <w:color w:val="auto"/>
        </w:rPr>
      </w:pPr>
      <w:bookmarkStart w:id="81" w:name="_Toc181777099"/>
      <w:r w:rsidRPr="00BD3ABA">
        <w:rPr>
          <w:rFonts w:asciiTheme="minorHAnsi" w:hAnsiTheme="minorHAnsi" w:cstheme="minorHAnsi"/>
          <w:b/>
          <w:bCs/>
          <w:color w:val="auto"/>
        </w:rPr>
        <w:t>5.3.3.</w:t>
      </w:r>
      <w:r w:rsidRPr="00BD3ABA">
        <w:rPr>
          <w:rFonts w:asciiTheme="minorHAnsi" w:hAnsiTheme="minorHAnsi" w:cstheme="minorHAnsi"/>
          <w:b/>
          <w:bCs/>
          <w:color w:val="auto"/>
        </w:rPr>
        <w:tab/>
        <w:t>Categorii de cheltuieli neeligibile</w:t>
      </w:r>
      <w:bookmarkEnd w:id="81"/>
    </w:p>
    <w:p w14:paraId="3269739D" w14:textId="77777777" w:rsidR="00F463BE" w:rsidRPr="00BD3ABA" w:rsidRDefault="00F463BE" w:rsidP="009B24EB">
      <w:pPr>
        <w:rPr>
          <w:rFonts w:asciiTheme="minorHAnsi" w:hAnsiTheme="minorHAnsi" w:cstheme="minorHAnsi"/>
          <w:sz w:val="24"/>
          <w:szCs w:val="24"/>
        </w:rPr>
      </w:pPr>
    </w:p>
    <w:p w14:paraId="12850FE6"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Fondul pentru o tranziție justă. </w:t>
      </w:r>
    </w:p>
    <w:p w14:paraId="15BFB76F" w14:textId="77777777" w:rsidR="00C05A98" w:rsidRDefault="00C05A98" w:rsidP="00C05A98">
      <w:pPr>
        <w:rPr>
          <w:rFonts w:asciiTheme="minorHAnsi" w:hAnsiTheme="minorHAnsi" w:cstheme="minorHAnsi"/>
          <w:sz w:val="24"/>
          <w:szCs w:val="24"/>
        </w:rPr>
      </w:pPr>
    </w:p>
    <w:p w14:paraId="76ECDEBC"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sz w:val="24"/>
          <w:szCs w:val="24"/>
        </w:rPr>
        <w:t>Cheltuielile neeligibile aplicabile acestui apel de proiecte sunt :</w:t>
      </w:r>
    </w:p>
    <w:p w14:paraId="7829C216" w14:textId="77777777" w:rsidR="00C05A98" w:rsidRPr="00BD3ABA" w:rsidRDefault="00C05A98" w:rsidP="000049B4">
      <w:pPr>
        <w:pStyle w:val="ListParagraph"/>
        <w:numPr>
          <w:ilvl w:val="0"/>
          <w:numId w:val="17"/>
        </w:numPr>
        <w:spacing w:after="200"/>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prevăzute la art. 64 din Regulamentul (UE) 2021/1.060;</w:t>
      </w:r>
    </w:p>
    <w:p w14:paraId="7507C67E"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4656BD65"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efectuate în sprijinul relocării potrivit art. 66 din Regulamentul (UE) 2021/1.060;</w:t>
      </w:r>
    </w:p>
    <w:p w14:paraId="08AC9BA5"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excluse de la finanțare potrivit art. 7 alin. (1), (4) și (5) din Regulamentul (UE) 2021/1.058;</w:t>
      </w:r>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p>
    <w:p w14:paraId="60DBB526"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67C15316"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bookmarkStart w:id="82" w:name="_Hlk117764533"/>
      <w:r w:rsidRPr="00BD3ABA">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BD3ABA">
        <w:rPr>
          <w:rFonts w:asciiTheme="minorHAnsi" w:hAnsiTheme="minorHAnsi" w:cstheme="minorHAnsi"/>
          <w:sz w:val="24"/>
          <w:szCs w:val="24"/>
          <w:lang w:val="ro-RO"/>
        </w:rPr>
        <w:t xml:space="preserve">din HG nr. </w:t>
      </w:r>
      <w:r w:rsidRPr="00BD3ABA">
        <w:rPr>
          <w:rFonts w:asciiTheme="minorHAnsi" w:eastAsia="Times New Roman" w:hAnsiTheme="minorHAnsi" w:cstheme="minorHAnsi"/>
          <w:iCs/>
          <w:caps/>
          <w:sz w:val="24"/>
          <w:szCs w:val="24"/>
          <w:lang w:val="ro-RO"/>
        </w:rPr>
        <w:t>873/2022</w:t>
      </w:r>
      <w:r w:rsidRPr="00BD3ABA">
        <w:rPr>
          <w:rFonts w:asciiTheme="minorHAnsi" w:hAnsiTheme="minorHAnsi" w:cstheme="minorHAnsi"/>
          <w:sz w:val="24"/>
          <w:szCs w:val="24"/>
          <w:shd w:val="clear" w:color="auto" w:fill="FFFFFF"/>
          <w:lang w:val="ro-RO"/>
        </w:rPr>
        <w:t>;</w:t>
      </w:r>
    </w:p>
    <w:p w14:paraId="7E9D5C7D" w14:textId="77777777" w:rsidR="00C05A98" w:rsidRPr="00BD3ABA" w:rsidRDefault="00C05A98" w:rsidP="000049B4">
      <w:pPr>
        <w:pStyle w:val="ListParagraph"/>
        <w:numPr>
          <w:ilvl w:val="0"/>
          <w:numId w:val="17"/>
        </w:numPr>
        <w:spacing w:after="200"/>
        <w:ind w:left="567"/>
        <w:contextualSpacing/>
        <w:rPr>
          <w:rFonts w:asciiTheme="minorHAnsi" w:hAnsiTheme="minorHAnsi" w:cstheme="minorHAnsi"/>
          <w:sz w:val="24"/>
          <w:szCs w:val="24"/>
          <w:lang w:val="ro-RO"/>
        </w:rPr>
      </w:pPr>
      <w:bookmarkStart w:id="83" w:name="_Hlk117764571"/>
      <w:bookmarkEnd w:id="82"/>
      <w:r w:rsidRPr="00BD3ABA">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BD3ABA">
        <w:rPr>
          <w:rFonts w:asciiTheme="minorHAnsi" w:eastAsia="Times New Roman" w:hAnsiTheme="minorHAnsi" w:cstheme="minorHAnsi"/>
          <w:iCs/>
          <w:caps/>
          <w:sz w:val="24"/>
          <w:szCs w:val="24"/>
          <w:lang w:val="ro-RO"/>
        </w:rPr>
        <w:t>873/2022</w:t>
      </w:r>
      <w:r w:rsidRPr="00BD3ABA">
        <w:rPr>
          <w:rFonts w:asciiTheme="minorHAnsi" w:hAnsiTheme="minorHAnsi" w:cstheme="minorHAnsi"/>
          <w:sz w:val="24"/>
          <w:szCs w:val="24"/>
          <w:lang w:val="ro-RO"/>
        </w:rPr>
        <w:t>, corespunzător specificului programului și particularităților operațiunilor;</w:t>
      </w:r>
      <w:bookmarkEnd w:id="83"/>
      <w:r w:rsidRPr="00BD3ABA">
        <w:rPr>
          <w:rFonts w:asciiTheme="minorHAnsi" w:hAnsiTheme="minorHAnsi" w:cstheme="minorHAnsi"/>
          <w:sz w:val="24"/>
          <w:szCs w:val="24"/>
          <w:lang w:val="ro-RO"/>
        </w:rPr>
        <w:tab/>
      </w:r>
      <w:r w:rsidRPr="00BD3ABA">
        <w:rPr>
          <w:rFonts w:asciiTheme="minorHAnsi" w:hAnsiTheme="minorHAnsi" w:cstheme="minorHAnsi"/>
          <w:sz w:val="24"/>
          <w:szCs w:val="24"/>
          <w:lang w:val="ro-RO"/>
        </w:rPr>
        <w:tab/>
      </w:r>
    </w:p>
    <w:p w14:paraId="75F21E05"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64769455"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cu investiții privind instalarea/reabilitarea/modernizarea sistemelor de încălzire pe bază de combustibili fosili (de ex. cărbune, gaz) (și/sau înlocuirea cazanului din centrala termică proprie), cu excepţia situaţiilor prevăzute la art. 7, alin (1), litera h), punctul i) din Regulamentul (UE) nr. 2021/1058</w:t>
      </w:r>
      <w:r w:rsidR="00C61523">
        <w:rPr>
          <w:rFonts w:asciiTheme="minorHAnsi" w:hAnsiTheme="minorHAnsi" w:cstheme="minorHAnsi"/>
          <w:sz w:val="24"/>
          <w:szCs w:val="24"/>
          <w:lang w:val="ro-RO"/>
        </w:rPr>
        <w:t xml:space="preserve"> și </w:t>
      </w:r>
      <w:r w:rsidRPr="00BD3ABA">
        <w:rPr>
          <w:rFonts w:asciiTheme="minorHAnsi" w:hAnsiTheme="minorHAnsi" w:cstheme="minorHAnsi"/>
          <w:sz w:val="24"/>
          <w:szCs w:val="24"/>
          <w:lang w:val="ro-RO"/>
        </w:rPr>
        <w:t>pe bază de biomasă;</w:t>
      </w:r>
    </w:p>
    <w:p w14:paraId="34257E16"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cu întocmirea strategiei pentru dezvoltare locală</w:t>
      </w:r>
    </w:p>
    <w:p w14:paraId="1D62D97A"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taxa pe valoarea adaugată recuperabilă;</w:t>
      </w:r>
    </w:p>
    <w:p w14:paraId="743DDBBC"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privind costuri administrative;</w:t>
      </w:r>
    </w:p>
    <w:p w14:paraId="0423A0E7"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de personal;</w:t>
      </w:r>
    </w:p>
    <w:p w14:paraId="65E07D15"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financiare, respectiv prime de asigurare, taxe, comisioane, rata</w:t>
      </w:r>
      <w:r w:rsidR="00C61523">
        <w:rPr>
          <w:rFonts w:asciiTheme="minorHAnsi" w:hAnsiTheme="minorHAnsi" w:cstheme="minorHAnsi"/>
          <w:sz w:val="24"/>
          <w:szCs w:val="24"/>
          <w:lang w:val="ro-RO"/>
        </w:rPr>
        <w:t xml:space="preserve"> și </w:t>
      </w:r>
      <w:r w:rsidRPr="00BD3ABA">
        <w:rPr>
          <w:rFonts w:asciiTheme="minorHAnsi" w:hAnsiTheme="minorHAnsi" w:cstheme="minorHAnsi"/>
          <w:sz w:val="24"/>
          <w:szCs w:val="24"/>
          <w:lang w:val="ro-RO"/>
        </w:rPr>
        <w:t>dobânzi aferente creditelor;</w:t>
      </w:r>
    </w:p>
    <w:p w14:paraId="702B6D30"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contribuția în natură;</w:t>
      </w:r>
    </w:p>
    <w:p w14:paraId="4D08AD1E"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amortizarea;</w:t>
      </w:r>
    </w:p>
    <w:p w14:paraId="60E63A47"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 xml:space="preserve">cheltuielile cu leasingul, prevăzute la art. 7 din HG nr. 873/2022;  </w:t>
      </w:r>
    </w:p>
    <w:p w14:paraId="7B56A296"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lastRenderedPageBreak/>
        <w:t>cheltuielile cu achiziţionarea autovehiculelor</w:t>
      </w:r>
      <w:r w:rsidR="00C61523">
        <w:rPr>
          <w:rFonts w:asciiTheme="minorHAnsi" w:hAnsiTheme="minorHAnsi" w:cstheme="minorHAnsi"/>
          <w:sz w:val="24"/>
          <w:szCs w:val="24"/>
          <w:lang w:val="ro-RO"/>
        </w:rPr>
        <w:t xml:space="preserve"> și </w:t>
      </w:r>
      <w:r w:rsidRPr="00BD3ABA">
        <w:rPr>
          <w:rFonts w:asciiTheme="minorHAnsi" w:hAnsiTheme="minorHAnsi" w:cstheme="minorHAnsi"/>
          <w:sz w:val="24"/>
          <w:szCs w:val="24"/>
          <w:lang w:val="ro-RO"/>
        </w:rPr>
        <w:t>a mijloacelor de transport, aşa cum sunt ele clasificate în Subgrupa 2.3. „Mijloace de transport” din HG nr. 2139/2004;</w:t>
      </w:r>
    </w:p>
    <w:p w14:paraId="45A84ACE"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cheltuielile privind achiziţia de dotări/echipamente/utilaje second-hand;</w:t>
      </w:r>
    </w:p>
    <w:p w14:paraId="644A937B"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amenzi, penalități, cheltuieli de judecată</w:t>
      </w:r>
      <w:r w:rsidR="00C61523">
        <w:rPr>
          <w:rFonts w:asciiTheme="minorHAnsi" w:hAnsiTheme="minorHAnsi" w:cstheme="minorHAnsi"/>
          <w:sz w:val="24"/>
          <w:szCs w:val="24"/>
          <w:lang w:val="ro-RO"/>
        </w:rPr>
        <w:t xml:space="preserve"> și </w:t>
      </w:r>
      <w:r w:rsidRPr="00BD3ABA">
        <w:rPr>
          <w:rFonts w:asciiTheme="minorHAnsi" w:hAnsiTheme="minorHAnsi" w:cstheme="minorHAnsi"/>
          <w:sz w:val="24"/>
          <w:szCs w:val="24"/>
          <w:lang w:val="ro-RO"/>
        </w:rPr>
        <w:t>cheltuieli de arbitraj;</w:t>
      </w:r>
    </w:p>
    <w:p w14:paraId="1C08BCF0" w14:textId="77777777" w:rsidR="00C05A98" w:rsidRPr="00BD3ABA" w:rsidRDefault="00C05A9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sz w:val="24"/>
          <w:szCs w:val="24"/>
          <w:lang w:val="ro-RO"/>
        </w:rPr>
      </w:pPr>
      <w:r w:rsidRPr="00BD3ABA">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r w:rsidR="007B05A0">
        <w:rPr>
          <w:rFonts w:asciiTheme="minorHAnsi" w:hAnsiTheme="minorHAnsi" w:cstheme="minorHAnsi"/>
          <w:sz w:val="24"/>
          <w:szCs w:val="24"/>
          <w:lang w:val="ro-RO"/>
        </w:rPr>
        <w:t xml:space="preserve"> </w:t>
      </w:r>
      <w:r w:rsidR="007B05A0" w:rsidRPr="007B05A0">
        <w:rPr>
          <w:rFonts w:asciiTheme="minorHAnsi" w:hAnsiTheme="minorHAnsi" w:cstheme="minorHAnsi"/>
          <w:sz w:val="24"/>
          <w:szCs w:val="24"/>
          <w:lang w:val="ro-RO"/>
        </w:rPr>
        <w:t>care nu  sunt necesare desfăşurării etapelor procesului educaţional</w:t>
      </w:r>
      <w:r w:rsidRPr="00BD3ABA">
        <w:rPr>
          <w:rFonts w:asciiTheme="minorHAnsi" w:hAnsiTheme="minorHAnsi" w:cstheme="minorHAnsi"/>
          <w:sz w:val="24"/>
          <w:szCs w:val="24"/>
          <w:lang w:val="ro-RO"/>
        </w:rPr>
        <w:t>;</w:t>
      </w:r>
    </w:p>
    <w:p w14:paraId="16450234" w14:textId="77777777" w:rsidR="00F036F8" w:rsidRPr="00BD3ABA" w:rsidRDefault="00F036F8"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b/>
          <w:bCs/>
          <w:sz w:val="24"/>
          <w:szCs w:val="24"/>
          <w:lang w:val="ro-RO"/>
        </w:rPr>
      </w:pPr>
      <w:r w:rsidRPr="00BD3ABA">
        <w:rPr>
          <w:rFonts w:asciiTheme="minorHAnsi" w:hAnsiTheme="minorHAnsi" w:cstheme="minorHAnsi"/>
          <w:b/>
          <w:bCs/>
          <w:sz w:val="24"/>
          <w:szCs w:val="24"/>
          <w:lang w:val="ro-RO"/>
        </w:rPr>
        <w:t>cheltuieli cu auditul financiar</w:t>
      </w:r>
      <w:r w:rsidR="00390825" w:rsidRPr="00BD3ABA">
        <w:rPr>
          <w:rFonts w:asciiTheme="minorHAnsi" w:hAnsiTheme="minorHAnsi" w:cstheme="minorHAnsi"/>
          <w:b/>
          <w:bCs/>
          <w:sz w:val="24"/>
          <w:szCs w:val="24"/>
          <w:lang w:val="ro-RO"/>
        </w:rPr>
        <w:t xml:space="preserve"> (Capitolul 7 – Audit financiar)</w:t>
      </w:r>
    </w:p>
    <w:p w14:paraId="70725583" w14:textId="77777777" w:rsidR="00786ECB" w:rsidRPr="00BD3ABA" w:rsidRDefault="00786ECB" w:rsidP="000049B4">
      <w:pPr>
        <w:pStyle w:val="ListParagraph"/>
        <w:numPr>
          <w:ilvl w:val="0"/>
          <w:numId w:val="17"/>
        </w:numPr>
        <w:pBdr>
          <w:top w:val="nil"/>
          <w:left w:val="nil"/>
          <w:bottom w:val="nil"/>
          <w:right w:val="nil"/>
          <w:between w:val="nil"/>
        </w:pBdr>
        <w:ind w:left="567"/>
        <w:contextualSpacing/>
        <w:rPr>
          <w:rFonts w:asciiTheme="minorHAnsi" w:hAnsiTheme="minorHAnsi" w:cstheme="minorHAnsi"/>
          <w:b/>
          <w:bCs/>
          <w:sz w:val="24"/>
          <w:szCs w:val="24"/>
          <w:lang w:val="ro-RO"/>
        </w:rPr>
      </w:pPr>
      <w:r w:rsidRPr="00BD3ABA">
        <w:rPr>
          <w:rFonts w:asciiTheme="minorHAnsi" w:hAnsiTheme="minorHAnsi" w:cstheme="minorHAnsi"/>
          <w:sz w:val="24"/>
          <w:szCs w:val="24"/>
          <w:lang w:val="ro-RO"/>
        </w:rPr>
        <w:t>cheltuieli în numerar (cu excepția costurilor de personal</w:t>
      </w:r>
      <w:r w:rsidR="00C61523">
        <w:rPr>
          <w:rFonts w:asciiTheme="minorHAnsi" w:hAnsiTheme="minorHAnsi" w:cstheme="minorHAnsi"/>
          <w:sz w:val="24"/>
          <w:szCs w:val="24"/>
          <w:lang w:val="ro-RO"/>
        </w:rPr>
        <w:t xml:space="preserve"> și </w:t>
      </w:r>
      <w:r w:rsidRPr="00BD3ABA">
        <w:rPr>
          <w:rFonts w:asciiTheme="minorHAnsi" w:hAnsiTheme="minorHAnsi" w:cstheme="minorHAnsi"/>
          <w:sz w:val="24"/>
          <w:szCs w:val="24"/>
          <w:lang w:val="ro-RO"/>
        </w:rPr>
        <w:t>cheltuielilor de deplasare cand acestea fac parte din categoria costurilor eligibile</w:t>
      </w:r>
      <w:r w:rsidR="00C61523">
        <w:rPr>
          <w:rFonts w:asciiTheme="minorHAnsi" w:hAnsiTheme="minorHAnsi" w:cstheme="minorHAnsi"/>
          <w:sz w:val="24"/>
          <w:szCs w:val="24"/>
          <w:lang w:val="ro-RO"/>
        </w:rPr>
        <w:t xml:space="preserve"> în </w:t>
      </w:r>
      <w:r w:rsidRPr="00BD3ABA">
        <w:rPr>
          <w:rFonts w:asciiTheme="minorHAnsi" w:hAnsiTheme="minorHAnsi" w:cstheme="minorHAnsi"/>
          <w:sz w:val="24"/>
          <w:szCs w:val="24"/>
          <w:lang w:val="ro-RO"/>
        </w:rPr>
        <w:t>apel)</w:t>
      </w:r>
    </w:p>
    <w:p w14:paraId="6D476D83" w14:textId="77777777" w:rsidR="00C05A98" w:rsidRPr="00BD3ABA" w:rsidRDefault="00C05A98" w:rsidP="00C05A98">
      <w:pPr>
        <w:spacing w:before="120"/>
        <w:ind w:left="360"/>
        <w:rPr>
          <w:rFonts w:asciiTheme="minorHAnsi" w:eastAsia="Calibri" w:hAnsiTheme="minorHAnsi" w:cstheme="minorHAnsi"/>
          <w:sz w:val="24"/>
          <w:szCs w:val="24"/>
          <w:lang w:eastAsia="en-US"/>
        </w:rPr>
      </w:pPr>
    </w:p>
    <w:p w14:paraId="68411C38" w14:textId="77777777" w:rsidR="00BA48CD" w:rsidRDefault="00BA48CD" w:rsidP="00E97E65">
      <w:pPr>
        <w:shd w:val="clear" w:color="auto" w:fill="DBE5F1" w:themeFill="accent1" w:themeFillTint="33"/>
        <w:rPr>
          <w:rFonts w:asciiTheme="minorHAnsi" w:hAnsiTheme="minorHAnsi" w:cstheme="minorHAnsi"/>
          <w:b/>
          <w:sz w:val="24"/>
          <w:szCs w:val="24"/>
        </w:rPr>
      </w:pPr>
      <w:r>
        <w:rPr>
          <w:rFonts w:asciiTheme="minorHAnsi" w:hAnsiTheme="minorHAnsi" w:cstheme="minorHAnsi"/>
          <w:b/>
          <w:sz w:val="24"/>
          <w:szCs w:val="24"/>
        </w:rPr>
        <w:t>Atenție!</w:t>
      </w:r>
    </w:p>
    <w:p w14:paraId="24E48443" w14:textId="77777777" w:rsidR="00BA48CD" w:rsidRDefault="00BA48CD" w:rsidP="00E97E65">
      <w:pPr>
        <w:shd w:val="clear" w:color="auto" w:fill="DBE5F1" w:themeFill="accent1" w:themeFillTint="33"/>
        <w:rPr>
          <w:rFonts w:asciiTheme="minorHAnsi" w:hAnsiTheme="minorHAnsi" w:cstheme="minorHAnsi"/>
          <w:b/>
          <w:sz w:val="24"/>
          <w:szCs w:val="24"/>
        </w:rPr>
      </w:pPr>
    </w:p>
    <w:p w14:paraId="6DB2B1BD" w14:textId="77777777" w:rsidR="00BA48CD" w:rsidRPr="00A43D54" w:rsidRDefault="00BA48CD" w:rsidP="00E97E65">
      <w:pPr>
        <w:shd w:val="clear" w:color="auto" w:fill="DBE5F1" w:themeFill="accent1" w:themeFillTint="33"/>
        <w:rPr>
          <w:rFonts w:asciiTheme="minorHAnsi" w:hAnsiTheme="minorHAnsi" w:cstheme="minorHAnsi"/>
          <w:sz w:val="24"/>
          <w:szCs w:val="24"/>
        </w:rPr>
      </w:pPr>
      <w:r w:rsidRPr="00734E98">
        <w:rPr>
          <w:rFonts w:asciiTheme="minorHAnsi" w:hAnsiTheme="minorHAnsi" w:cstheme="minorHAnsi"/>
          <w:sz w:val="24"/>
          <w:szCs w:val="24"/>
          <w:lang w:val="pt-PT"/>
        </w:rPr>
        <w:t>În cazul în care există spații de învățământ cu funcțiuni mixte de tipul: antepreșcolară (creșe) / preșcolară (grădinițe)</w:t>
      </w:r>
      <w:r w:rsidRPr="00A43D54">
        <w:rPr>
          <w:rFonts w:asciiTheme="minorHAnsi" w:hAnsiTheme="minorHAnsi" w:cstheme="minorHAnsi"/>
          <w:sz w:val="24"/>
          <w:szCs w:val="24"/>
          <w:lang w:val="pt-PT"/>
        </w:rPr>
        <w:t xml:space="preserve"> pe de o parte</w:t>
      </w:r>
      <w:r>
        <w:rPr>
          <w:rFonts w:asciiTheme="minorHAnsi" w:hAnsiTheme="minorHAnsi" w:cstheme="minorHAnsi"/>
          <w:sz w:val="24"/>
          <w:szCs w:val="24"/>
          <w:lang w:val="pt-PT"/>
        </w:rPr>
        <w:t>,</w:t>
      </w:r>
      <w:r w:rsidRPr="00A43D54">
        <w:rPr>
          <w:rFonts w:asciiTheme="minorHAnsi" w:hAnsiTheme="minorHAnsi" w:cstheme="minorHAnsi"/>
          <w:sz w:val="24"/>
          <w:szCs w:val="24"/>
          <w:lang w:val="pt-PT"/>
        </w:rPr>
        <w:t xml:space="preserve"> și </w:t>
      </w:r>
      <w:r w:rsidRPr="00734E98">
        <w:rPr>
          <w:rFonts w:asciiTheme="minorHAnsi" w:hAnsiTheme="minorHAnsi" w:cstheme="minorHAnsi"/>
          <w:b/>
          <w:bCs/>
          <w:sz w:val="24"/>
          <w:szCs w:val="24"/>
          <w:lang w:val="pt-PT"/>
        </w:rPr>
        <w:t>spatii care nu vizează infrastructura educațională</w:t>
      </w:r>
      <w:r w:rsidRPr="00A43D54">
        <w:rPr>
          <w:rFonts w:asciiTheme="minorHAnsi" w:hAnsiTheme="minorHAnsi" w:cstheme="minorHAnsi"/>
          <w:sz w:val="24"/>
          <w:szCs w:val="24"/>
          <w:lang w:val="pt-PT"/>
        </w:rPr>
        <w:t xml:space="preserve"> pentru nivel preșcolar, spații </w:t>
      </w:r>
      <w:r w:rsidRPr="00734E98">
        <w:rPr>
          <w:rFonts w:asciiTheme="minorHAnsi" w:hAnsiTheme="minorHAnsi" w:cstheme="minorHAnsi"/>
          <w:sz w:val="24"/>
          <w:szCs w:val="24"/>
          <w:lang w:val="pt-PT"/>
        </w:rPr>
        <w:t>situate în aceeași clădire</w:t>
      </w:r>
      <w:r w:rsidRPr="00A43D54">
        <w:rPr>
          <w:rFonts w:asciiTheme="minorHAnsi" w:hAnsiTheme="minorHAnsi" w:cstheme="minorHAnsi"/>
          <w:sz w:val="24"/>
          <w:szCs w:val="24"/>
          <w:lang w:val="pt-PT"/>
        </w:rPr>
        <w:t xml:space="preserve">, pe de altă parte, în cazul în care există posibilitatea tehnică a diferențierii acestora, </w:t>
      </w:r>
      <w:r w:rsidRPr="00734E98">
        <w:rPr>
          <w:rFonts w:asciiTheme="minorHAnsi" w:hAnsiTheme="minorHAnsi" w:cstheme="minorHAnsi"/>
          <w:b/>
          <w:bCs/>
          <w:sz w:val="24"/>
          <w:szCs w:val="24"/>
          <w:lang w:val="pt-PT"/>
        </w:rPr>
        <w:t>proiectantul trebuie să delimiteze spațiile comune și să stabilească cota aferentă fiecărui utilizator în funcție de</w:t>
      </w:r>
      <w:r w:rsidRPr="00A43D54">
        <w:rPr>
          <w:rFonts w:asciiTheme="minorHAnsi" w:hAnsiTheme="minorHAnsi" w:cstheme="minorHAnsi"/>
          <w:sz w:val="24"/>
          <w:szCs w:val="24"/>
          <w:lang w:val="pt-PT"/>
        </w:rPr>
        <w:t xml:space="preserve"> </w:t>
      </w:r>
      <w:r w:rsidRPr="00734E98">
        <w:rPr>
          <w:rFonts w:ascii="Calibri" w:hAnsi="Calibri" w:cs="Calibri"/>
          <w:b/>
          <w:bCs/>
          <w:color w:val="000000"/>
          <w:sz w:val="24"/>
          <w:szCs w:val="24"/>
        </w:rPr>
        <w:t>suprafața ocupată din clădire, de fiecare entitate/unitate eligibilă/neeligibilă.</w:t>
      </w:r>
    </w:p>
    <w:p w14:paraId="7B5990B9" w14:textId="77777777" w:rsidR="00BA48CD" w:rsidRDefault="00BA48CD" w:rsidP="00BA48CD">
      <w:pPr>
        <w:rPr>
          <w:rFonts w:asciiTheme="minorHAnsi" w:hAnsiTheme="minorHAnsi" w:cstheme="minorHAnsi"/>
          <w:b/>
          <w:sz w:val="24"/>
          <w:szCs w:val="24"/>
        </w:rPr>
      </w:pPr>
    </w:p>
    <w:p w14:paraId="36120D28" w14:textId="77777777" w:rsidR="00BA48CD" w:rsidRDefault="00BA48CD" w:rsidP="00C05A98">
      <w:pPr>
        <w:rPr>
          <w:rFonts w:asciiTheme="minorHAnsi" w:hAnsiTheme="minorHAnsi" w:cstheme="minorHAnsi"/>
          <w:b/>
          <w:bCs/>
          <w:sz w:val="24"/>
          <w:szCs w:val="24"/>
        </w:rPr>
      </w:pPr>
    </w:p>
    <w:p w14:paraId="6D8F8C6C" w14:textId="77777777" w:rsidR="00C05A98" w:rsidRPr="00BD3ABA" w:rsidRDefault="00C05A98" w:rsidP="00C05A98">
      <w:pPr>
        <w:rPr>
          <w:rFonts w:asciiTheme="minorHAnsi" w:hAnsiTheme="minorHAnsi" w:cstheme="minorHAnsi"/>
          <w:sz w:val="24"/>
          <w:szCs w:val="24"/>
        </w:rPr>
      </w:pPr>
      <w:r w:rsidRPr="00BD3ABA">
        <w:rPr>
          <w:rFonts w:asciiTheme="minorHAnsi" w:hAnsiTheme="minorHAnsi" w:cstheme="minorHAnsi"/>
          <w:b/>
          <w:bCs/>
          <w:sz w:val="24"/>
          <w:szCs w:val="24"/>
        </w:rPr>
        <w:t>NOTĂ:</w:t>
      </w:r>
      <w:r w:rsidRPr="00BD3ABA">
        <w:rPr>
          <w:rFonts w:asciiTheme="minorHAnsi" w:hAnsiTheme="minorHAnsi" w:cstheme="minorHAnsi"/>
          <w:sz w:val="24"/>
          <w:szCs w:val="24"/>
        </w:rPr>
        <w:t xml:space="preserve"> AMPR nu verifică realizarea ac</w:t>
      </w:r>
      <w:r w:rsidR="00E22B4F" w:rsidRPr="00BD3ABA">
        <w:rPr>
          <w:rFonts w:asciiTheme="minorHAnsi" w:hAnsiTheme="minorHAnsi" w:cstheme="minorHAnsi"/>
          <w:sz w:val="24"/>
          <w:szCs w:val="24"/>
        </w:rPr>
        <w:t>hizitiile</w:t>
      </w:r>
      <w:r w:rsidRPr="00BD3ABA">
        <w:rPr>
          <w:rFonts w:asciiTheme="minorHAnsi" w:hAnsiTheme="minorHAnsi" w:cstheme="minorHAnsi"/>
          <w:sz w:val="24"/>
          <w:szCs w:val="24"/>
        </w:rPr>
        <w:t xml:space="preserve"> aferente cheltuielilor neeligibile, acestea fiind în responsabilitatea exclusivă a solicitantului care se va asigura de respectarea legislației în vigoare pentru realizarea lor.</w:t>
      </w:r>
    </w:p>
    <w:p w14:paraId="370B03B8" w14:textId="77777777" w:rsidR="00C05A98" w:rsidRDefault="00C05A98" w:rsidP="00C05A98">
      <w:pPr>
        <w:rPr>
          <w:rFonts w:asciiTheme="minorHAnsi" w:hAnsiTheme="minorHAnsi" w:cstheme="minorHAnsi"/>
          <w:sz w:val="24"/>
          <w:szCs w:val="24"/>
        </w:rPr>
      </w:pPr>
    </w:p>
    <w:p w14:paraId="3C9A86AE" w14:textId="77777777" w:rsidR="00BA48CD" w:rsidRPr="00BD3ABA" w:rsidRDefault="00BA48CD" w:rsidP="00C05A98">
      <w:pPr>
        <w:rPr>
          <w:rFonts w:asciiTheme="minorHAnsi" w:hAnsiTheme="minorHAnsi" w:cstheme="minorHAnsi"/>
          <w:sz w:val="24"/>
          <w:szCs w:val="24"/>
        </w:rPr>
      </w:pPr>
    </w:p>
    <w:p w14:paraId="0F2D9D14" w14:textId="77777777" w:rsidR="00C05A98" w:rsidRPr="00BD3ABA" w:rsidRDefault="00C05A98" w:rsidP="00C05A98">
      <w:pPr>
        <w:pStyle w:val="Heading3"/>
        <w:rPr>
          <w:rFonts w:asciiTheme="minorHAnsi" w:hAnsiTheme="minorHAnsi" w:cstheme="minorHAnsi"/>
          <w:b/>
          <w:bCs/>
          <w:color w:val="auto"/>
        </w:rPr>
      </w:pPr>
      <w:bookmarkStart w:id="84" w:name="_Toc181777100"/>
      <w:r w:rsidRPr="00BD3ABA">
        <w:rPr>
          <w:rFonts w:asciiTheme="minorHAnsi" w:hAnsiTheme="minorHAnsi" w:cstheme="minorHAnsi"/>
          <w:b/>
          <w:bCs/>
          <w:color w:val="auto"/>
        </w:rPr>
        <w:t>5.3.4.</w:t>
      </w:r>
      <w:r w:rsidRPr="00BD3ABA">
        <w:rPr>
          <w:rFonts w:asciiTheme="minorHAnsi" w:hAnsiTheme="minorHAnsi" w:cstheme="minorHAnsi"/>
          <w:b/>
          <w:bCs/>
          <w:color w:val="auto"/>
        </w:rPr>
        <w:tab/>
      </w:r>
      <w:r w:rsidR="007F16C4" w:rsidRPr="00BD3ABA">
        <w:rPr>
          <w:rFonts w:asciiTheme="minorHAnsi" w:hAnsiTheme="minorHAnsi" w:cstheme="minorHAnsi"/>
          <w:b/>
          <w:bCs/>
          <w:color w:val="auto"/>
        </w:rPr>
        <w:t>Opțiuni de costuri simplificate. Costuri directe și costuri indirecte</w:t>
      </w:r>
      <w:bookmarkEnd w:id="84"/>
    </w:p>
    <w:p w14:paraId="63EFAFE7" w14:textId="77777777" w:rsidR="006730FD" w:rsidRPr="00BD3ABA" w:rsidRDefault="006730FD" w:rsidP="003723B3">
      <w:pPr>
        <w:spacing w:before="120"/>
        <w:rPr>
          <w:rFonts w:asciiTheme="minorHAnsi" w:hAnsiTheme="minorHAnsi" w:cstheme="minorHAnsi"/>
          <w:sz w:val="24"/>
          <w:szCs w:val="24"/>
        </w:rPr>
      </w:pPr>
      <w:r w:rsidRPr="00BD3ABA">
        <w:rPr>
          <w:rFonts w:asciiTheme="minorHAnsi" w:hAnsiTheme="minorHAnsi" w:cstheme="minorHAnsi"/>
          <w:sz w:val="24"/>
          <w:szCs w:val="24"/>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alte categorii de cheltuieli eligibile decât cele cu investiţiile care sunt direct legate de atingerea obiectivelor proiectului şi pentru care poate fi demonstrată legătura directă.</w:t>
      </w:r>
    </w:p>
    <w:p w14:paraId="7D3C0E20" w14:textId="77777777" w:rsidR="00E82CC6" w:rsidRPr="00DC3E4D" w:rsidRDefault="00E82CC6" w:rsidP="003723B3">
      <w:pPr>
        <w:spacing w:before="120"/>
        <w:rPr>
          <w:rFonts w:asciiTheme="minorHAnsi" w:hAnsiTheme="minorHAnsi" w:cstheme="minorHAnsi"/>
          <w:sz w:val="24"/>
          <w:szCs w:val="24"/>
        </w:rPr>
      </w:pPr>
      <w:r w:rsidRPr="00DC3E4D">
        <w:rPr>
          <w:rFonts w:asciiTheme="minorHAnsi" w:hAnsiTheme="minorHAnsi" w:cstheme="minorHAnsi"/>
          <w:sz w:val="24"/>
          <w:szCs w:val="24"/>
        </w:rPr>
        <w:t>În conformitate cu art. 54, lit. (a) din Regulamentul (UE) 2021/1060, AM PR SV Oltenia va calcula costurile indirecte prin aplicarea unei rate forfetare asupra costurilor directe eligibile.</w:t>
      </w:r>
    </w:p>
    <w:p w14:paraId="03F6E055" w14:textId="77777777" w:rsidR="00E82CC6" w:rsidRPr="00DC3E4D" w:rsidRDefault="00E82CC6" w:rsidP="003723B3">
      <w:pPr>
        <w:spacing w:before="120"/>
        <w:rPr>
          <w:rFonts w:asciiTheme="minorHAnsi" w:hAnsiTheme="minorHAnsi" w:cstheme="minorHAnsi"/>
          <w:sz w:val="24"/>
          <w:szCs w:val="24"/>
        </w:rPr>
      </w:pPr>
      <w:r w:rsidRPr="00DC3E4D">
        <w:rPr>
          <w:rFonts w:asciiTheme="minorHAnsi" w:hAnsiTheme="minorHAnsi" w:cstheme="minorHAnsi"/>
          <w:sz w:val="24"/>
          <w:szCs w:val="24"/>
        </w:rPr>
        <w:t>Se vor utiliza opțiuni simplificate în materie de costuri pentru decontarea cumulata a cheltuielilor aferente Cap. 3 Cheltuieli pentru proiectare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asistență tehnică, Cap. 6 Cheltuieli cu activitățile obligatorii de publicitate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 xml:space="preserve">informare aferente proiectului și Subcap 5.2 Cheltuieli pentru comisioane, cote, taxe, ca </w:t>
      </w:r>
      <w:r w:rsidRPr="003723B3">
        <w:rPr>
          <w:rFonts w:asciiTheme="minorHAnsi" w:hAnsiTheme="minorHAnsi" w:cstheme="minorHAnsi"/>
          <w:b/>
          <w:bCs/>
          <w:sz w:val="24"/>
          <w:szCs w:val="24"/>
        </w:rPr>
        <w:t>5% rată forfetară din costurile directe</w:t>
      </w:r>
      <w:r w:rsidRPr="00DC3E4D">
        <w:rPr>
          <w:rFonts w:asciiTheme="minorHAnsi" w:hAnsiTheme="minorHAnsi" w:cstheme="minorHAnsi"/>
          <w:sz w:val="24"/>
          <w:szCs w:val="24"/>
        </w:rPr>
        <w:t xml:space="preserve"> asa cum sunt detaliate mai jos.</w:t>
      </w:r>
    </w:p>
    <w:p w14:paraId="3108D65A" w14:textId="77777777" w:rsidR="00E82CC6" w:rsidRPr="00DC3E4D" w:rsidRDefault="00E82CC6" w:rsidP="003723B3">
      <w:pPr>
        <w:spacing w:before="120"/>
        <w:rPr>
          <w:rFonts w:asciiTheme="minorHAnsi" w:hAnsiTheme="minorHAnsi" w:cstheme="minorHAnsi"/>
          <w:sz w:val="24"/>
          <w:szCs w:val="24"/>
        </w:rPr>
      </w:pPr>
      <w:r w:rsidRPr="00DC3E4D">
        <w:rPr>
          <w:rFonts w:asciiTheme="minorHAnsi" w:hAnsiTheme="minorHAnsi" w:cstheme="minorHAnsi"/>
          <w:sz w:val="24"/>
          <w:szCs w:val="24"/>
        </w:rPr>
        <w:t xml:space="preserve">În conformitate cu prevederile OUG nr. 23/2023, cap. X Costuri simplificate, art. 27: </w:t>
      </w:r>
    </w:p>
    <w:p w14:paraId="3B13FA63"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 xml:space="preserve">(1): </w:t>
      </w:r>
      <w:r w:rsidRPr="003723B3">
        <w:rPr>
          <w:rFonts w:asciiTheme="minorHAnsi" w:hAnsiTheme="minorHAnsi" w:cstheme="minorHAnsi"/>
          <w:b/>
          <w:bCs/>
          <w:sz w:val="24"/>
          <w:szCs w:val="24"/>
        </w:rPr>
        <w:t>Costurile directe</w:t>
      </w:r>
      <w:r w:rsidRPr="00DC3E4D">
        <w:rPr>
          <w:rFonts w:asciiTheme="minorHAnsi" w:hAnsiTheme="minorHAnsi" w:cstheme="minorHAnsi"/>
          <w:sz w:val="24"/>
          <w:szCs w:val="24"/>
        </w:rPr>
        <w:t xml:space="preserve"> reprezintă acele cheltuieli eligibile care sunt direct legate de punerea în aplicare a investiției sau a proiectului și pentru care poate fi demonstrată legătura directă cu respectiva investiție sau cu respectivul proiect. Costurile directe pot include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 xml:space="preserve">alte categorii de </w:t>
      </w:r>
      <w:r w:rsidRPr="00DC3E4D">
        <w:rPr>
          <w:rFonts w:asciiTheme="minorHAnsi" w:hAnsiTheme="minorHAnsi" w:cstheme="minorHAnsi"/>
          <w:sz w:val="24"/>
          <w:szCs w:val="24"/>
        </w:rPr>
        <w:lastRenderedPageBreak/>
        <w:t xml:space="preserve">cheltuieli eligibile decât cele cu investițiile care sunt direct legate de atingerea obiectivelor proiectului și pentru care poate fi demonstrată legătura directă. </w:t>
      </w:r>
    </w:p>
    <w:p w14:paraId="08796A94"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(2): Pentru proiectele de investiții publice, costurile directe includ cel puțin costurile prevăzute la capitolele 1, 2, 4, 6 și în subcapitolele 5.1</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5.3 din Devizul general al investiției, prevăzute în HG nr. 907/2016, cu modificările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 xml:space="preserve">completările ulterioare. </w:t>
      </w:r>
    </w:p>
    <w:p w14:paraId="34FA759A"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w:t>
      </w:r>
      <w:r w:rsidR="003723B3">
        <w:rPr>
          <w:rFonts w:asciiTheme="minorHAnsi" w:hAnsiTheme="minorHAnsi" w:cstheme="minorHAnsi"/>
          <w:sz w:val="24"/>
          <w:szCs w:val="24"/>
        </w:rPr>
        <w:t>3</w:t>
      </w:r>
      <w:r w:rsidRPr="00DC3E4D">
        <w:rPr>
          <w:rFonts w:asciiTheme="minorHAnsi" w:hAnsiTheme="minorHAnsi" w:cstheme="minorHAnsi"/>
          <w:sz w:val="24"/>
          <w:szCs w:val="24"/>
        </w:rPr>
        <w:t xml:space="preserve">): </w:t>
      </w:r>
      <w:r w:rsidRPr="003723B3">
        <w:rPr>
          <w:rFonts w:asciiTheme="minorHAnsi" w:hAnsiTheme="minorHAnsi" w:cstheme="minorHAnsi"/>
          <w:b/>
          <w:bCs/>
          <w:sz w:val="24"/>
          <w:szCs w:val="24"/>
        </w:rPr>
        <w:t>Costurile indirecte</w:t>
      </w:r>
      <w:r w:rsidRPr="00DC3E4D">
        <w:rPr>
          <w:rFonts w:asciiTheme="minorHAnsi" w:hAnsiTheme="minorHAnsi" w:cstheme="minorHAnsi"/>
          <w:sz w:val="24"/>
          <w:szCs w:val="24"/>
        </w:rPr>
        <w:t xml:space="preserve"> sunt toate acele cheltuieli care nu se încadrează în categoria costurilor directe.</w:t>
      </w:r>
    </w:p>
    <w:p w14:paraId="077E5384" w14:textId="77777777" w:rsidR="00E82CC6" w:rsidRPr="00DC3E4D" w:rsidRDefault="00E82CC6" w:rsidP="003723B3">
      <w:pPr>
        <w:spacing w:before="120"/>
        <w:rPr>
          <w:rFonts w:asciiTheme="minorHAnsi" w:hAnsiTheme="minorHAnsi" w:cstheme="minorHAnsi"/>
          <w:b/>
          <w:sz w:val="24"/>
          <w:szCs w:val="24"/>
        </w:rPr>
      </w:pPr>
      <w:r w:rsidRPr="00DC3E4D">
        <w:rPr>
          <w:rFonts w:asciiTheme="minorHAnsi" w:hAnsiTheme="minorHAnsi" w:cstheme="minorHAnsi"/>
          <w:b/>
          <w:sz w:val="24"/>
          <w:szCs w:val="24"/>
        </w:rPr>
        <w:t>Structura costurilor directe este următoarea:</w:t>
      </w:r>
    </w:p>
    <w:p w14:paraId="145695C5" w14:textId="77777777" w:rsidR="006D4ED0" w:rsidRPr="006D4ED0" w:rsidRDefault="006D4ED0" w:rsidP="006D4ED0">
      <w:pPr>
        <w:rPr>
          <w:rFonts w:asciiTheme="minorHAnsi" w:hAnsiTheme="minorHAnsi" w:cstheme="minorHAnsi"/>
          <w:iCs/>
          <w:sz w:val="24"/>
          <w:szCs w:val="24"/>
          <w:lang w:val="en-AU"/>
        </w:rPr>
      </w:pPr>
      <w:r w:rsidRPr="006D4ED0">
        <w:rPr>
          <w:rFonts w:asciiTheme="minorHAnsi" w:hAnsiTheme="minorHAnsi" w:cstheme="minorHAnsi"/>
          <w:iCs/>
          <w:sz w:val="24"/>
          <w:szCs w:val="24"/>
          <w:lang w:val="en-AU"/>
        </w:rPr>
        <w:t xml:space="preserve">1. </w:t>
      </w:r>
      <w:proofErr w:type="spellStart"/>
      <w:r w:rsidRPr="006D4ED0">
        <w:rPr>
          <w:rFonts w:asciiTheme="minorHAnsi" w:hAnsiTheme="minorHAnsi" w:cstheme="minorHAnsi"/>
          <w:iCs/>
          <w:sz w:val="24"/>
          <w:szCs w:val="24"/>
          <w:lang w:val="en-AU"/>
        </w:rPr>
        <w:t>Lucrări</w:t>
      </w:r>
      <w:proofErr w:type="spellEnd"/>
      <w:r w:rsidRPr="006D4ED0">
        <w:rPr>
          <w:rFonts w:asciiTheme="minorHAnsi" w:hAnsiTheme="minorHAnsi" w:cstheme="minorHAnsi"/>
          <w:iCs/>
          <w:sz w:val="24"/>
          <w:szCs w:val="24"/>
          <w:lang w:val="en-AU"/>
        </w:rPr>
        <w:t xml:space="preserve">: conform </w:t>
      </w:r>
    </w:p>
    <w:p w14:paraId="58BC5D7D" w14:textId="77777777" w:rsidR="006D4ED0" w:rsidRDefault="006D4ED0" w:rsidP="006D4ED0">
      <w:pPr>
        <w:rPr>
          <w:rFonts w:asciiTheme="minorHAnsi" w:hAnsiTheme="minorHAnsi" w:cstheme="minorHAnsi"/>
          <w:iCs/>
          <w:sz w:val="24"/>
          <w:szCs w:val="24"/>
          <w:lang w:val="en-AU"/>
        </w:rPr>
      </w:pPr>
      <w:r w:rsidRPr="006D4ED0">
        <w:rPr>
          <w:rFonts w:asciiTheme="minorHAnsi" w:hAnsiTheme="minorHAnsi" w:cstheme="minorHAnsi"/>
          <w:iCs/>
          <w:sz w:val="24"/>
          <w:szCs w:val="24"/>
          <w:lang w:val="en-AU"/>
        </w:rPr>
        <w:t xml:space="preserve">cap. 1 - </w:t>
      </w:r>
      <w:proofErr w:type="spellStart"/>
      <w:r w:rsidRPr="006D4ED0">
        <w:rPr>
          <w:rFonts w:asciiTheme="minorHAnsi" w:hAnsiTheme="minorHAnsi" w:cstheme="minorHAnsi"/>
          <w:iCs/>
          <w:sz w:val="24"/>
          <w:szCs w:val="24"/>
          <w:lang w:val="en-AU"/>
        </w:rPr>
        <w:t>Cheltuieli</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pentru</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obtinerea</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si</w:t>
      </w:r>
      <w:proofErr w:type="spellEnd"/>
      <w:r w:rsidRPr="006D4ED0">
        <w:rPr>
          <w:rFonts w:asciiTheme="minorHAnsi" w:hAnsiTheme="minorHAnsi" w:cstheme="minorHAnsi"/>
          <w:iCs/>
          <w:sz w:val="24"/>
          <w:szCs w:val="24"/>
          <w:lang w:val="en-AU"/>
        </w:rPr>
        <w:t>/</w:t>
      </w:r>
      <w:proofErr w:type="spellStart"/>
      <w:r w:rsidRPr="006D4ED0">
        <w:rPr>
          <w:rFonts w:asciiTheme="minorHAnsi" w:hAnsiTheme="minorHAnsi" w:cstheme="minorHAnsi"/>
          <w:iCs/>
          <w:sz w:val="24"/>
          <w:szCs w:val="24"/>
          <w:lang w:val="en-AU"/>
        </w:rPr>
        <w:t>sau</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amenajarea</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terenului</w:t>
      </w:r>
      <w:proofErr w:type="spellEnd"/>
      <w:r w:rsidRPr="006D4ED0">
        <w:rPr>
          <w:rFonts w:asciiTheme="minorHAnsi" w:hAnsiTheme="minorHAnsi" w:cstheme="minorHAnsi"/>
          <w:iCs/>
          <w:sz w:val="24"/>
          <w:szCs w:val="24"/>
          <w:lang w:val="en-AU"/>
        </w:rPr>
        <w:t>,</w:t>
      </w:r>
    </w:p>
    <w:p w14:paraId="4D5B63B8" w14:textId="77777777" w:rsidR="006D4ED0" w:rsidRPr="006D4ED0" w:rsidRDefault="006D4ED0" w:rsidP="006D4ED0">
      <w:pPr>
        <w:rPr>
          <w:rFonts w:asciiTheme="minorHAnsi" w:hAnsiTheme="minorHAnsi" w:cstheme="minorHAnsi"/>
          <w:iCs/>
          <w:sz w:val="24"/>
          <w:szCs w:val="24"/>
          <w:lang w:val="en-AU"/>
        </w:rPr>
      </w:pPr>
      <w:r w:rsidRPr="006D4ED0">
        <w:rPr>
          <w:rFonts w:asciiTheme="minorHAnsi" w:hAnsiTheme="minorHAnsi" w:cstheme="minorHAnsi"/>
          <w:iCs/>
          <w:sz w:val="24"/>
          <w:szCs w:val="24"/>
          <w:lang w:val="en-AU"/>
        </w:rPr>
        <w:t xml:space="preserve">cap. 2 - </w:t>
      </w:r>
      <w:proofErr w:type="spellStart"/>
      <w:r w:rsidRPr="006D4ED0">
        <w:rPr>
          <w:rFonts w:asciiTheme="minorHAnsi" w:hAnsiTheme="minorHAnsi" w:cstheme="minorHAnsi"/>
          <w:iCs/>
          <w:sz w:val="24"/>
          <w:szCs w:val="24"/>
          <w:lang w:val="en-AU"/>
        </w:rPr>
        <w:t>Cheltuieli</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pentru</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asigurarea</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utilităților</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necesare</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obiectivului</w:t>
      </w:r>
      <w:proofErr w:type="spellEnd"/>
      <w:r w:rsidRPr="006D4ED0">
        <w:rPr>
          <w:rFonts w:asciiTheme="minorHAnsi" w:hAnsiTheme="minorHAnsi" w:cstheme="minorHAnsi"/>
          <w:iCs/>
          <w:sz w:val="24"/>
          <w:szCs w:val="24"/>
          <w:lang w:val="en-AU"/>
        </w:rPr>
        <w:t xml:space="preserve"> de </w:t>
      </w:r>
      <w:proofErr w:type="spellStart"/>
      <w:r w:rsidRPr="006D4ED0">
        <w:rPr>
          <w:rFonts w:asciiTheme="minorHAnsi" w:hAnsiTheme="minorHAnsi" w:cstheme="minorHAnsi"/>
          <w:iCs/>
          <w:sz w:val="24"/>
          <w:szCs w:val="24"/>
          <w:lang w:val="en-AU"/>
        </w:rPr>
        <w:t>investiții</w:t>
      </w:r>
      <w:proofErr w:type="spellEnd"/>
      <w:r w:rsidRPr="006D4ED0">
        <w:rPr>
          <w:rFonts w:asciiTheme="minorHAnsi" w:hAnsiTheme="minorHAnsi" w:cstheme="minorHAnsi"/>
          <w:iCs/>
          <w:sz w:val="24"/>
          <w:szCs w:val="24"/>
          <w:lang w:val="en-AU"/>
        </w:rPr>
        <w:t xml:space="preserve">, </w:t>
      </w:r>
    </w:p>
    <w:p w14:paraId="460D657B" w14:textId="77777777" w:rsidR="006D4ED0" w:rsidRDefault="006D4ED0" w:rsidP="006D4ED0">
      <w:pPr>
        <w:rPr>
          <w:rFonts w:asciiTheme="minorHAnsi" w:hAnsiTheme="minorHAnsi" w:cstheme="minorHAnsi"/>
          <w:iCs/>
          <w:sz w:val="24"/>
          <w:szCs w:val="24"/>
          <w:lang w:val="en-AU"/>
        </w:rPr>
      </w:pPr>
      <w:r w:rsidRPr="006D4ED0">
        <w:rPr>
          <w:rFonts w:asciiTheme="minorHAnsi" w:hAnsiTheme="minorHAnsi" w:cstheme="minorHAnsi"/>
          <w:iCs/>
          <w:sz w:val="24"/>
          <w:szCs w:val="24"/>
          <w:lang w:val="en-AU"/>
        </w:rPr>
        <w:t xml:space="preserve">cap. 4 - </w:t>
      </w:r>
      <w:proofErr w:type="spellStart"/>
      <w:r w:rsidRPr="006D4ED0">
        <w:rPr>
          <w:rFonts w:asciiTheme="minorHAnsi" w:hAnsiTheme="minorHAnsi" w:cstheme="minorHAnsi"/>
          <w:iCs/>
          <w:sz w:val="24"/>
          <w:szCs w:val="24"/>
          <w:lang w:val="en-AU"/>
        </w:rPr>
        <w:t>Cheltuieli</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pentru</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investiția</w:t>
      </w:r>
      <w:proofErr w:type="spellEnd"/>
      <w:r w:rsidRPr="006D4ED0">
        <w:rPr>
          <w:rFonts w:asciiTheme="minorHAnsi" w:hAnsiTheme="minorHAnsi" w:cstheme="minorHAnsi"/>
          <w:iCs/>
          <w:sz w:val="24"/>
          <w:szCs w:val="24"/>
          <w:lang w:val="en-AU"/>
        </w:rPr>
        <w:t xml:space="preserve"> de </w:t>
      </w:r>
      <w:proofErr w:type="spellStart"/>
      <w:r w:rsidRPr="006D4ED0">
        <w:rPr>
          <w:rFonts w:asciiTheme="minorHAnsi" w:hAnsiTheme="minorHAnsi" w:cstheme="minorHAnsi"/>
          <w:iCs/>
          <w:sz w:val="24"/>
          <w:szCs w:val="24"/>
          <w:lang w:val="en-AU"/>
        </w:rPr>
        <w:t>bază</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subcap</w:t>
      </w:r>
      <w:proofErr w:type="spellEnd"/>
      <w:r w:rsidRPr="006D4ED0">
        <w:rPr>
          <w:rFonts w:asciiTheme="minorHAnsi" w:hAnsiTheme="minorHAnsi" w:cstheme="minorHAnsi"/>
          <w:iCs/>
          <w:sz w:val="24"/>
          <w:szCs w:val="24"/>
          <w:lang w:val="en-AU"/>
        </w:rPr>
        <w:t xml:space="preserve">. 4.1 </w:t>
      </w:r>
      <w:proofErr w:type="spellStart"/>
      <w:r w:rsidRPr="006D4ED0">
        <w:rPr>
          <w:rFonts w:asciiTheme="minorHAnsi" w:hAnsiTheme="minorHAnsi" w:cstheme="minorHAnsi"/>
          <w:iCs/>
          <w:sz w:val="24"/>
          <w:szCs w:val="24"/>
          <w:lang w:val="en-AU"/>
        </w:rPr>
        <w:t>și</w:t>
      </w:r>
      <w:proofErr w:type="spellEnd"/>
      <w:r w:rsidRPr="006D4ED0">
        <w:rPr>
          <w:rFonts w:asciiTheme="minorHAnsi" w:hAnsiTheme="minorHAnsi" w:cstheme="minorHAnsi"/>
          <w:iCs/>
          <w:sz w:val="24"/>
          <w:szCs w:val="24"/>
          <w:lang w:val="en-AU"/>
        </w:rPr>
        <w:t xml:space="preserve"> 4.2, </w:t>
      </w:r>
    </w:p>
    <w:p w14:paraId="0AFAFF25" w14:textId="77777777" w:rsidR="006D4ED0" w:rsidRPr="006D4ED0" w:rsidRDefault="006D4ED0" w:rsidP="006D4ED0">
      <w:pPr>
        <w:rPr>
          <w:rFonts w:asciiTheme="minorHAnsi" w:hAnsiTheme="minorHAnsi" w:cstheme="minorHAnsi"/>
          <w:iCs/>
          <w:sz w:val="24"/>
          <w:szCs w:val="24"/>
          <w:lang w:val="en-AU"/>
        </w:rPr>
      </w:pPr>
      <w:r w:rsidRPr="006D4ED0">
        <w:rPr>
          <w:rFonts w:asciiTheme="minorHAnsi" w:hAnsiTheme="minorHAnsi" w:cstheme="minorHAnsi"/>
          <w:iCs/>
          <w:sz w:val="24"/>
          <w:szCs w:val="24"/>
          <w:lang w:val="en-AU"/>
        </w:rPr>
        <w:t xml:space="preserve">cap.5 - Alte </w:t>
      </w:r>
      <w:proofErr w:type="spellStart"/>
      <w:r w:rsidRPr="006D4ED0">
        <w:rPr>
          <w:rFonts w:asciiTheme="minorHAnsi" w:hAnsiTheme="minorHAnsi" w:cstheme="minorHAnsi"/>
          <w:iCs/>
          <w:sz w:val="24"/>
          <w:szCs w:val="24"/>
          <w:lang w:val="en-AU"/>
        </w:rPr>
        <w:t>cheltuieli</w:t>
      </w:r>
      <w:proofErr w:type="spellEnd"/>
      <w:r w:rsidRPr="006D4ED0">
        <w:rPr>
          <w:rFonts w:asciiTheme="minorHAnsi" w:hAnsiTheme="minorHAnsi" w:cstheme="minorHAnsi"/>
          <w:iCs/>
          <w:sz w:val="24"/>
          <w:szCs w:val="24"/>
          <w:lang w:val="en-AU"/>
        </w:rPr>
        <w:t xml:space="preserve">, </w:t>
      </w:r>
      <w:proofErr w:type="spellStart"/>
      <w:r w:rsidRPr="006D4ED0">
        <w:rPr>
          <w:rFonts w:asciiTheme="minorHAnsi" w:hAnsiTheme="minorHAnsi" w:cstheme="minorHAnsi"/>
          <w:iCs/>
          <w:sz w:val="24"/>
          <w:szCs w:val="24"/>
          <w:lang w:val="en-AU"/>
        </w:rPr>
        <w:t>subcap</w:t>
      </w:r>
      <w:proofErr w:type="spellEnd"/>
      <w:r w:rsidRPr="006D4ED0">
        <w:rPr>
          <w:rFonts w:asciiTheme="minorHAnsi" w:hAnsiTheme="minorHAnsi" w:cstheme="minorHAnsi"/>
          <w:iCs/>
          <w:sz w:val="24"/>
          <w:szCs w:val="24"/>
          <w:lang w:val="en-AU"/>
        </w:rPr>
        <w:t xml:space="preserve">. 5.1. </w:t>
      </w:r>
      <w:proofErr w:type="spellStart"/>
      <w:r w:rsidRPr="006D4ED0">
        <w:rPr>
          <w:rFonts w:asciiTheme="minorHAnsi" w:hAnsiTheme="minorHAnsi" w:cstheme="minorHAnsi"/>
          <w:iCs/>
          <w:sz w:val="24"/>
          <w:szCs w:val="24"/>
          <w:lang w:val="en-AU"/>
        </w:rPr>
        <w:t>și</w:t>
      </w:r>
      <w:proofErr w:type="spellEnd"/>
      <w:r w:rsidRPr="006D4ED0">
        <w:rPr>
          <w:rFonts w:asciiTheme="minorHAnsi" w:hAnsiTheme="minorHAnsi" w:cstheme="minorHAnsi"/>
          <w:iCs/>
          <w:sz w:val="24"/>
          <w:szCs w:val="24"/>
          <w:lang w:val="en-AU"/>
        </w:rPr>
        <w:t xml:space="preserve"> 5.3 din </w:t>
      </w:r>
      <w:proofErr w:type="spellStart"/>
      <w:r w:rsidRPr="006D4ED0">
        <w:rPr>
          <w:rFonts w:asciiTheme="minorHAnsi" w:hAnsiTheme="minorHAnsi" w:cstheme="minorHAnsi"/>
          <w:iCs/>
          <w:sz w:val="24"/>
          <w:szCs w:val="24"/>
          <w:lang w:val="en-AU"/>
        </w:rPr>
        <w:t>devizul</w:t>
      </w:r>
      <w:proofErr w:type="spellEnd"/>
      <w:r w:rsidRPr="006D4ED0">
        <w:rPr>
          <w:rFonts w:asciiTheme="minorHAnsi" w:hAnsiTheme="minorHAnsi" w:cstheme="minorHAnsi"/>
          <w:iCs/>
          <w:sz w:val="24"/>
          <w:szCs w:val="24"/>
          <w:lang w:val="en-AU"/>
        </w:rPr>
        <w:t xml:space="preserve"> general;</w:t>
      </w:r>
      <w:r w:rsidRPr="006D4ED0">
        <w:rPr>
          <w:rFonts w:asciiTheme="minorHAnsi" w:hAnsiTheme="minorHAnsi" w:cstheme="minorHAnsi"/>
          <w:i/>
          <w:sz w:val="24"/>
          <w:szCs w:val="24"/>
          <w:lang w:val="en-AU"/>
        </w:rPr>
        <w:t xml:space="preserve"> </w:t>
      </w:r>
    </w:p>
    <w:p w14:paraId="5A1AF1A7" w14:textId="77777777" w:rsidR="006D4ED0" w:rsidRDefault="006D4ED0" w:rsidP="006D4ED0">
      <w:pPr>
        <w:rPr>
          <w:rFonts w:asciiTheme="minorHAnsi" w:hAnsiTheme="minorHAnsi" w:cstheme="minorHAnsi"/>
          <w:i/>
          <w:sz w:val="24"/>
          <w:szCs w:val="24"/>
          <w:lang w:val="en-AU"/>
        </w:rPr>
      </w:pPr>
    </w:p>
    <w:p w14:paraId="56B56AE2" w14:textId="77777777" w:rsidR="00E82CC6" w:rsidRPr="006D4ED0" w:rsidRDefault="006D4ED0" w:rsidP="006D4ED0">
      <w:pPr>
        <w:rPr>
          <w:rFonts w:asciiTheme="minorHAnsi" w:hAnsiTheme="minorHAnsi" w:cstheme="minorHAnsi"/>
          <w:sz w:val="24"/>
          <w:szCs w:val="24"/>
        </w:rPr>
      </w:pPr>
      <w:r>
        <w:rPr>
          <w:rFonts w:asciiTheme="minorHAnsi" w:hAnsiTheme="minorHAnsi" w:cstheme="minorHAnsi"/>
          <w:sz w:val="24"/>
          <w:szCs w:val="24"/>
        </w:rPr>
        <w:t>2.</w:t>
      </w:r>
      <w:r w:rsidR="00E82CC6" w:rsidRPr="006D4ED0">
        <w:rPr>
          <w:rFonts w:asciiTheme="minorHAnsi" w:hAnsiTheme="minorHAnsi" w:cstheme="minorHAnsi"/>
          <w:sz w:val="24"/>
          <w:szCs w:val="24"/>
        </w:rPr>
        <w:t>Utilaje/ echipamente/dotări: conform cap. 4 - Cheltuieli pentru investiția de bază, subcap. 4.3, 4.4, 4.5 și 4.6 din devizul general;</w:t>
      </w:r>
    </w:p>
    <w:p w14:paraId="08D24A6E" w14:textId="77777777" w:rsidR="006D4ED0" w:rsidRPr="006D4ED0" w:rsidRDefault="006D4ED0" w:rsidP="006D4ED0">
      <w:pPr>
        <w:pStyle w:val="ListParagraph"/>
        <w:rPr>
          <w:rFonts w:asciiTheme="minorHAnsi" w:hAnsiTheme="minorHAnsi" w:cstheme="minorHAnsi"/>
          <w:sz w:val="24"/>
          <w:szCs w:val="24"/>
        </w:rPr>
      </w:pPr>
    </w:p>
    <w:p w14:paraId="067E07C6" w14:textId="77777777" w:rsidR="00E82CC6" w:rsidRPr="00DC3E4D" w:rsidRDefault="00E82CC6" w:rsidP="00E82CC6">
      <w:pPr>
        <w:rPr>
          <w:rFonts w:asciiTheme="minorHAnsi" w:hAnsiTheme="minorHAnsi" w:cstheme="minorHAnsi"/>
          <w:b/>
          <w:sz w:val="24"/>
          <w:szCs w:val="24"/>
        </w:rPr>
      </w:pPr>
      <w:r w:rsidRPr="00DC3E4D">
        <w:rPr>
          <w:rFonts w:asciiTheme="minorHAnsi" w:hAnsiTheme="minorHAnsi" w:cstheme="minorHAnsi"/>
          <w:b/>
          <w:sz w:val="24"/>
          <w:szCs w:val="24"/>
        </w:rPr>
        <w:t xml:space="preserve">Structura costurilor indirecte este următoarea: </w:t>
      </w:r>
    </w:p>
    <w:p w14:paraId="2BFCF80B"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1. Cheltuieli pentru proiectare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asistență tehnică conform cap. 3, subcap. 3.1, 3.2, 3.3, 3.4, 3.5, 3.6, 3.7, 3.8 din devizul general;</w:t>
      </w:r>
    </w:p>
    <w:p w14:paraId="22C491EB"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2. Comisioane, cote, taxe, direct legate execuția lucrărilor: conform cap. 5.2. Comisioane, cote, taxe, costul creditului;</w:t>
      </w:r>
    </w:p>
    <w:p w14:paraId="6A1EA8A1"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3. Cheltuieli pentru informare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publicitate (conform cap. 5.4).</w:t>
      </w:r>
    </w:p>
    <w:p w14:paraId="35381489" w14:textId="77777777" w:rsidR="00342169" w:rsidRPr="00DC3E4D" w:rsidRDefault="00342169" w:rsidP="009B24EB">
      <w:pPr>
        <w:rPr>
          <w:rFonts w:asciiTheme="minorHAnsi" w:hAnsiTheme="minorHAnsi" w:cstheme="minorHAnsi"/>
          <w:sz w:val="24"/>
          <w:szCs w:val="24"/>
        </w:rPr>
      </w:pPr>
    </w:p>
    <w:p w14:paraId="4378A2C3" w14:textId="77777777" w:rsidR="00342169" w:rsidRPr="00DC3E4D" w:rsidRDefault="00342169" w:rsidP="00342169">
      <w:pPr>
        <w:pStyle w:val="Heading3"/>
        <w:rPr>
          <w:rFonts w:asciiTheme="minorHAnsi" w:hAnsiTheme="minorHAnsi" w:cstheme="minorHAnsi"/>
          <w:b/>
          <w:bCs/>
          <w:color w:val="auto"/>
        </w:rPr>
      </w:pPr>
      <w:bookmarkStart w:id="85" w:name="_Toc181777101"/>
      <w:r w:rsidRPr="00DC3E4D">
        <w:rPr>
          <w:rFonts w:asciiTheme="minorHAnsi" w:hAnsiTheme="minorHAnsi" w:cstheme="minorHAnsi"/>
          <w:b/>
          <w:bCs/>
          <w:color w:val="auto"/>
        </w:rPr>
        <w:t>5.3.</w:t>
      </w:r>
      <w:r w:rsidR="007F16C4" w:rsidRPr="00DC3E4D">
        <w:rPr>
          <w:rFonts w:asciiTheme="minorHAnsi" w:hAnsiTheme="minorHAnsi" w:cstheme="minorHAnsi"/>
          <w:b/>
          <w:bCs/>
          <w:color w:val="auto"/>
        </w:rPr>
        <w:t>5</w:t>
      </w:r>
      <w:r w:rsidRPr="00DC3E4D">
        <w:rPr>
          <w:rFonts w:asciiTheme="minorHAnsi" w:hAnsiTheme="minorHAnsi" w:cstheme="minorHAnsi"/>
          <w:b/>
          <w:bCs/>
          <w:color w:val="auto"/>
        </w:rPr>
        <w:t>.</w:t>
      </w:r>
      <w:r w:rsidRPr="00DC3E4D">
        <w:rPr>
          <w:rFonts w:asciiTheme="minorHAnsi" w:hAnsiTheme="minorHAnsi" w:cstheme="minorHAnsi"/>
          <w:b/>
          <w:bCs/>
          <w:color w:val="auto"/>
        </w:rPr>
        <w:tab/>
        <w:t xml:space="preserve">Opțiuni de costuri simplificate. </w:t>
      </w:r>
      <w:r w:rsidR="007F16C4" w:rsidRPr="00DC3E4D">
        <w:rPr>
          <w:rFonts w:asciiTheme="minorHAnsi" w:hAnsiTheme="minorHAnsi" w:cstheme="minorHAnsi"/>
          <w:b/>
          <w:bCs/>
          <w:color w:val="auto"/>
        </w:rPr>
        <w:t>Costuri unitare/sume forfetare și rate forfetare</w:t>
      </w:r>
      <w:bookmarkEnd w:id="85"/>
    </w:p>
    <w:p w14:paraId="0608E843"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b/>
          <w:sz w:val="24"/>
          <w:szCs w:val="24"/>
        </w:rPr>
        <w:t>Formula de calcul a costurilor indirecte: Co ind = Co dir * Rforfetară (5,00%)</w:t>
      </w:r>
      <w:r w:rsidRPr="00DC3E4D">
        <w:rPr>
          <w:rFonts w:asciiTheme="minorHAnsi" w:hAnsiTheme="minorHAnsi" w:cstheme="minorHAnsi"/>
          <w:sz w:val="24"/>
          <w:szCs w:val="24"/>
        </w:rPr>
        <w:t xml:space="preserve">, </w:t>
      </w:r>
    </w:p>
    <w:p w14:paraId="1EC30884"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Unde: Co ind = costurile indirecte Co dir = costurile directe Rforfetară (%) = rata forfetară</w:t>
      </w:r>
    </w:p>
    <w:p w14:paraId="3B2A6FF1" w14:textId="77777777" w:rsidR="00E82CC6" w:rsidRPr="00DC3E4D" w:rsidRDefault="00E82CC6" w:rsidP="00E82CC6">
      <w:pPr>
        <w:rPr>
          <w:rFonts w:asciiTheme="minorHAnsi" w:hAnsiTheme="minorHAnsi" w:cstheme="minorHAnsi"/>
          <w:sz w:val="24"/>
          <w:szCs w:val="24"/>
        </w:rPr>
      </w:pPr>
    </w:p>
    <w:p w14:paraId="66154F09" w14:textId="77777777" w:rsidR="00E82CC6" w:rsidRPr="00DC3E4D" w:rsidRDefault="00E82CC6" w:rsidP="00E82CC6">
      <w:pPr>
        <w:rPr>
          <w:rFonts w:asciiTheme="minorHAnsi" w:hAnsiTheme="minorHAnsi" w:cstheme="minorHAnsi"/>
          <w:b/>
          <w:sz w:val="24"/>
          <w:szCs w:val="24"/>
        </w:rPr>
      </w:pPr>
      <w:r w:rsidRPr="00DC3E4D">
        <w:rPr>
          <w:rFonts w:asciiTheme="minorHAnsi" w:hAnsiTheme="minorHAnsi" w:cstheme="minorHAnsi"/>
          <w:b/>
          <w:sz w:val="24"/>
          <w:szCs w:val="24"/>
        </w:rPr>
        <w:t>Atenție!</w:t>
      </w:r>
    </w:p>
    <w:p w14:paraId="5A85E7FB"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 Costurile directe vor fi decontate</w:t>
      </w:r>
      <w:r w:rsidR="00C61523">
        <w:rPr>
          <w:rFonts w:asciiTheme="minorHAnsi" w:hAnsiTheme="minorHAnsi" w:cstheme="minorHAnsi"/>
          <w:sz w:val="24"/>
          <w:szCs w:val="24"/>
        </w:rPr>
        <w:t xml:space="preserve"> în </w:t>
      </w:r>
      <w:r w:rsidRPr="00DC3E4D">
        <w:rPr>
          <w:rFonts w:asciiTheme="minorHAnsi" w:hAnsiTheme="minorHAnsi" w:cstheme="minorHAnsi"/>
          <w:sz w:val="24"/>
          <w:szCs w:val="24"/>
        </w:rPr>
        <w:t>baza documentelor justificative.</w:t>
      </w:r>
    </w:p>
    <w:p w14:paraId="5E216E9C"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 Costurile indirecte vor fi decontate cu conditia ca</w:t>
      </w:r>
      <w:r w:rsidR="00C61523">
        <w:rPr>
          <w:rFonts w:asciiTheme="minorHAnsi" w:hAnsiTheme="minorHAnsi" w:cstheme="minorHAnsi"/>
          <w:sz w:val="24"/>
          <w:szCs w:val="24"/>
        </w:rPr>
        <w:t xml:space="preserve"> în </w:t>
      </w:r>
      <w:r w:rsidRPr="00DC3E4D">
        <w:rPr>
          <w:rFonts w:asciiTheme="minorHAnsi" w:hAnsiTheme="minorHAnsi" w:cstheme="minorHAnsi"/>
          <w:sz w:val="24"/>
          <w:szCs w:val="24"/>
        </w:rPr>
        <w:t>cererile de plata/rambursare sa existe costuri directe. La suma autorizata pentru costurile directe se va aplica rata forfetara</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se vor autoriza la plata costurile indirecte.</w:t>
      </w:r>
    </w:p>
    <w:p w14:paraId="439D3C20"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Pentru Costurile indirecte (SCO) se va avea</w:t>
      </w:r>
      <w:r w:rsidR="00C61523">
        <w:rPr>
          <w:rFonts w:asciiTheme="minorHAnsi" w:hAnsiTheme="minorHAnsi" w:cstheme="minorHAnsi"/>
          <w:sz w:val="24"/>
          <w:szCs w:val="24"/>
        </w:rPr>
        <w:t xml:space="preserve"> în </w:t>
      </w:r>
      <w:r w:rsidRPr="00DC3E4D">
        <w:rPr>
          <w:rFonts w:asciiTheme="minorHAnsi" w:hAnsiTheme="minorHAnsi" w:cstheme="minorHAnsi"/>
          <w:sz w:val="24"/>
          <w:szCs w:val="24"/>
        </w:rPr>
        <w:t>vedere realizarea activitatilor obligatorii ce decurg din proiect:</w:t>
      </w:r>
    </w:p>
    <w:p w14:paraId="02186F38" w14:textId="77777777" w:rsidR="00E82CC6" w:rsidRPr="00DC3E4D"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w:t>
      </w:r>
      <w:r w:rsidRPr="00DC3E4D">
        <w:rPr>
          <w:rFonts w:asciiTheme="minorHAnsi" w:hAnsiTheme="minorHAnsi" w:cstheme="minorHAnsi"/>
          <w:sz w:val="24"/>
          <w:szCs w:val="24"/>
        </w:rPr>
        <w:tab/>
        <w:t>pentru toate tipurile de SCO se vor solicita la cererile de plata/rambursare pentru care se cere decontarea acestor tipuri de costuri, sa se faca dovada efectuarii acelor activitati obligatorii pe care proiectul le precizeaza</w:t>
      </w:r>
    </w:p>
    <w:p w14:paraId="7E6F77C7" w14:textId="77777777" w:rsidR="00E82CC6" w:rsidRDefault="00E82CC6" w:rsidP="00E82CC6">
      <w:pPr>
        <w:rPr>
          <w:rFonts w:asciiTheme="minorHAnsi" w:hAnsiTheme="minorHAnsi" w:cstheme="minorHAnsi"/>
          <w:sz w:val="24"/>
          <w:szCs w:val="24"/>
        </w:rPr>
      </w:pPr>
      <w:r w:rsidRPr="00DC3E4D">
        <w:rPr>
          <w:rFonts w:asciiTheme="minorHAnsi" w:hAnsiTheme="minorHAnsi" w:cstheme="minorHAnsi"/>
          <w:sz w:val="24"/>
          <w:szCs w:val="24"/>
        </w:rPr>
        <w:t>-</w:t>
      </w:r>
      <w:r w:rsidRPr="00DC3E4D">
        <w:rPr>
          <w:rFonts w:asciiTheme="minorHAnsi" w:hAnsiTheme="minorHAnsi" w:cstheme="minorHAnsi"/>
          <w:sz w:val="24"/>
          <w:szCs w:val="24"/>
        </w:rPr>
        <w:tab/>
        <w:t>pentru activitatile de informare</w:t>
      </w:r>
      <w:r w:rsidR="00C61523">
        <w:rPr>
          <w:rFonts w:asciiTheme="minorHAnsi" w:hAnsiTheme="minorHAnsi" w:cstheme="minorHAnsi"/>
          <w:sz w:val="24"/>
          <w:szCs w:val="24"/>
        </w:rPr>
        <w:t xml:space="preserve"> și </w:t>
      </w:r>
      <w:r w:rsidRPr="00DC3E4D">
        <w:rPr>
          <w:rFonts w:asciiTheme="minorHAnsi" w:hAnsiTheme="minorHAnsi" w:cstheme="minorHAnsi"/>
          <w:sz w:val="24"/>
          <w:szCs w:val="24"/>
        </w:rPr>
        <w:t>publicitate, se vor identifica pe teren materialele realizate (panouri, flyere, autocolante, etc).</w:t>
      </w:r>
    </w:p>
    <w:p w14:paraId="15531598" w14:textId="77777777" w:rsidR="007F16C4" w:rsidRPr="00BD3ABA" w:rsidRDefault="007F16C4" w:rsidP="009B24EB">
      <w:pPr>
        <w:rPr>
          <w:rFonts w:asciiTheme="minorHAnsi" w:hAnsiTheme="minorHAnsi" w:cstheme="minorHAnsi"/>
          <w:sz w:val="24"/>
          <w:szCs w:val="24"/>
        </w:rPr>
      </w:pPr>
    </w:p>
    <w:p w14:paraId="2F701BD8" w14:textId="77777777" w:rsidR="007F16C4" w:rsidRPr="00BD3ABA" w:rsidRDefault="007F16C4" w:rsidP="007F16C4">
      <w:pPr>
        <w:pStyle w:val="Heading3"/>
        <w:rPr>
          <w:rFonts w:asciiTheme="minorHAnsi" w:hAnsiTheme="minorHAnsi" w:cstheme="minorHAnsi"/>
          <w:b/>
          <w:bCs/>
          <w:color w:val="auto"/>
        </w:rPr>
      </w:pPr>
      <w:bookmarkStart w:id="86" w:name="_Toc181777102"/>
      <w:r w:rsidRPr="00BD3ABA">
        <w:rPr>
          <w:rFonts w:asciiTheme="minorHAnsi" w:hAnsiTheme="minorHAnsi" w:cstheme="minorHAnsi"/>
          <w:b/>
          <w:bCs/>
          <w:color w:val="auto"/>
        </w:rPr>
        <w:t>5.3.6.</w:t>
      </w:r>
      <w:r w:rsidRPr="00BD3ABA">
        <w:rPr>
          <w:rFonts w:asciiTheme="minorHAnsi" w:hAnsiTheme="minorHAnsi" w:cstheme="minorHAnsi"/>
          <w:b/>
          <w:bCs/>
          <w:color w:val="auto"/>
        </w:rPr>
        <w:tab/>
        <w:t>Finanțare nelegată de costuri</w:t>
      </w:r>
      <w:bookmarkEnd w:id="86"/>
    </w:p>
    <w:p w14:paraId="7AE90D13" w14:textId="77777777" w:rsidR="007F16C4" w:rsidRPr="00BD3ABA" w:rsidRDefault="006730FD" w:rsidP="007F16C4">
      <w:pPr>
        <w:rPr>
          <w:rFonts w:asciiTheme="minorHAnsi" w:hAnsiTheme="minorHAnsi" w:cstheme="minorHAnsi"/>
        </w:rPr>
      </w:pPr>
      <w:r w:rsidRPr="00BD3ABA">
        <w:rPr>
          <w:rFonts w:asciiTheme="minorHAnsi" w:hAnsiTheme="minorHAnsi" w:cstheme="minorHAnsi"/>
        </w:rPr>
        <w:t>Nu se aplica</w:t>
      </w:r>
    </w:p>
    <w:p w14:paraId="59A78969" w14:textId="77777777" w:rsidR="00214FC4" w:rsidRPr="00BD3ABA" w:rsidRDefault="00214FC4" w:rsidP="007F16C4">
      <w:pPr>
        <w:rPr>
          <w:rFonts w:asciiTheme="minorHAnsi" w:hAnsiTheme="minorHAnsi" w:cstheme="minorHAnsi"/>
        </w:rPr>
      </w:pPr>
    </w:p>
    <w:p w14:paraId="0B4F7690" w14:textId="77777777" w:rsidR="007F16C4" w:rsidRPr="00BD3ABA" w:rsidRDefault="007F16C4" w:rsidP="007F16C4">
      <w:pPr>
        <w:pStyle w:val="Heading2"/>
        <w:rPr>
          <w:rFonts w:asciiTheme="minorHAnsi" w:hAnsiTheme="minorHAnsi" w:cstheme="minorHAnsi"/>
          <w:b/>
          <w:bCs/>
          <w:sz w:val="24"/>
        </w:rPr>
      </w:pPr>
      <w:bookmarkStart w:id="87" w:name="_Toc181777103"/>
      <w:r w:rsidRPr="00BD3ABA">
        <w:rPr>
          <w:rFonts w:asciiTheme="minorHAnsi" w:hAnsiTheme="minorHAnsi" w:cstheme="minorHAnsi"/>
          <w:b/>
          <w:bCs/>
          <w:color w:val="auto"/>
          <w:sz w:val="24"/>
        </w:rPr>
        <w:lastRenderedPageBreak/>
        <w:t>5.4</w:t>
      </w:r>
      <w:r w:rsidRPr="00BD3ABA">
        <w:rPr>
          <w:rFonts w:asciiTheme="minorHAnsi" w:eastAsia="SimSun" w:hAnsiTheme="minorHAnsi" w:cstheme="minorHAnsi"/>
          <w:b/>
          <w:bCs/>
          <w:color w:val="auto"/>
          <w:sz w:val="24"/>
        </w:rPr>
        <w:t>.</w:t>
      </w:r>
      <w:r w:rsidRPr="00BD3ABA">
        <w:rPr>
          <w:rFonts w:asciiTheme="minorHAnsi" w:hAnsiTheme="minorHAnsi" w:cstheme="minorHAnsi"/>
          <w:b/>
          <w:bCs/>
          <w:color w:val="auto"/>
          <w:sz w:val="24"/>
        </w:rPr>
        <w:t xml:space="preserve"> Valoarea minimă</w:t>
      </w:r>
      <w:r w:rsidR="00C61523">
        <w:rPr>
          <w:rFonts w:asciiTheme="minorHAnsi" w:hAnsiTheme="minorHAnsi" w:cstheme="minorHAnsi"/>
          <w:b/>
          <w:bCs/>
          <w:color w:val="auto"/>
          <w:sz w:val="24"/>
        </w:rPr>
        <w:t xml:space="preserve"> și </w:t>
      </w:r>
      <w:r w:rsidRPr="00BD3ABA">
        <w:rPr>
          <w:rFonts w:asciiTheme="minorHAnsi" w:hAnsiTheme="minorHAnsi" w:cstheme="minorHAnsi"/>
          <w:b/>
          <w:bCs/>
          <w:color w:val="auto"/>
          <w:sz w:val="24"/>
        </w:rPr>
        <w:t>maximă eligibilă/nerambursabil</w:t>
      </w:r>
      <w:r w:rsidR="0099298A" w:rsidRPr="00BD3ABA">
        <w:rPr>
          <w:rFonts w:asciiTheme="minorHAnsi" w:hAnsiTheme="minorHAnsi" w:cstheme="minorHAnsi"/>
          <w:b/>
          <w:bCs/>
          <w:color w:val="auto"/>
          <w:sz w:val="24"/>
        </w:rPr>
        <w:t>ă</w:t>
      </w:r>
      <w:r w:rsidRPr="00BD3ABA">
        <w:rPr>
          <w:rFonts w:asciiTheme="minorHAnsi" w:hAnsiTheme="minorHAnsi" w:cstheme="minorHAnsi"/>
          <w:b/>
          <w:bCs/>
          <w:color w:val="auto"/>
          <w:sz w:val="24"/>
        </w:rPr>
        <w:t xml:space="preserve"> a unui proiect</w:t>
      </w:r>
      <w:bookmarkEnd w:id="87"/>
    </w:p>
    <w:p w14:paraId="028417A2" w14:textId="77777777" w:rsidR="007F16C4" w:rsidRPr="00BD3ABA" w:rsidRDefault="007F16C4" w:rsidP="007F16C4">
      <w:pPr>
        <w:rPr>
          <w:rFonts w:asciiTheme="minorHAnsi" w:eastAsia="SimSun" w:hAnsiTheme="minorHAnsi" w:cstheme="minorHAnsi"/>
          <w:sz w:val="24"/>
          <w:szCs w:val="24"/>
        </w:rPr>
      </w:pPr>
    </w:p>
    <w:p w14:paraId="208B4080" w14:textId="77777777" w:rsidR="007F16C4" w:rsidRPr="00BD3ABA" w:rsidRDefault="007F16C4" w:rsidP="007F16C4">
      <w:pPr>
        <w:rPr>
          <w:rFonts w:asciiTheme="minorHAnsi" w:eastAsia="SimSun" w:hAnsiTheme="minorHAnsi" w:cstheme="minorHAnsi"/>
          <w:sz w:val="24"/>
          <w:szCs w:val="24"/>
        </w:rPr>
      </w:pPr>
      <w:r w:rsidRPr="00BD3ABA">
        <w:rPr>
          <w:rFonts w:asciiTheme="minorHAnsi" w:eastAsia="SimSun" w:hAnsiTheme="minorHAnsi" w:cstheme="minorHAnsi"/>
          <w:b/>
          <w:sz w:val="24"/>
          <w:szCs w:val="24"/>
        </w:rPr>
        <w:t>Valoarea totală eligibilă</w:t>
      </w:r>
      <w:r w:rsidRPr="00BD3ABA">
        <w:rPr>
          <w:rFonts w:asciiTheme="minorHAnsi" w:eastAsia="SimSun" w:hAnsiTheme="minorHAnsi" w:cstheme="minorHAnsi"/>
          <w:sz w:val="24"/>
          <w:szCs w:val="24"/>
        </w:rPr>
        <w:t xml:space="preserve"> a cererii de finanțare se încadrează în următoarele limite minime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maxime:</w:t>
      </w:r>
    </w:p>
    <w:p w14:paraId="19362D25" w14:textId="77777777" w:rsidR="007F16C4" w:rsidRPr="004808A0" w:rsidRDefault="007F16C4" w:rsidP="008466D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 w:val="24"/>
          <w:lang w:val="it-IT"/>
        </w:rPr>
      </w:pPr>
      <w:r w:rsidRPr="004808A0">
        <w:rPr>
          <w:rFonts w:asciiTheme="minorHAnsi" w:hAnsiTheme="minorHAnsi" w:cstheme="minorHAnsi"/>
          <w:b/>
          <w:bCs/>
          <w:sz w:val="24"/>
          <w:lang w:val="it-IT"/>
        </w:rPr>
        <w:t xml:space="preserve">5.4.1 Valoarea minimă eligibilă a unui proiect:  </w:t>
      </w:r>
      <w:r w:rsidR="00306821" w:rsidRPr="004808A0">
        <w:rPr>
          <w:rFonts w:asciiTheme="minorHAnsi" w:hAnsiTheme="minorHAnsi" w:cstheme="minorHAnsi"/>
          <w:b/>
          <w:bCs/>
          <w:sz w:val="24"/>
          <w:lang w:val="it-IT"/>
        </w:rPr>
        <w:t>25</w:t>
      </w:r>
      <w:r w:rsidRPr="004808A0">
        <w:rPr>
          <w:rFonts w:asciiTheme="minorHAnsi" w:hAnsiTheme="minorHAnsi" w:cstheme="minorHAnsi"/>
          <w:b/>
          <w:bCs/>
          <w:sz w:val="24"/>
          <w:lang w:val="it-IT"/>
        </w:rPr>
        <w:t>0.000 euro</w:t>
      </w:r>
    </w:p>
    <w:p w14:paraId="4E6EA93A" w14:textId="77777777" w:rsidR="007F16C4" w:rsidRPr="00BD3ABA" w:rsidRDefault="007F16C4" w:rsidP="007F16C4">
      <w:pPr>
        <w:rPr>
          <w:rFonts w:asciiTheme="minorHAnsi" w:eastAsia="SimSun" w:hAnsiTheme="minorHAnsi" w:cstheme="minorHAnsi"/>
          <w:b/>
          <w:sz w:val="24"/>
          <w:szCs w:val="24"/>
        </w:rPr>
      </w:pPr>
    </w:p>
    <w:p w14:paraId="065EE62C" w14:textId="77777777" w:rsidR="007F16C4" w:rsidRPr="004808A0" w:rsidRDefault="007F16C4" w:rsidP="008466D6">
      <w:pPr>
        <w:pStyle w:val="5Normal"/>
        <w:rPr>
          <w:rFonts w:asciiTheme="minorHAnsi" w:hAnsiTheme="minorHAnsi" w:cstheme="minorHAnsi"/>
          <w:b/>
          <w:bCs/>
          <w:sz w:val="24"/>
          <w:lang w:val="it-IT"/>
        </w:rPr>
      </w:pPr>
      <w:r w:rsidRPr="004808A0">
        <w:rPr>
          <w:rFonts w:asciiTheme="minorHAnsi" w:hAnsiTheme="minorHAnsi" w:cstheme="minorHAnsi"/>
          <w:b/>
          <w:bCs/>
          <w:sz w:val="24"/>
          <w:lang w:val="it-IT"/>
        </w:rPr>
        <w:t xml:space="preserve">5.4.2 Valoarea maximă eligibilă a unui proiect: </w:t>
      </w:r>
      <w:r w:rsidR="008922A1" w:rsidRPr="004808A0">
        <w:rPr>
          <w:rFonts w:asciiTheme="minorHAnsi" w:hAnsiTheme="minorHAnsi" w:cstheme="minorHAnsi"/>
          <w:b/>
          <w:bCs/>
          <w:sz w:val="24"/>
          <w:lang w:val="it-IT"/>
        </w:rPr>
        <w:t>1.500.000 euro</w:t>
      </w:r>
    </w:p>
    <w:p w14:paraId="01B0E022" w14:textId="77777777" w:rsidR="00306821" w:rsidRPr="00306821" w:rsidRDefault="00306821" w:rsidP="00306821">
      <w:pPr>
        <w:rPr>
          <w:rFonts w:eastAsia="SimSun"/>
        </w:rPr>
      </w:pPr>
    </w:p>
    <w:p w14:paraId="79932A07" w14:textId="77777777" w:rsidR="00306821" w:rsidRPr="006B0138" w:rsidRDefault="00306821" w:rsidP="00306821">
      <w:pPr>
        <w:rPr>
          <w:rFonts w:asciiTheme="minorHAnsi" w:eastAsia="SimSun" w:hAnsiTheme="minorHAnsi" w:cstheme="minorHAnsi"/>
          <w:bCs/>
          <w:sz w:val="24"/>
          <w:szCs w:val="24"/>
        </w:rPr>
      </w:pPr>
      <w:r w:rsidRPr="006B0138">
        <w:rPr>
          <w:rFonts w:asciiTheme="minorHAnsi" w:eastAsia="SimSun" w:hAnsiTheme="minorHAnsi" w:cstheme="minorHAnsi"/>
          <w:bCs/>
          <w:sz w:val="24"/>
          <w:szCs w:val="24"/>
        </w:rPr>
        <w:t>Cursul valutar la care se va calcula încadrarea în respectivele valori minime și maxime este cursul inforeuro valabil</w:t>
      </w:r>
      <w:r w:rsidR="003723B3">
        <w:rPr>
          <w:rFonts w:asciiTheme="minorHAnsi" w:eastAsia="SimSun" w:hAnsiTheme="minorHAnsi" w:cstheme="minorHAnsi"/>
          <w:bCs/>
          <w:sz w:val="24"/>
          <w:szCs w:val="24"/>
        </w:rPr>
        <w:t xml:space="preserve"> </w:t>
      </w:r>
      <w:r w:rsidR="00D56780" w:rsidRPr="004808A0">
        <w:rPr>
          <w:rFonts w:asciiTheme="minorHAnsi" w:eastAsia="SimSun" w:hAnsiTheme="minorHAnsi" w:cstheme="minorHAnsi"/>
          <w:bCs/>
          <w:sz w:val="24"/>
          <w:szCs w:val="24"/>
          <w:lang w:val="it-IT"/>
        </w:rPr>
        <w:t>în luna publicării ghidului solicitantului</w:t>
      </w:r>
      <w:r w:rsidR="0074212F">
        <w:rPr>
          <w:rFonts w:asciiTheme="minorHAnsi" w:eastAsia="SimSun" w:hAnsiTheme="minorHAnsi" w:cstheme="minorHAnsi"/>
          <w:bCs/>
          <w:sz w:val="24"/>
          <w:szCs w:val="24"/>
          <w:lang w:val="it-IT"/>
        </w:rPr>
        <w:t>, noiembrie 2024</w:t>
      </w:r>
      <w:r w:rsidRPr="006B0138">
        <w:rPr>
          <w:rFonts w:asciiTheme="minorHAnsi" w:eastAsia="SimSun" w:hAnsiTheme="minorHAnsi" w:cstheme="minorHAnsi"/>
          <w:bCs/>
          <w:sz w:val="24"/>
          <w:szCs w:val="24"/>
        </w:rPr>
        <w:t>. Acest curs va fi utilizat până la semnarea contractului de finanţare.</w:t>
      </w:r>
    </w:p>
    <w:p w14:paraId="1DC038CC" w14:textId="77777777" w:rsidR="00306821" w:rsidRPr="006B0138" w:rsidRDefault="00306821" w:rsidP="007F16C4">
      <w:pPr>
        <w:rPr>
          <w:rFonts w:asciiTheme="minorHAnsi" w:hAnsiTheme="minorHAnsi" w:cstheme="minorHAnsi"/>
          <w:color w:val="FF0000"/>
          <w:sz w:val="24"/>
          <w:szCs w:val="24"/>
        </w:rPr>
      </w:pPr>
    </w:p>
    <w:p w14:paraId="724FA407" w14:textId="77777777" w:rsidR="007F16C4" w:rsidRPr="00BD3ABA" w:rsidRDefault="007F16C4" w:rsidP="007F16C4">
      <w:pPr>
        <w:rPr>
          <w:rFonts w:asciiTheme="minorHAnsi" w:hAnsiTheme="minorHAnsi" w:cstheme="minorHAnsi"/>
          <w:sz w:val="24"/>
          <w:szCs w:val="24"/>
        </w:rPr>
      </w:pPr>
      <w:hyperlink r:id="rId15" w:history="1">
        <w:r w:rsidRPr="006B0138">
          <w:rPr>
            <w:rFonts w:asciiTheme="minorHAnsi" w:hAnsiTheme="minorHAnsi" w:cstheme="minorHAnsi"/>
            <w:color w:val="0000FF" w:themeColor="hyperlink"/>
            <w:sz w:val="24"/>
            <w:szCs w:val="24"/>
            <w:u w:val="single"/>
          </w:rPr>
          <w:t>http://ec.europa.eu/budget/contracts_grants/info_contracts/inforeuro/index_en.cfm</w:t>
        </w:r>
      </w:hyperlink>
      <w:r w:rsidRPr="00BD3ABA">
        <w:rPr>
          <w:rFonts w:asciiTheme="minorHAnsi" w:hAnsiTheme="minorHAnsi" w:cstheme="minorHAnsi"/>
          <w:sz w:val="24"/>
          <w:szCs w:val="24"/>
        </w:rPr>
        <w:t xml:space="preserve"> </w:t>
      </w:r>
    </w:p>
    <w:p w14:paraId="74548A0A" w14:textId="77777777" w:rsidR="007F16C4" w:rsidRPr="00BD3ABA" w:rsidRDefault="007F16C4" w:rsidP="007F16C4">
      <w:pPr>
        <w:rPr>
          <w:rFonts w:asciiTheme="minorHAnsi" w:hAnsiTheme="minorHAnsi" w:cstheme="minorHAnsi"/>
          <w:sz w:val="24"/>
          <w:szCs w:val="24"/>
        </w:rPr>
      </w:pPr>
    </w:p>
    <w:p w14:paraId="6A40983E" w14:textId="77777777" w:rsidR="007F16C4" w:rsidRPr="00BD3ABA" w:rsidRDefault="007F16C4" w:rsidP="007F16C4">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În cazul în care valoarea eligibilă a proiectului depășește valorile maxime eligibile mai sus precizate, solicitantul poate</w:t>
      </w:r>
      <w:r w:rsidRPr="00BD3ABA">
        <w:rPr>
          <w:rFonts w:asciiTheme="minorHAnsi" w:hAnsiTheme="minorHAnsi" w:cstheme="minorHAnsi"/>
        </w:rPr>
        <w:t xml:space="preserve"> </w:t>
      </w:r>
      <w:r w:rsidRPr="00BD3ABA">
        <w:rPr>
          <w:rFonts w:asciiTheme="minorHAnsi" w:eastAsia="SimSun" w:hAnsiTheme="minorHAnsi" w:cstheme="minorHAnsi"/>
          <w:bCs/>
          <w:sz w:val="24"/>
          <w:szCs w:val="24"/>
        </w:rPr>
        <w:t>suporta diferenta din contributia proprie .</w:t>
      </w:r>
    </w:p>
    <w:p w14:paraId="4B1D710B" w14:textId="77777777" w:rsidR="007F16C4" w:rsidRPr="00BD3ABA" w:rsidRDefault="007F16C4" w:rsidP="007F16C4">
      <w:pPr>
        <w:rPr>
          <w:rFonts w:asciiTheme="minorHAnsi" w:eastAsia="SimSun" w:hAnsiTheme="minorHAnsi" w:cstheme="minorHAnsi"/>
          <w:bCs/>
          <w:sz w:val="24"/>
          <w:szCs w:val="24"/>
        </w:rPr>
      </w:pPr>
    </w:p>
    <w:p w14:paraId="438689C3" w14:textId="77777777" w:rsidR="007F16C4" w:rsidRPr="00BD3ABA" w:rsidRDefault="007F16C4" w:rsidP="007F16C4">
      <w:pPr>
        <w:rPr>
          <w:rFonts w:asciiTheme="minorHAnsi" w:eastAsia="SimSun" w:hAnsiTheme="minorHAnsi" w:cstheme="minorHAnsi"/>
          <w:bCs/>
          <w:sz w:val="24"/>
          <w:szCs w:val="24"/>
        </w:rPr>
      </w:pPr>
      <w:bookmarkStart w:id="88" w:name="_Hlk146114974"/>
      <w:r w:rsidRPr="00BD3ABA">
        <w:rPr>
          <w:rFonts w:asciiTheme="minorHAnsi" w:eastAsia="SimSun" w:hAnsiTheme="minorHAnsi" w:cstheme="minorHAnsi"/>
          <w:b/>
          <w:bCs/>
          <w:sz w:val="24"/>
          <w:szCs w:val="24"/>
        </w:rPr>
        <w:t xml:space="preserve">NOTĂ: </w:t>
      </w:r>
      <w:r w:rsidRPr="00BD3ABA">
        <w:rPr>
          <w:rFonts w:asciiTheme="minorHAnsi" w:eastAsia="SimSun" w:hAnsiTheme="minorHAnsi" w:cstheme="minorHAnsi"/>
          <w:bCs/>
          <w:sz w:val="24"/>
          <w:szCs w:val="24"/>
        </w:rPr>
        <w:t>Criteriul cu privire la valoarea minimă a investiției nu se menține pe perioada de implementare și durabilitate a investiției.</w:t>
      </w:r>
    </w:p>
    <w:bookmarkEnd w:id="88"/>
    <w:p w14:paraId="1B5FE4B8" w14:textId="77777777" w:rsidR="00BB7DA0" w:rsidRPr="00BD3ABA" w:rsidRDefault="00844DB4" w:rsidP="007F16C4">
      <w:pPr>
        <w:rPr>
          <w:rFonts w:asciiTheme="minorHAnsi" w:eastAsia="SimSun" w:hAnsiTheme="minorHAnsi" w:cstheme="minorHAnsi"/>
          <w:bCs/>
          <w:sz w:val="24"/>
          <w:szCs w:val="24"/>
        </w:rPr>
      </w:pPr>
      <w:r w:rsidRPr="00BD3ABA">
        <w:rPr>
          <w:rFonts w:asciiTheme="minorHAnsi" w:eastAsia="SimSun" w:hAnsiTheme="minorHAnsi" w:cstheme="minorHAnsi"/>
          <w:bCs/>
          <w:sz w:val="24"/>
          <w:szCs w:val="24"/>
        </w:rPr>
        <w:t>Menționăm că pentru o unitate de învățământ se poate depune o singură cerere de finanțare</w:t>
      </w:r>
      <w:r w:rsidR="00217AFE" w:rsidRPr="00BD3ABA">
        <w:rPr>
          <w:rFonts w:asciiTheme="minorHAnsi" w:eastAsia="SimSun" w:hAnsiTheme="minorHAnsi" w:cstheme="minorHAnsi"/>
          <w:bCs/>
          <w:sz w:val="24"/>
          <w:szCs w:val="24"/>
        </w:rPr>
        <w:t>.</w:t>
      </w:r>
    </w:p>
    <w:p w14:paraId="48D62961" w14:textId="77777777" w:rsidR="004C18EB" w:rsidRPr="00BD3ABA" w:rsidRDefault="004C18EB" w:rsidP="007F16C4">
      <w:pPr>
        <w:rPr>
          <w:rFonts w:asciiTheme="minorHAnsi" w:eastAsia="SimSun" w:hAnsiTheme="minorHAnsi" w:cstheme="minorHAnsi"/>
          <w:bCs/>
          <w:sz w:val="24"/>
          <w:szCs w:val="24"/>
        </w:rPr>
      </w:pPr>
    </w:p>
    <w:p w14:paraId="5AFE5377" w14:textId="77777777" w:rsidR="007F16C4" w:rsidRPr="00BD3ABA" w:rsidRDefault="007F16C4" w:rsidP="007F16C4">
      <w:pPr>
        <w:pStyle w:val="Heading2"/>
        <w:rPr>
          <w:rFonts w:asciiTheme="minorHAnsi" w:hAnsiTheme="minorHAnsi" w:cstheme="minorHAnsi"/>
          <w:b/>
          <w:bCs/>
          <w:color w:val="auto"/>
          <w:sz w:val="24"/>
        </w:rPr>
      </w:pPr>
      <w:bookmarkStart w:id="89" w:name="_Toc181777104"/>
      <w:r w:rsidRPr="00BD3ABA">
        <w:rPr>
          <w:rFonts w:asciiTheme="minorHAnsi" w:hAnsiTheme="minorHAnsi" w:cstheme="minorHAnsi"/>
          <w:b/>
          <w:bCs/>
          <w:color w:val="auto"/>
          <w:sz w:val="24"/>
        </w:rPr>
        <w:t>5.5 Cuantumul cofinanțării acordate</w:t>
      </w:r>
      <w:bookmarkEnd w:id="89"/>
    </w:p>
    <w:p w14:paraId="69D4E547" w14:textId="77777777" w:rsidR="007F16C4" w:rsidRPr="00BD3ABA" w:rsidRDefault="007F16C4" w:rsidP="007F16C4">
      <w:pPr>
        <w:rPr>
          <w:rFonts w:asciiTheme="minorHAnsi" w:hAnsiTheme="minorHAnsi" w:cstheme="minorHAnsi"/>
        </w:rPr>
      </w:pPr>
    </w:p>
    <w:p w14:paraId="276CC7F6" w14:textId="77777777" w:rsidR="00E365EC" w:rsidRPr="00DE34E5" w:rsidRDefault="00E365EC" w:rsidP="00E365EC">
      <w:pPr>
        <w:rPr>
          <w:rFonts w:asciiTheme="minorHAnsi" w:hAnsiTheme="minorHAnsi" w:cstheme="minorHAnsi"/>
          <w:sz w:val="24"/>
          <w:szCs w:val="24"/>
          <w:lang w:val="it-IT"/>
        </w:rPr>
      </w:pPr>
      <w:r w:rsidRPr="00DE34E5">
        <w:rPr>
          <w:rFonts w:asciiTheme="minorHAnsi" w:hAnsiTheme="minorHAnsi" w:cstheme="minorHAnsi"/>
          <w:sz w:val="24"/>
          <w:szCs w:val="24"/>
          <w:lang w:val="it-IT"/>
        </w:rPr>
        <w:t>Contribuția Programului (FEDR + BS) la finanțarea unei investiții în cadrul apelului de proiecte este de</w:t>
      </w:r>
      <w:r w:rsidR="00F7249B">
        <w:rPr>
          <w:rFonts w:asciiTheme="minorHAnsi" w:hAnsiTheme="minorHAnsi" w:cstheme="minorHAnsi"/>
          <w:sz w:val="24"/>
          <w:szCs w:val="24"/>
          <w:lang w:val="it-IT"/>
        </w:rPr>
        <w:t xml:space="preserve"> maxim</w:t>
      </w:r>
      <w:r w:rsidRPr="00DE34E5">
        <w:rPr>
          <w:rFonts w:asciiTheme="minorHAnsi" w:hAnsiTheme="minorHAnsi" w:cstheme="minorHAnsi"/>
          <w:sz w:val="24"/>
          <w:szCs w:val="24"/>
          <w:lang w:val="it-IT"/>
        </w:rPr>
        <w:t xml:space="preserve"> 98% din valoarea totală eligibilă a investiției, din care:</w:t>
      </w:r>
    </w:p>
    <w:p w14:paraId="133FE2D0" w14:textId="77777777" w:rsidR="00E365EC" w:rsidRPr="00DE34E5" w:rsidRDefault="00E365EC" w:rsidP="00E365EC">
      <w:pPr>
        <w:rPr>
          <w:rFonts w:asciiTheme="minorHAnsi" w:hAnsiTheme="minorHAnsi" w:cstheme="minorHAnsi"/>
          <w:sz w:val="24"/>
          <w:szCs w:val="24"/>
          <w:lang w:val="it-IT"/>
        </w:rPr>
      </w:pPr>
      <w:r w:rsidRPr="00DE34E5">
        <w:rPr>
          <w:rFonts w:asciiTheme="minorHAnsi" w:hAnsiTheme="minorHAnsi" w:cstheme="minorHAnsi"/>
          <w:sz w:val="24"/>
          <w:szCs w:val="24"/>
          <w:lang w:val="it-IT"/>
        </w:rPr>
        <w:t xml:space="preserve"> </w:t>
      </w:r>
    </w:p>
    <w:p w14:paraId="14ED131E" w14:textId="77777777" w:rsidR="00E365EC" w:rsidRPr="00DE34E5" w:rsidRDefault="00E365EC" w:rsidP="00E365EC">
      <w:pPr>
        <w:rPr>
          <w:rFonts w:asciiTheme="minorHAnsi" w:hAnsiTheme="minorHAnsi" w:cstheme="minorHAnsi"/>
          <w:b/>
          <w:bCs/>
          <w:sz w:val="24"/>
          <w:szCs w:val="24"/>
          <w:lang w:val="it-IT"/>
        </w:rPr>
      </w:pPr>
      <w:r w:rsidRPr="00DE34E5">
        <w:rPr>
          <w:rFonts w:asciiTheme="minorHAnsi" w:hAnsiTheme="minorHAnsi" w:cstheme="minorHAnsi"/>
          <w:sz w:val="24"/>
          <w:szCs w:val="24"/>
          <w:lang w:val="it-IT"/>
        </w:rPr>
        <w:t xml:space="preserve">- pentru solicitanti entitati publice – sursa contributie buget local: </w:t>
      </w:r>
      <w:r w:rsidRPr="00DE34E5">
        <w:rPr>
          <w:rFonts w:asciiTheme="minorHAnsi" w:hAnsiTheme="minorHAnsi" w:cstheme="minorHAnsi"/>
          <w:b/>
          <w:bCs/>
          <w:sz w:val="24"/>
          <w:szCs w:val="24"/>
          <w:lang w:val="it-IT"/>
        </w:rPr>
        <w:t xml:space="preserve">buget FEDR 60% aplicat la suma eligibila </w:t>
      </w:r>
      <w:r w:rsidRPr="00DE34E5">
        <w:rPr>
          <w:rFonts w:asciiTheme="minorHAnsi" w:hAnsiTheme="minorHAnsi" w:cstheme="minorHAnsi"/>
          <w:sz w:val="24"/>
          <w:szCs w:val="24"/>
          <w:lang w:val="it-IT"/>
        </w:rPr>
        <w:t xml:space="preserve">și </w:t>
      </w:r>
      <w:r w:rsidRPr="00DE34E5">
        <w:rPr>
          <w:rFonts w:asciiTheme="minorHAnsi" w:hAnsiTheme="minorHAnsi" w:cstheme="minorHAnsi"/>
          <w:b/>
          <w:bCs/>
          <w:sz w:val="24"/>
          <w:szCs w:val="24"/>
          <w:lang w:val="it-IT"/>
        </w:rPr>
        <w:t xml:space="preserve">Buget de Stat maxim 38% aplicat la suma eligibila”; </w:t>
      </w:r>
    </w:p>
    <w:p w14:paraId="6603194C" w14:textId="77777777" w:rsidR="00E365EC" w:rsidRPr="00DE34E5" w:rsidRDefault="00E365EC" w:rsidP="00E365EC">
      <w:pPr>
        <w:rPr>
          <w:rFonts w:asciiTheme="minorHAnsi" w:hAnsiTheme="minorHAnsi" w:cstheme="minorHAnsi"/>
          <w:sz w:val="24"/>
          <w:szCs w:val="24"/>
          <w:lang w:val="it-IT"/>
        </w:rPr>
      </w:pPr>
    </w:p>
    <w:p w14:paraId="1FEE69AE" w14:textId="77777777" w:rsidR="00E365EC" w:rsidRPr="00BD3ABA" w:rsidRDefault="00E365EC" w:rsidP="00E365EC">
      <w:pPr>
        <w:rPr>
          <w:rFonts w:asciiTheme="minorHAnsi" w:hAnsiTheme="minorHAnsi" w:cstheme="minorHAnsi"/>
          <w:sz w:val="24"/>
          <w:szCs w:val="24"/>
        </w:rPr>
      </w:pPr>
      <w:r w:rsidRPr="00DE34E5">
        <w:rPr>
          <w:rFonts w:asciiTheme="minorHAnsi" w:hAnsiTheme="minorHAnsi" w:cstheme="minorHAnsi"/>
          <w:sz w:val="24"/>
          <w:szCs w:val="24"/>
          <w:lang w:val="it-IT"/>
        </w:rPr>
        <w:t xml:space="preserve">- pentru solicitanti cu contributie privata (Unitati de cult): </w:t>
      </w:r>
      <w:r w:rsidRPr="00DE34E5">
        <w:rPr>
          <w:rFonts w:asciiTheme="minorHAnsi" w:hAnsiTheme="minorHAnsi" w:cstheme="minorHAnsi"/>
          <w:b/>
          <w:bCs/>
          <w:sz w:val="24"/>
          <w:szCs w:val="24"/>
          <w:lang w:val="it-IT"/>
        </w:rPr>
        <w:t xml:space="preserve">buget FEDR 60 % aplicat la suma nerambursabila solicitata </w:t>
      </w:r>
      <w:r w:rsidRPr="00DE34E5">
        <w:rPr>
          <w:rFonts w:asciiTheme="minorHAnsi" w:hAnsiTheme="minorHAnsi" w:cstheme="minorHAnsi"/>
          <w:sz w:val="24"/>
          <w:szCs w:val="24"/>
          <w:lang w:val="it-IT"/>
        </w:rPr>
        <w:t xml:space="preserve">și </w:t>
      </w:r>
      <w:r w:rsidRPr="00DE34E5">
        <w:rPr>
          <w:rFonts w:asciiTheme="minorHAnsi" w:hAnsiTheme="minorHAnsi" w:cstheme="minorHAnsi"/>
          <w:b/>
          <w:bCs/>
          <w:sz w:val="24"/>
          <w:szCs w:val="24"/>
          <w:lang w:val="it-IT"/>
        </w:rPr>
        <w:t xml:space="preserve">Buget de Stat </w:t>
      </w:r>
      <w:r w:rsidR="00F7249B">
        <w:rPr>
          <w:rFonts w:asciiTheme="minorHAnsi" w:hAnsiTheme="minorHAnsi" w:cstheme="minorHAnsi"/>
          <w:b/>
          <w:bCs/>
          <w:sz w:val="24"/>
          <w:szCs w:val="24"/>
          <w:lang w:val="it-IT"/>
        </w:rPr>
        <w:t xml:space="preserve">maxim </w:t>
      </w:r>
      <w:r w:rsidRPr="00DE34E5">
        <w:rPr>
          <w:rFonts w:asciiTheme="minorHAnsi" w:hAnsiTheme="minorHAnsi" w:cstheme="minorHAnsi"/>
          <w:b/>
          <w:bCs/>
          <w:sz w:val="24"/>
          <w:szCs w:val="24"/>
          <w:lang w:val="it-IT"/>
        </w:rPr>
        <w:t>40 % aplicat la suma nerambursabila solicitata</w:t>
      </w:r>
      <w:r w:rsidRPr="00DE34E5">
        <w:rPr>
          <w:rFonts w:asciiTheme="minorHAnsi" w:hAnsiTheme="minorHAnsi" w:cstheme="minorHAnsi"/>
          <w:b/>
          <w:bCs/>
          <w:i/>
          <w:iCs/>
          <w:sz w:val="24"/>
          <w:szCs w:val="24"/>
          <w:lang w:val="it-IT"/>
        </w:rPr>
        <w:t xml:space="preserve"> </w:t>
      </w:r>
    </w:p>
    <w:p w14:paraId="1858EF5C" w14:textId="77777777" w:rsidR="00A474F1" w:rsidRPr="00BD3ABA" w:rsidRDefault="00A474F1" w:rsidP="003723B3">
      <w:pPr>
        <w:spacing w:before="120"/>
        <w:rPr>
          <w:rFonts w:asciiTheme="minorHAnsi" w:hAnsiTheme="minorHAnsi" w:cstheme="minorHAnsi"/>
          <w:sz w:val="24"/>
          <w:szCs w:val="24"/>
        </w:rPr>
      </w:pPr>
      <w:bookmarkStart w:id="90" w:name="_Hlk146894652"/>
      <w:r w:rsidRPr="00E97E65">
        <w:rPr>
          <w:rFonts w:asciiTheme="minorHAnsi" w:hAnsiTheme="minorHAnsi" w:cstheme="minorHAnsi"/>
          <w:b/>
          <w:bCs/>
          <w:sz w:val="24"/>
          <w:szCs w:val="24"/>
        </w:rPr>
        <w:t>Beneficiarii vor asigura din bugetele proprii o cofinanțare de</w:t>
      </w:r>
      <w:r w:rsidRPr="00BD3ABA">
        <w:rPr>
          <w:rFonts w:asciiTheme="minorHAnsi" w:hAnsiTheme="minorHAnsi" w:cstheme="minorHAnsi"/>
          <w:sz w:val="24"/>
          <w:szCs w:val="24"/>
        </w:rPr>
        <w:t xml:space="preserve"> </w:t>
      </w:r>
      <w:r w:rsidRPr="00BD3ABA">
        <w:rPr>
          <w:rFonts w:asciiTheme="minorHAnsi" w:hAnsiTheme="minorHAnsi" w:cstheme="minorHAnsi"/>
          <w:b/>
          <w:sz w:val="24"/>
          <w:szCs w:val="24"/>
        </w:rPr>
        <w:t>minim 2%</w:t>
      </w:r>
      <w:r w:rsidRPr="00BD3ABA">
        <w:rPr>
          <w:rFonts w:asciiTheme="minorHAnsi" w:hAnsiTheme="minorHAnsi" w:cstheme="minorHAnsi"/>
          <w:sz w:val="24"/>
          <w:szCs w:val="24"/>
        </w:rPr>
        <w:t xml:space="preserve"> din valoarea cheltuielilor eligibile.</w:t>
      </w:r>
      <w:bookmarkEnd w:id="90"/>
    </w:p>
    <w:p w14:paraId="26E36A46" w14:textId="77777777" w:rsidR="007F16C4" w:rsidRDefault="007F16C4" w:rsidP="007F16C4">
      <w:pPr>
        <w:rPr>
          <w:rFonts w:asciiTheme="minorHAnsi" w:hAnsiTheme="minorHAnsi" w:cstheme="minorHAnsi"/>
        </w:rPr>
      </w:pPr>
    </w:p>
    <w:p w14:paraId="7D70CEB3" w14:textId="77777777" w:rsidR="009E6953" w:rsidRPr="003C2692" w:rsidRDefault="009E6953" w:rsidP="009E6953">
      <w:pPr>
        <w:rPr>
          <w:rFonts w:asciiTheme="minorHAnsi" w:hAnsiTheme="minorHAnsi" w:cs="Calibri"/>
          <w:sz w:val="24"/>
          <w:szCs w:val="24"/>
        </w:rPr>
      </w:pPr>
      <w:r w:rsidRPr="003C2692">
        <w:rPr>
          <w:rFonts w:asciiTheme="minorHAnsi" w:hAnsiTheme="minorHAnsi" w:cs="Calibri"/>
          <w:sz w:val="24"/>
          <w:szCs w:val="24"/>
        </w:rPr>
        <w:t>Solicitantul va asigura contribuția proprie la valoarea cheltuielilor eligibile, acoperirea cheltuielilor neeligibile ale proiectului, precum</w:t>
      </w:r>
      <w:r w:rsidR="00C61523">
        <w:rPr>
          <w:rFonts w:asciiTheme="minorHAnsi" w:hAnsiTheme="minorHAnsi" w:cs="Calibri"/>
          <w:sz w:val="24"/>
          <w:szCs w:val="24"/>
        </w:rPr>
        <w:t xml:space="preserve"> și </w:t>
      </w:r>
      <w:r w:rsidRPr="003C2692">
        <w:rPr>
          <w:rFonts w:asciiTheme="minorHAnsi" w:hAnsiTheme="minorHAnsi" w:cs="Calibri"/>
          <w:sz w:val="24"/>
          <w:szCs w:val="24"/>
        </w:rPr>
        <w:t>asigurarea altor sume necesare implementării proiectului.</w:t>
      </w:r>
    </w:p>
    <w:p w14:paraId="6BB6AFF9" w14:textId="77777777" w:rsidR="009E6953" w:rsidRPr="003C2692" w:rsidRDefault="009E6953" w:rsidP="009E6953">
      <w:pPr>
        <w:rPr>
          <w:rFonts w:asciiTheme="minorHAnsi" w:hAnsiTheme="minorHAnsi" w:cs="Calibri"/>
          <w:sz w:val="24"/>
          <w:szCs w:val="24"/>
        </w:rPr>
      </w:pPr>
    </w:p>
    <w:p w14:paraId="5A89C28A" w14:textId="77777777" w:rsidR="009E6953" w:rsidRPr="00BD3ABA" w:rsidRDefault="009E6953" w:rsidP="007F16C4">
      <w:pPr>
        <w:rPr>
          <w:rFonts w:asciiTheme="minorHAnsi" w:hAnsiTheme="minorHAnsi" w:cstheme="minorHAnsi"/>
        </w:rPr>
      </w:pPr>
    </w:p>
    <w:p w14:paraId="71F9154D" w14:textId="77777777" w:rsidR="007F16C4" w:rsidRPr="00BD3ABA" w:rsidRDefault="007F16C4" w:rsidP="007F16C4">
      <w:pPr>
        <w:pStyle w:val="Heading2"/>
        <w:rPr>
          <w:rFonts w:asciiTheme="minorHAnsi" w:hAnsiTheme="minorHAnsi" w:cstheme="minorHAnsi"/>
          <w:b/>
          <w:bCs/>
          <w:color w:val="auto"/>
          <w:sz w:val="24"/>
        </w:rPr>
      </w:pPr>
      <w:bookmarkStart w:id="91" w:name="_Toc181777105"/>
      <w:r w:rsidRPr="00BD3ABA">
        <w:rPr>
          <w:rFonts w:asciiTheme="minorHAnsi" w:hAnsiTheme="minorHAnsi" w:cstheme="minorHAnsi"/>
          <w:b/>
          <w:bCs/>
          <w:color w:val="auto"/>
          <w:sz w:val="24"/>
        </w:rPr>
        <w:t>5.6.</w:t>
      </w:r>
      <w:r w:rsidR="00E57F66" w:rsidRPr="00BD3ABA">
        <w:rPr>
          <w:rFonts w:asciiTheme="minorHAnsi" w:hAnsiTheme="minorHAnsi" w:cstheme="minorHAnsi"/>
          <w:b/>
          <w:bCs/>
          <w:color w:val="auto"/>
          <w:sz w:val="24"/>
        </w:rPr>
        <w:t xml:space="preserve"> </w:t>
      </w:r>
      <w:r w:rsidRPr="00BD3ABA">
        <w:rPr>
          <w:rFonts w:asciiTheme="minorHAnsi" w:hAnsiTheme="minorHAnsi" w:cstheme="minorHAnsi"/>
          <w:b/>
          <w:bCs/>
          <w:color w:val="auto"/>
          <w:sz w:val="24"/>
        </w:rPr>
        <w:t>Durata proiectului</w:t>
      </w:r>
      <w:bookmarkEnd w:id="91"/>
    </w:p>
    <w:p w14:paraId="7BB31DC2" w14:textId="77777777" w:rsidR="007F16C4" w:rsidRPr="00BD3ABA" w:rsidRDefault="007F16C4" w:rsidP="007F16C4">
      <w:pPr>
        <w:rPr>
          <w:rFonts w:asciiTheme="minorHAnsi" w:hAnsiTheme="minorHAnsi" w:cstheme="minorHAnsi"/>
        </w:rPr>
      </w:pPr>
    </w:p>
    <w:p w14:paraId="2189A62C" w14:textId="77777777" w:rsidR="000F6565" w:rsidRPr="00BD3ABA" w:rsidRDefault="000F6565" w:rsidP="002241F4">
      <w:pPr>
        <w:rPr>
          <w:rFonts w:asciiTheme="minorHAnsi" w:hAnsiTheme="minorHAnsi" w:cstheme="minorHAnsi"/>
          <w:b/>
          <w:sz w:val="24"/>
          <w:szCs w:val="24"/>
        </w:rPr>
      </w:pPr>
      <w:r w:rsidRPr="00BD3ABA">
        <w:rPr>
          <w:rFonts w:asciiTheme="minorHAnsi" w:eastAsiaTheme="majorEastAsia" w:hAnsiTheme="minorHAnsi" w:cstheme="minorHAnsi"/>
          <w:b/>
          <w:sz w:val="24"/>
          <w:szCs w:val="24"/>
        </w:rPr>
        <w:t>Perioada de implementare a activităților proiectului</w:t>
      </w:r>
      <w:r w:rsidRPr="00BD3ABA">
        <w:rPr>
          <w:rFonts w:asciiTheme="minorHAnsi" w:hAnsiTheme="minorHAnsi" w:cstheme="minorHAnsi"/>
          <w:b/>
          <w:sz w:val="24"/>
          <w:szCs w:val="24"/>
        </w:rPr>
        <w:t xml:space="preserve"> nu </w:t>
      </w:r>
      <w:r w:rsidR="002241F4" w:rsidRPr="00BD3ABA">
        <w:rPr>
          <w:rFonts w:asciiTheme="minorHAnsi" w:hAnsiTheme="minorHAnsi" w:cstheme="minorHAnsi"/>
          <w:b/>
          <w:sz w:val="24"/>
          <w:szCs w:val="24"/>
        </w:rPr>
        <w:t xml:space="preserve">trebuie sa </w:t>
      </w:r>
      <w:r w:rsidRPr="00BD3ABA">
        <w:rPr>
          <w:rFonts w:asciiTheme="minorHAnsi" w:hAnsiTheme="minorHAnsi" w:cstheme="minorHAnsi"/>
          <w:b/>
          <w:sz w:val="24"/>
          <w:szCs w:val="24"/>
        </w:rPr>
        <w:t>depășe</w:t>
      </w:r>
      <w:r w:rsidR="002241F4" w:rsidRPr="00BD3ABA">
        <w:rPr>
          <w:rFonts w:asciiTheme="minorHAnsi" w:hAnsiTheme="minorHAnsi" w:cstheme="minorHAnsi"/>
          <w:b/>
          <w:sz w:val="24"/>
          <w:szCs w:val="24"/>
        </w:rPr>
        <w:t>ască</w:t>
      </w:r>
      <w:r w:rsidRPr="00BD3ABA">
        <w:rPr>
          <w:rFonts w:asciiTheme="minorHAnsi" w:hAnsiTheme="minorHAnsi" w:cstheme="minorHAnsi"/>
          <w:b/>
          <w:sz w:val="24"/>
          <w:szCs w:val="24"/>
        </w:rPr>
        <w:t xml:space="preserve"> 31.12.2029</w:t>
      </w:r>
    </w:p>
    <w:p w14:paraId="38B8A1DA" w14:textId="77777777" w:rsidR="002241F4" w:rsidRPr="00BD3ABA" w:rsidRDefault="002241F4" w:rsidP="002241F4">
      <w:pPr>
        <w:rPr>
          <w:rFonts w:asciiTheme="minorHAnsi" w:hAnsiTheme="minorHAnsi" w:cstheme="minorHAnsi"/>
          <w:sz w:val="24"/>
          <w:szCs w:val="24"/>
          <w:highlight w:val="yellow"/>
        </w:rPr>
      </w:pPr>
    </w:p>
    <w:p w14:paraId="1E26070F" w14:textId="77777777" w:rsidR="000F6565" w:rsidRPr="00BD3ABA" w:rsidRDefault="000F6565" w:rsidP="000F6565">
      <w:pPr>
        <w:rPr>
          <w:rFonts w:asciiTheme="minorHAnsi" w:eastAsia="Calibri" w:hAnsiTheme="minorHAnsi" w:cstheme="minorHAnsi"/>
          <w:sz w:val="24"/>
          <w:szCs w:val="24"/>
        </w:rPr>
      </w:pPr>
      <w:r w:rsidRPr="00BD3ABA">
        <w:rPr>
          <w:rFonts w:asciiTheme="minorHAnsi" w:eastAsia="Calibri" w:hAnsiTheme="minorHAnsi" w:cstheme="minorHAnsi"/>
          <w:sz w:val="24"/>
          <w:szCs w:val="24"/>
        </w:rPr>
        <w:lastRenderedPageBreak/>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33E97C47" w14:textId="77777777" w:rsidR="000F6565" w:rsidRPr="00BD3ABA" w:rsidRDefault="000F6565" w:rsidP="000F6565">
      <w:pPr>
        <w:rPr>
          <w:rFonts w:asciiTheme="minorHAnsi" w:eastAsia="Calibri" w:hAnsiTheme="minorHAnsi" w:cstheme="minorHAnsi"/>
          <w:sz w:val="24"/>
          <w:szCs w:val="24"/>
        </w:rPr>
      </w:pPr>
    </w:p>
    <w:p w14:paraId="1F51819E" w14:textId="77777777" w:rsidR="000F6565" w:rsidRPr="00BD3ABA" w:rsidRDefault="000F6565" w:rsidP="000F6565">
      <w:pPr>
        <w:rPr>
          <w:rFonts w:asciiTheme="minorHAnsi" w:eastAsia="Calibri" w:hAnsiTheme="minorHAnsi" w:cstheme="minorHAnsi"/>
          <w:sz w:val="24"/>
          <w:szCs w:val="24"/>
        </w:rPr>
      </w:pPr>
      <w:r w:rsidRPr="00BD3ABA">
        <w:rPr>
          <w:rFonts w:asciiTheme="minorHAnsi" w:eastAsia="Calibri" w:hAnsiTheme="minorHAnsi" w:cstheme="minorHAnsi"/>
          <w:sz w:val="24"/>
          <w:szCs w:val="24"/>
        </w:rPr>
        <w:t>În conformitate cu Hotărârea Guvernului nr. 873/ 2022 privind regulile de eligibilitate a cheltuielilor efectuate în cadrul operaţiunilor finanţate în perioada de programare 2021—2027 prin Fondul european de dezvoltare regională, Fondul social european Plus, Fondul de coeziune</w:t>
      </w:r>
      <w:r w:rsidR="00C61523">
        <w:rPr>
          <w:rFonts w:asciiTheme="minorHAnsi" w:eastAsia="Calibri" w:hAnsiTheme="minorHAnsi" w:cstheme="minorHAnsi"/>
          <w:sz w:val="24"/>
          <w:szCs w:val="24"/>
        </w:rPr>
        <w:t xml:space="preserve"> și </w:t>
      </w:r>
      <w:r w:rsidRPr="00BD3ABA">
        <w:rPr>
          <w:rFonts w:asciiTheme="minorHAnsi" w:eastAsia="Calibri" w:hAnsiTheme="minorHAnsi" w:cstheme="minorHAnsi"/>
          <w:sz w:val="24"/>
          <w:szCs w:val="24"/>
        </w:rPr>
        <w:t>Fondul pentru o tranziție justă, una dintre condițiile de eligibilitate a cheltuielilor se referă la angajarea și plata cheltuielilor  în condiţiile legii între 1 ianuarie 2021 şi 31 decembrie 2029, cu respectarea perioadei de implementare stabilite prin contractul de finanţare.</w:t>
      </w:r>
    </w:p>
    <w:p w14:paraId="14E64B5D" w14:textId="77777777" w:rsidR="00A474F1" w:rsidRPr="00BD3ABA" w:rsidRDefault="00A474F1" w:rsidP="000F6565">
      <w:pPr>
        <w:rPr>
          <w:rFonts w:asciiTheme="minorHAnsi" w:eastAsia="Calibri" w:hAnsiTheme="minorHAnsi" w:cstheme="minorHAnsi"/>
          <w:sz w:val="24"/>
          <w:szCs w:val="24"/>
        </w:rPr>
      </w:pPr>
    </w:p>
    <w:p w14:paraId="61E5F4C4" w14:textId="77777777" w:rsidR="000F6565" w:rsidRPr="00BD3ABA" w:rsidRDefault="000F6565" w:rsidP="000F6565">
      <w:pPr>
        <w:rPr>
          <w:rFonts w:asciiTheme="minorHAnsi" w:eastAsia="Calibri" w:hAnsiTheme="minorHAnsi" w:cstheme="minorHAnsi"/>
          <w:sz w:val="24"/>
          <w:szCs w:val="24"/>
        </w:rPr>
      </w:pPr>
      <w:r w:rsidRPr="00BD3ABA">
        <w:rPr>
          <w:rFonts w:asciiTheme="minorHAnsi" w:eastAsia="Calibri" w:hAnsiTheme="minorHAnsi" w:cstheme="minorHAnsi"/>
          <w:sz w:val="24"/>
          <w:szCs w:val="24"/>
        </w:rPr>
        <w:t>În cadrul perioadei de implementare a proiectului nu se include perioada legată de procesarea cererii de rambursare finale și efectuarea plății aferente acesteia.</w:t>
      </w:r>
    </w:p>
    <w:p w14:paraId="4DEBF611" w14:textId="77777777" w:rsidR="007F16C4" w:rsidRPr="00BD3ABA" w:rsidRDefault="007F16C4" w:rsidP="007F16C4">
      <w:pPr>
        <w:rPr>
          <w:rFonts w:asciiTheme="minorHAnsi" w:hAnsiTheme="minorHAnsi" w:cstheme="minorHAnsi"/>
        </w:rPr>
      </w:pPr>
    </w:p>
    <w:p w14:paraId="704BD578" w14:textId="77777777" w:rsidR="00E57F66" w:rsidRPr="00BD3ABA" w:rsidRDefault="00E57F66" w:rsidP="00E57F66">
      <w:pPr>
        <w:pStyle w:val="Heading2"/>
        <w:rPr>
          <w:rFonts w:asciiTheme="minorHAnsi" w:hAnsiTheme="minorHAnsi" w:cstheme="minorHAnsi"/>
          <w:b/>
          <w:bCs/>
          <w:color w:val="auto"/>
          <w:sz w:val="24"/>
        </w:rPr>
      </w:pPr>
      <w:bookmarkStart w:id="92" w:name="_Toc181777106"/>
      <w:r w:rsidRPr="00BD3ABA">
        <w:rPr>
          <w:rFonts w:asciiTheme="minorHAnsi" w:hAnsiTheme="minorHAnsi" w:cstheme="minorHAnsi"/>
          <w:b/>
          <w:bCs/>
          <w:color w:val="auto"/>
          <w:sz w:val="24"/>
        </w:rPr>
        <w:t>5.7. Alte cerințe de eligibilitate a proiectului</w:t>
      </w:r>
      <w:bookmarkEnd w:id="92"/>
    </w:p>
    <w:p w14:paraId="284960FE" w14:textId="77777777" w:rsidR="00E57F66" w:rsidRDefault="00E57F66" w:rsidP="007F16C4">
      <w:pPr>
        <w:rPr>
          <w:rFonts w:asciiTheme="minorHAnsi" w:hAnsiTheme="minorHAnsi" w:cstheme="minorHAnsi"/>
        </w:rPr>
      </w:pPr>
    </w:p>
    <w:p w14:paraId="221AC89E" w14:textId="77777777" w:rsidR="00450160" w:rsidRPr="009F2F61" w:rsidRDefault="00450160" w:rsidP="00450160">
      <w:pPr>
        <w:shd w:val="clear" w:color="auto" w:fill="F2F2F2" w:themeFill="background1" w:themeFillShade="F2"/>
        <w:spacing w:after="200" w:line="276" w:lineRule="auto"/>
        <w:rPr>
          <w:rFonts w:asciiTheme="minorHAnsi" w:hAnsiTheme="minorHAnsi"/>
          <w:b/>
          <w:bCs/>
          <w:iCs/>
          <w:sz w:val="24"/>
        </w:rPr>
      </w:pPr>
      <w:r w:rsidRPr="009F2F61">
        <w:rPr>
          <w:rFonts w:asciiTheme="minorHAnsi" w:hAnsiTheme="minorHAnsi"/>
          <w:b/>
          <w:bCs/>
          <w:iCs/>
          <w:sz w:val="24"/>
        </w:rPr>
        <w:t xml:space="preserve">5.7.1. </w:t>
      </w:r>
      <w:r w:rsidRPr="003C2692">
        <w:rPr>
          <w:rFonts w:asciiTheme="minorHAnsi" w:hAnsiTheme="minorHAnsi" w:cs="Calibri"/>
          <w:b/>
          <w:bCs/>
          <w:snapToGrid w:val="0"/>
          <w:sz w:val="24"/>
          <w:szCs w:val="24"/>
          <w:lang w:eastAsia="en-US"/>
        </w:rPr>
        <w:t xml:space="preserve">Încadrarea proiectului şi a activităţilor sale privind investiţiile în acţiunile specifice sprijinite în cadrul Priorității </w:t>
      </w:r>
      <w:r>
        <w:rPr>
          <w:rFonts w:asciiTheme="minorHAnsi" w:hAnsiTheme="minorHAnsi" w:cs="Calibri"/>
          <w:b/>
          <w:bCs/>
          <w:snapToGrid w:val="0"/>
          <w:sz w:val="24"/>
          <w:szCs w:val="24"/>
          <w:lang w:eastAsia="en-US"/>
        </w:rPr>
        <w:t>6</w:t>
      </w:r>
      <w:r w:rsidRPr="003C2692">
        <w:rPr>
          <w:rFonts w:asciiTheme="minorHAnsi" w:hAnsiTheme="minorHAnsi" w:cs="Calibri"/>
          <w:b/>
          <w:bCs/>
          <w:snapToGrid w:val="0"/>
          <w:sz w:val="24"/>
          <w:szCs w:val="24"/>
          <w:lang w:eastAsia="en-US"/>
        </w:rPr>
        <w:t>, O.S.</w:t>
      </w:r>
      <w:r>
        <w:rPr>
          <w:rFonts w:asciiTheme="minorHAnsi" w:hAnsiTheme="minorHAnsi" w:cs="Calibri"/>
          <w:b/>
          <w:bCs/>
          <w:snapToGrid w:val="0"/>
          <w:sz w:val="24"/>
          <w:szCs w:val="24"/>
          <w:lang w:eastAsia="en-US"/>
        </w:rPr>
        <w:t>4.2</w:t>
      </w:r>
      <w:r w:rsidRPr="003C2692">
        <w:rPr>
          <w:rFonts w:asciiTheme="minorHAnsi" w:hAnsiTheme="minorHAnsi" w:cs="Calibri"/>
          <w:b/>
          <w:bCs/>
          <w:snapToGrid w:val="0"/>
          <w:sz w:val="24"/>
          <w:szCs w:val="24"/>
          <w:lang w:eastAsia="en-US"/>
        </w:rPr>
        <w:t>.</w:t>
      </w:r>
    </w:p>
    <w:p w14:paraId="788F0ECA" w14:textId="77777777" w:rsidR="00450160" w:rsidRPr="003C2692" w:rsidRDefault="00450160" w:rsidP="00450160">
      <w:pPr>
        <w:rPr>
          <w:rFonts w:asciiTheme="minorHAnsi" w:eastAsiaTheme="majorEastAsia" w:hAnsiTheme="minorHAnsi" w:cstheme="majorBidi"/>
          <w:b/>
          <w:sz w:val="24"/>
          <w:szCs w:val="24"/>
        </w:rPr>
      </w:pPr>
      <w:r w:rsidRPr="003C2692">
        <w:rPr>
          <w:rFonts w:asciiTheme="minorHAnsi" w:hAnsiTheme="minorHAnsi"/>
          <w:sz w:val="24"/>
          <w:szCs w:val="24"/>
        </w:rPr>
        <w:t>Activităţile eligibile (secțiunea 5.2.2) propuse în cadrul cererilor de finanțare reprezintă obligaţii contractuale ce vor fi monitorizate pe parcursul implementării proiectului şi după finalizarea implementării acestuia.</w:t>
      </w:r>
    </w:p>
    <w:p w14:paraId="233760D5" w14:textId="77777777" w:rsidR="00450160" w:rsidRPr="00BD3ABA" w:rsidRDefault="00450160" w:rsidP="007F16C4">
      <w:pPr>
        <w:rPr>
          <w:rFonts w:asciiTheme="minorHAnsi" w:hAnsiTheme="minorHAnsi" w:cstheme="minorHAnsi"/>
        </w:rPr>
      </w:pPr>
    </w:p>
    <w:p w14:paraId="1E8A9230" w14:textId="77777777" w:rsidR="00293A27" w:rsidRPr="00BD3ABA" w:rsidRDefault="00293A27" w:rsidP="008F1C60">
      <w:pPr>
        <w:shd w:val="clear" w:color="auto" w:fill="F2F2F2" w:themeFill="background1" w:themeFillShade="F2"/>
        <w:spacing w:after="200" w:line="276" w:lineRule="auto"/>
        <w:rPr>
          <w:rFonts w:asciiTheme="minorHAnsi" w:hAnsiTheme="minorHAnsi" w:cstheme="minorHAnsi"/>
          <w:b/>
          <w:bCs/>
          <w:iCs/>
          <w:sz w:val="24"/>
        </w:rPr>
      </w:pPr>
      <w:bookmarkStart w:id="93" w:name="_Hlk163140117"/>
      <w:r w:rsidRPr="00BD3ABA">
        <w:rPr>
          <w:rFonts w:asciiTheme="minorHAnsi" w:hAnsiTheme="minorHAnsi" w:cstheme="minorHAnsi"/>
          <w:b/>
          <w:bCs/>
          <w:iCs/>
          <w:sz w:val="24"/>
        </w:rPr>
        <w:t>5.7.</w:t>
      </w:r>
      <w:r w:rsidR="00450160">
        <w:rPr>
          <w:rFonts w:asciiTheme="minorHAnsi" w:hAnsiTheme="minorHAnsi" w:cstheme="minorHAnsi"/>
          <w:b/>
          <w:bCs/>
          <w:iCs/>
          <w:sz w:val="24"/>
        </w:rPr>
        <w:t>2</w:t>
      </w:r>
      <w:r w:rsidRPr="00BD3ABA">
        <w:rPr>
          <w:rFonts w:asciiTheme="minorHAnsi" w:hAnsiTheme="minorHAnsi" w:cstheme="minorHAnsi"/>
          <w:b/>
          <w:bCs/>
          <w:iCs/>
          <w:sz w:val="24"/>
        </w:rPr>
        <w:t xml:space="preserve">. Proiectul propus spre finanţare trebuie să nu fie încheiat în mod fizic sau implementat integral înainte de depunerea cererii de finanțare în cadrul PR </w:t>
      </w:r>
      <w:r w:rsidRPr="00BD3ABA">
        <w:rPr>
          <w:rFonts w:asciiTheme="minorHAnsi" w:eastAsia="SimSun" w:hAnsiTheme="minorHAnsi" w:cstheme="minorHAnsi"/>
          <w:b/>
          <w:bCs/>
          <w:iCs/>
          <w:sz w:val="24"/>
        </w:rPr>
        <w:t>SV Oltenia</w:t>
      </w:r>
      <w:r w:rsidRPr="00BD3ABA">
        <w:rPr>
          <w:rFonts w:asciiTheme="minorHAnsi" w:hAnsiTheme="minorHAnsi" w:cstheme="minorHAnsi"/>
          <w:b/>
          <w:bCs/>
          <w:iCs/>
          <w:sz w:val="24"/>
        </w:rPr>
        <w:t>, indiferent dacă toate plățile aferente au fost realizate sau nu de către beneficiar (art. 63, alin.6) din Regulamentul (UE) nr.  2021/1060 al Parlamentului European și al Consiliului)</w:t>
      </w:r>
    </w:p>
    <w:bookmarkEnd w:id="93"/>
    <w:p w14:paraId="451707DD" w14:textId="77777777" w:rsidR="00450160" w:rsidRPr="009F2F61" w:rsidRDefault="00450160" w:rsidP="00353E0D">
      <w:pPr>
        <w:spacing w:before="120"/>
        <w:rPr>
          <w:rFonts w:asciiTheme="minorHAnsi" w:hAnsiTheme="minorHAnsi" w:cstheme="minorHAnsi"/>
          <w:sz w:val="24"/>
          <w:szCs w:val="24"/>
        </w:rPr>
      </w:pPr>
      <w:r w:rsidRPr="009F2F61">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1F958D9E" w14:textId="77777777" w:rsidR="00450160" w:rsidRPr="009F2F61" w:rsidRDefault="00450160" w:rsidP="00353E0D">
      <w:pPr>
        <w:spacing w:before="120"/>
        <w:rPr>
          <w:rFonts w:asciiTheme="minorHAnsi" w:hAnsiTheme="minorHAnsi" w:cstheme="minorHAnsi"/>
          <w:sz w:val="24"/>
          <w:szCs w:val="24"/>
        </w:rPr>
      </w:pPr>
      <w:r w:rsidRPr="009F2F61">
        <w:rPr>
          <w:rFonts w:asciiTheme="minorHAnsi" w:hAnsiTheme="minorHAnsi" w:cstheme="minorHAnsi"/>
          <w:sz w:val="24"/>
          <w:szCs w:val="24"/>
        </w:rPr>
        <w:t>Contractele de lucrări</w:t>
      </w:r>
      <w:r w:rsidR="00C61523">
        <w:rPr>
          <w:rFonts w:asciiTheme="minorHAnsi" w:hAnsiTheme="minorHAnsi" w:cstheme="minorHAnsi"/>
          <w:sz w:val="24"/>
          <w:szCs w:val="24"/>
        </w:rPr>
        <w:t xml:space="preserve"> și </w:t>
      </w:r>
      <w:r w:rsidRPr="009F2F61">
        <w:rPr>
          <w:rFonts w:asciiTheme="minorHAnsi" w:hAnsiTheme="minorHAnsi" w:cstheme="minorHAnsi"/>
          <w:sz w:val="24"/>
          <w:szCs w:val="24"/>
        </w:rPr>
        <w:t>de furnizare de echipamente trebuie să fi fost încheiate după data de 01.01.2021, în caz contrar cheltuielile aferente acestora nu sunt eligibile.</w:t>
      </w:r>
    </w:p>
    <w:p w14:paraId="4766A231" w14:textId="77777777" w:rsidR="00450160" w:rsidRPr="003C2692" w:rsidRDefault="00450160" w:rsidP="00353E0D">
      <w:pPr>
        <w:spacing w:before="120"/>
        <w:rPr>
          <w:rFonts w:asciiTheme="minorHAnsi" w:hAnsiTheme="minorHAnsi" w:cs="Calibri"/>
          <w:sz w:val="24"/>
          <w:szCs w:val="24"/>
        </w:rPr>
      </w:pPr>
      <w:r w:rsidRPr="003C2692">
        <w:rPr>
          <w:rFonts w:asciiTheme="minorHAnsi" w:hAnsiTheme="minorHAnsi" w:cs="Calibri"/>
          <w:sz w:val="24"/>
          <w:szCs w:val="24"/>
        </w:rPr>
        <w:t>Recepția la terminarea lucrărilor poate fi făcută</w:t>
      </w:r>
      <w:r w:rsidR="00C61523">
        <w:rPr>
          <w:rFonts w:asciiTheme="minorHAnsi" w:hAnsiTheme="minorHAnsi" w:cs="Calibri"/>
          <w:sz w:val="24"/>
          <w:szCs w:val="24"/>
        </w:rPr>
        <w:t xml:space="preserve"> și </w:t>
      </w:r>
      <w:r w:rsidRPr="003C2692">
        <w:rPr>
          <w:rFonts w:asciiTheme="minorHAnsi" w:hAnsiTheme="minorHAnsi" w:cs="Calibri"/>
          <w:sz w:val="24"/>
          <w:szCs w:val="24"/>
        </w:rPr>
        <w:t>în perioada cuprinsă între data depunerii cererii de finanțare și data semnării contractului de finanțare, în condițiile respectării prevederilor Regulamentul (UE) nr.  2021/1060 al Parlamentului European și al Consiliului</w:t>
      </w:r>
      <w:r w:rsidRPr="003C2692" w:rsidDel="00870706">
        <w:rPr>
          <w:rFonts w:asciiTheme="minorHAnsi" w:hAnsiTheme="minorHAnsi" w:cs="Calibri"/>
          <w:sz w:val="24"/>
          <w:szCs w:val="24"/>
        </w:rPr>
        <w:t xml:space="preserve"> </w:t>
      </w:r>
      <w:r w:rsidRPr="003C2692">
        <w:rPr>
          <w:rFonts w:asciiTheme="minorHAnsi" w:hAnsiTheme="minorHAnsi" w:cs="Calibri"/>
          <w:sz w:val="24"/>
          <w:szCs w:val="24"/>
        </w:rPr>
        <w:t>, mai sus-menționate,</w:t>
      </w:r>
      <w:r w:rsidR="00C61523">
        <w:rPr>
          <w:rFonts w:asciiTheme="minorHAnsi" w:hAnsiTheme="minorHAnsi" w:cs="Calibri"/>
          <w:sz w:val="24"/>
          <w:szCs w:val="24"/>
        </w:rPr>
        <w:t xml:space="preserve"> și </w:t>
      </w:r>
      <w:r w:rsidRPr="003C2692">
        <w:rPr>
          <w:rFonts w:asciiTheme="minorHAnsi" w:hAnsiTheme="minorHAnsi" w:cs="Calibri"/>
          <w:sz w:val="24"/>
          <w:szCs w:val="24"/>
        </w:rPr>
        <w:t>în măsura în care amânarea recepției s-a făcut cu respectarea prevederilor contractului de lucrări</w:t>
      </w:r>
      <w:r w:rsidR="00C61523">
        <w:rPr>
          <w:rFonts w:asciiTheme="minorHAnsi" w:hAnsiTheme="minorHAnsi" w:cs="Calibri"/>
          <w:sz w:val="24"/>
          <w:szCs w:val="24"/>
        </w:rPr>
        <w:t xml:space="preserve"> și </w:t>
      </w:r>
      <w:r w:rsidRPr="003C2692">
        <w:rPr>
          <w:rFonts w:asciiTheme="minorHAnsi" w:hAnsiTheme="minorHAnsi" w:cs="Calibri"/>
          <w:sz w:val="24"/>
          <w:szCs w:val="24"/>
        </w:rPr>
        <w:t>a legislației specifice în domeniul recepției lucrărilor de construcții (Regulamentul din 14 iunie 1994 de recepție a lucrărilor de construcții și instalații aferente acestora, aprobat prin Hotărârea Guvernului nr. 273/1994, cu modificările</w:t>
      </w:r>
      <w:r w:rsidR="00C61523">
        <w:rPr>
          <w:rFonts w:asciiTheme="minorHAnsi" w:hAnsiTheme="minorHAnsi" w:cs="Calibri"/>
          <w:sz w:val="24"/>
          <w:szCs w:val="24"/>
        </w:rPr>
        <w:t xml:space="preserve"> și </w:t>
      </w:r>
      <w:r w:rsidRPr="003C2692">
        <w:rPr>
          <w:rFonts w:asciiTheme="minorHAnsi" w:hAnsiTheme="minorHAnsi" w:cs="Calibri"/>
          <w:sz w:val="24"/>
          <w:szCs w:val="24"/>
        </w:rPr>
        <w:t>completările ulterioare).</w:t>
      </w:r>
    </w:p>
    <w:p w14:paraId="476909B1" w14:textId="77777777" w:rsidR="00450160" w:rsidRPr="003C2692" w:rsidRDefault="00450160" w:rsidP="00353E0D">
      <w:pPr>
        <w:spacing w:before="120"/>
        <w:rPr>
          <w:rFonts w:asciiTheme="minorHAnsi" w:hAnsiTheme="minorHAnsi" w:cs="Calibri"/>
          <w:sz w:val="24"/>
          <w:szCs w:val="24"/>
        </w:rPr>
      </w:pPr>
      <w:r w:rsidRPr="003C2692">
        <w:rPr>
          <w:rFonts w:asciiTheme="minorHAnsi" w:hAnsiTheme="minorHAnsi" w:cs="Calibri"/>
          <w:sz w:val="24"/>
          <w:szCs w:val="24"/>
        </w:rPr>
        <w:lastRenderedPageBreak/>
        <w:t>Recepția la terminarea lucrărilor nu trebuie amânată în afara termenului contractual și/sau legal în scopul încadrării în condițiile de eligibilitate prevăzute de Ghidul solicitantului, fapt care poate conduce la încălcarea prevederilor reglementate prin Regulamentul (UE) nr. 2021/1060 al Parlamentului European și al Consiliului, a legislației naționale în domeniul lucrărilor de construcție, precum</w:t>
      </w:r>
      <w:r w:rsidR="00C61523">
        <w:rPr>
          <w:rFonts w:asciiTheme="minorHAnsi" w:hAnsiTheme="minorHAnsi" w:cs="Calibri"/>
          <w:sz w:val="24"/>
          <w:szCs w:val="24"/>
        </w:rPr>
        <w:t xml:space="preserve"> și </w:t>
      </w:r>
      <w:r w:rsidRPr="003C2692">
        <w:rPr>
          <w:rFonts w:asciiTheme="minorHAnsi" w:hAnsiTheme="minorHAnsi" w:cs="Calibri"/>
          <w:sz w:val="24"/>
          <w:szCs w:val="24"/>
        </w:rPr>
        <w:t>a principiului tratamentului egal și nediscriminatoriu în raport cu solicitanții de finanțare.</w:t>
      </w:r>
    </w:p>
    <w:p w14:paraId="23A5A79D" w14:textId="77777777" w:rsidR="00450160" w:rsidRPr="003C2692" w:rsidRDefault="00450160" w:rsidP="00353E0D">
      <w:pPr>
        <w:spacing w:before="120"/>
        <w:rPr>
          <w:rFonts w:asciiTheme="minorHAnsi" w:hAnsiTheme="minorHAnsi" w:cs="Calibri"/>
          <w:sz w:val="24"/>
          <w:szCs w:val="24"/>
        </w:rPr>
      </w:pPr>
      <w:r w:rsidRPr="003C2692">
        <w:rPr>
          <w:rFonts w:asciiTheme="minorHAnsi" w:hAnsiTheme="minorHAnsi" w:cs="Calibri"/>
          <w:sz w:val="24"/>
          <w:szCs w:val="24"/>
        </w:rPr>
        <w:t>Se va evita situația în care deși recepția la terminarea lucrărilor să nu fi fost realizată, investiția să fi fost încheiată în mod fizic sau implementată integral.</w:t>
      </w:r>
    </w:p>
    <w:p w14:paraId="251C037C" w14:textId="77777777" w:rsidR="00450160" w:rsidRPr="003C2692" w:rsidRDefault="00450160" w:rsidP="00353E0D">
      <w:pPr>
        <w:spacing w:before="120"/>
        <w:rPr>
          <w:rFonts w:asciiTheme="minorHAnsi" w:hAnsiTheme="minorHAnsi" w:cs="Calibri"/>
          <w:sz w:val="24"/>
          <w:szCs w:val="24"/>
        </w:rPr>
      </w:pPr>
      <w:r w:rsidRPr="003C2692">
        <w:rPr>
          <w:rFonts w:asciiTheme="minorHAnsi" w:hAnsiTheme="minorHAnsi" w:cs="Calibri"/>
          <w:sz w:val="24"/>
          <w:szCs w:val="24"/>
        </w:rPr>
        <w:t xml:space="preserve">Aspectele sunt asumate prin </w:t>
      </w:r>
      <w:r w:rsidRPr="003C2692">
        <w:rPr>
          <w:rFonts w:asciiTheme="minorHAnsi" w:hAnsiTheme="minorHAnsi" w:cs="Calibri"/>
          <w:i/>
          <w:iCs/>
          <w:sz w:val="24"/>
          <w:szCs w:val="24"/>
        </w:rPr>
        <w:t>Declaraţia unică (Model A)</w:t>
      </w:r>
      <w:r w:rsidRPr="003C2692">
        <w:rPr>
          <w:rFonts w:asciiTheme="minorHAnsi" w:hAnsiTheme="minorHAnsi" w:cs="Calibri"/>
          <w:sz w:val="24"/>
          <w:szCs w:val="24"/>
        </w:rPr>
        <w:t xml:space="preserve"> din cadrul prezentului document).</w:t>
      </w:r>
    </w:p>
    <w:p w14:paraId="3EBE7088" w14:textId="77777777" w:rsidR="00450160" w:rsidRPr="003C2692" w:rsidRDefault="00450160" w:rsidP="00353E0D">
      <w:pPr>
        <w:widowControl w:val="0"/>
        <w:autoSpaceDE w:val="0"/>
        <w:autoSpaceDN w:val="0"/>
        <w:adjustRightInd w:val="0"/>
        <w:spacing w:before="120" w:after="40"/>
        <w:rPr>
          <w:rFonts w:asciiTheme="minorHAnsi" w:hAnsiTheme="minorHAnsi" w:cs="Calibri"/>
          <w:i/>
          <w:sz w:val="24"/>
          <w:szCs w:val="24"/>
        </w:rPr>
      </w:pPr>
      <w:r w:rsidRPr="003C2692">
        <w:rPr>
          <w:rFonts w:asciiTheme="minorHAnsi" w:hAnsiTheme="minorHAnsi" w:cs="Calibri"/>
          <w:i/>
          <w:sz w:val="24"/>
          <w:szCs w:val="24"/>
        </w:rPr>
        <w:t>Aspectele se corelează cu informațiile completate în cererea de finanțare</w:t>
      </w:r>
      <w:r w:rsidR="00C61523">
        <w:rPr>
          <w:rFonts w:asciiTheme="minorHAnsi" w:hAnsiTheme="minorHAnsi" w:cs="Calibri"/>
          <w:i/>
          <w:sz w:val="24"/>
          <w:szCs w:val="24"/>
        </w:rPr>
        <w:t xml:space="preserve"> și </w:t>
      </w:r>
      <w:r w:rsidRPr="003C2692">
        <w:rPr>
          <w:rFonts w:asciiTheme="minorHAnsi" w:hAnsiTheme="minorHAnsi" w:cs="Calibri"/>
          <w:i/>
          <w:sz w:val="24"/>
          <w:szCs w:val="24"/>
        </w:rPr>
        <w:t>cu informatiile din – Conţinutul cadru al Raportului privind stadiul fizic al investiţiei , anexat la prezentul ghid.</w:t>
      </w:r>
    </w:p>
    <w:p w14:paraId="2AEFEBFF" w14:textId="77777777" w:rsidR="00293A27" w:rsidRDefault="00293A27" w:rsidP="00293A27">
      <w:pPr>
        <w:rPr>
          <w:rFonts w:asciiTheme="minorHAnsi" w:hAnsiTheme="minorHAnsi" w:cstheme="minorHAnsi"/>
          <w:bCs/>
          <w:snapToGrid w:val="0"/>
          <w:sz w:val="24"/>
          <w:szCs w:val="24"/>
        </w:rPr>
      </w:pPr>
    </w:p>
    <w:p w14:paraId="513D6044" w14:textId="77777777" w:rsidR="00CF729C" w:rsidRDefault="00CF729C" w:rsidP="00CF729C">
      <w:pPr>
        <w:shd w:val="clear" w:color="auto" w:fill="F2F2F2" w:themeFill="background1" w:themeFillShade="F2"/>
        <w:rPr>
          <w:rFonts w:asciiTheme="minorHAnsi" w:hAnsiTheme="minorHAnsi" w:cstheme="minorHAnsi"/>
          <w:bCs/>
          <w:snapToGrid w:val="0"/>
          <w:sz w:val="24"/>
          <w:szCs w:val="24"/>
        </w:rPr>
      </w:pPr>
      <w:bookmarkStart w:id="94" w:name="_Hlk163140607"/>
      <w:r w:rsidRPr="00CF729C">
        <w:rPr>
          <w:rFonts w:asciiTheme="minorHAnsi" w:hAnsiTheme="minorHAnsi" w:cstheme="minorHAnsi"/>
          <w:b/>
          <w:bCs/>
          <w:iCs/>
          <w:sz w:val="24"/>
        </w:rPr>
        <w:t>5.7.</w:t>
      </w:r>
      <w:r w:rsidR="008D3AB7">
        <w:rPr>
          <w:rFonts w:asciiTheme="minorHAnsi" w:hAnsiTheme="minorHAnsi" w:cstheme="minorHAnsi"/>
          <w:b/>
          <w:bCs/>
          <w:iCs/>
          <w:sz w:val="24"/>
        </w:rPr>
        <w:t>3</w:t>
      </w:r>
      <w:r w:rsidRPr="00CF729C">
        <w:rPr>
          <w:rFonts w:asciiTheme="minorHAnsi" w:hAnsiTheme="minorHAnsi" w:cstheme="minorHAnsi"/>
          <w:b/>
          <w:bCs/>
          <w:iCs/>
          <w:sz w:val="24"/>
        </w:rPr>
        <w:t>. 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bookmarkEnd w:id="94"/>
    <w:p w14:paraId="3AA2E73F" w14:textId="77777777" w:rsidR="00293A27" w:rsidRPr="00BD3ABA" w:rsidRDefault="00293A27" w:rsidP="00293A27">
      <w:pPr>
        <w:rPr>
          <w:rFonts w:asciiTheme="minorHAnsi" w:hAnsiTheme="minorHAnsi" w:cstheme="minorHAnsi"/>
          <w:sz w:val="24"/>
          <w:szCs w:val="24"/>
        </w:rPr>
      </w:pPr>
    </w:p>
    <w:p w14:paraId="168E2DDC" w14:textId="77777777" w:rsidR="00293A27" w:rsidRPr="00BD3ABA" w:rsidRDefault="00293A27" w:rsidP="00293A27">
      <w:pPr>
        <w:rPr>
          <w:rFonts w:asciiTheme="minorHAnsi" w:hAnsiTheme="minorHAnsi" w:cstheme="minorHAnsi"/>
          <w:b/>
          <w:sz w:val="24"/>
          <w:szCs w:val="24"/>
          <w:u w:val="single"/>
        </w:rPr>
      </w:pPr>
      <w:r w:rsidRPr="00BD3ABA">
        <w:rPr>
          <w:rFonts w:asciiTheme="minorHAnsi" w:hAnsiTheme="minorHAnsi" w:cstheme="minorHAnsi"/>
          <w:b/>
          <w:sz w:val="24"/>
          <w:szCs w:val="24"/>
          <w:u w:val="single"/>
        </w:rPr>
        <w:t>Pentru proiectele fără lucrări începute</w:t>
      </w:r>
    </w:p>
    <w:p w14:paraId="67821FD2" w14:textId="77777777" w:rsidR="00293A27" w:rsidRPr="00BD3ABA" w:rsidRDefault="00293A27" w:rsidP="00293A27">
      <w:pPr>
        <w:rPr>
          <w:rFonts w:asciiTheme="minorHAnsi" w:hAnsiTheme="minorHAnsi" w:cstheme="minorHAnsi"/>
          <w:sz w:val="24"/>
          <w:szCs w:val="24"/>
        </w:rPr>
      </w:pPr>
    </w:p>
    <w:p w14:paraId="060B9F66"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În această  situaţie, în </w:t>
      </w:r>
      <w:r w:rsidRPr="00BD3ABA">
        <w:rPr>
          <w:rFonts w:asciiTheme="minorHAnsi" w:hAnsiTheme="minorHAnsi" w:cstheme="minorHAnsi"/>
          <w:b/>
          <w:sz w:val="24"/>
          <w:szCs w:val="24"/>
        </w:rPr>
        <w:t>ultimii 5 ani de dinainte de data depunerii Cererii de Finanţare</w:t>
      </w:r>
      <w:r w:rsidRPr="00BD3ABA">
        <w:rPr>
          <w:rFonts w:asciiTheme="minorHAnsi" w:hAnsiTheme="minorHAnsi" w:cstheme="minorHAnsi"/>
          <w:sz w:val="24"/>
          <w:szCs w:val="24"/>
        </w:rPr>
        <w:t>,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w:t>
      </w:r>
      <w:r w:rsidRPr="00BD3ABA">
        <w:rPr>
          <w:rFonts w:asciiTheme="minorHAnsi" w:hAnsiTheme="minorHAnsi" w:cstheme="minorHAnsi"/>
        </w:rPr>
        <w:t xml:space="preserve"> </w:t>
      </w:r>
      <w:bookmarkStart w:id="95" w:name="_Hlk131601985"/>
      <w:r w:rsidRPr="00BD3ABA">
        <w:rPr>
          <w:rFonts w:asciiTheme="minorHAnsi" w:hAnsiTheme="minorHAnsi" w:cstheme="minorHAnsi"/>
          <w:sz w:val="24"/>
          <w:szCs w:val="24"/>
        </w:rPr>
        <w:t xml:space="preserve">pentru acelaşi tip de activităţi realizate asupra aceleiași infrastructuri/aceluiaşi segment de infrastructură . </w:t>
      </w:r>
    </w:p>
    <w:bookmarkEnd w:id="95"/>
    <w:p w14:paraId="06EEB2F2" w14:textId="77777777" w:rsidR="00293A27" w:rsidRPr="00BD3ABA" w:rsidRDefault="00293A27" w:rsidP="00293A27">
      <w:pPr>
        <w:rPr>
          <w:rFonts w:asciiTheme="minorHAnsi" w:hAnsiTheme="minorHAnsi" w:cstheme="minorHAnsi"/>
          <w:b/>
          <w:sz w:val="24"/>
          <w:szCs w:val="24"/>
          <w:u w:val="single"/>
        </w:rPr>
      </w:pPr>
    </w:p>
    <w:p w14:paraId="0E53ABCF" w14:textId="77777777" w:rsidR="00293A27" w:rsidRPr="00BD3ABA" w:rsidRDefault="00293A27" w:rsidP="00293A27">
      <w:pPr>
        <w:rPr>
          <w:rFonts w:asciiTheme="minorHAnsi" w:hAnsiTheme="minorHAnsi" w:cstheme="minorHAnsi"/>
          <w:b/>
          <w:sz w:val="24"/>
          <w:szCs w:val="24"/>
          <w:u w:val="single"/>
        </w:rPr>
      </w:pPr>
      <w:r w:rsidRPr="00BD3ABA">
        <w:rPr>
          <w:rFonts w:asciiTheme="minorHAnsi" w:hAnsiTheme="minorHAnsi" w:cstheme="minorHAnsi"/>
          <w:b/>
          <w:sz w:val="24"/>
          <w:szCs w:val="24"/>
          <w:u w:val="single"/>
        </w:rPr>
        <w:t>Pentru proiectele cu lucrări începute</w:t>
      </w:r>
    </w:p>
    <w:p w14:paraId="3AF2D906" w14:textId="77777777" w:rsidR="00293A27" w:rsidRPr="00BD3ABA" w:rsidRDefault="00293A27" w:rsidP="00293A27">
      <w:pPr>
        <w:rPr>
          <w:rFonts w:asciiTheme="minorHAnsi" w:hAnsiTheme="minorHAnsi" w:cstheme="minorHAnsi"/>
          <w:sz w:val="24"/>
          <w:szCs w:val="24"/>
        </w:rPr>
      </w:pPr>
    </w:p>
    <w:p w14:paraId="117C9732"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În această  situaţie, </w:t>
      </w:r>
      <w:r w:rsidRPr="00BD3ABA">
        <w:rPr>
          <w:rFonts w:asciiTheme="minorHAnsi" w:hAnsiTheme="minorHAnsi" w:cstheme="minorHAnsi"/>
          <w:b/>
          <w:sz w:val="24"/>
          <w:szCs w:val="24"/>
        </w:rPr>
        <w:t>în ultimii 5 ani de dinainte de data emiterii ordinului de începere a contractului de lucrări</w:t>
      </w:r>
      <w:r w:rsidRPr="00BD3ABA">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73C10EBC"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După data emiterii ordinului de începere a lucrărilor, proiectul nu a beneficiat de fonduri publice din alte surse de finanţare, altele decât cele ale solicitantului </w:t>
      </w:r>
      <w:bookmarkStart w:id="96" w:name="_Hlk131602221"/>
      <w:r w:rsidRPr="00BD3ABA">
        <w:rPr>
          <w:rFonts w:asciiTheme="minorHAnsi" w:hAnsiTheme="minorHAnsi" w:cstheme="minorHAnsi"/>
          <w:sz w:val="24"/>
          <w:szCs w:val="24"/>
        </w:rPr>
        <w:t>pentru acelaşi tip de activităţi realizate asupra aceleiași infrastructuri/aceluiaşi segment de infrastructură.</w:t>
      </w:r>
      <w:bookmarkEnd w:id="96"/>
    </w:p>
    <w:p w14:paraId="505F3DA1"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70CC22BA" w14:textId="77777777" w:rsidR="00293A27" w:rsidRPr="00BD3ABA" w:rsidRDefault="00293A27" w:rsidP="00293A27">
      <w:pPr>
        <w:rPr>
          <w:rFonts w:asciiTheme="minorHAnsi" w:hAnsiTheme="minorHAnsi" w:cstheme="minorHAnsi"/>
          <w:sz w:val="24"/>
          <w:szCs w:val="24"/>
        </w:rPr>
      </w:pPr>
    </w:p>
    <w:p w14:paraId="625D2038"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lastRenderedPageBreak/>
        <w:t>În vederea evitării dublei finanțări, beneficiarii au obligația declarării pe proprie răspundere a nefinanțării proiectului și în cadrul altor programe ale Uniunii pentru aceleaşi cheltuieli eligibile, aspecte asumate prin completarea Modelului A-Declarația  unica la prezentul document.</w:t>
      </w:r>
    </w:p>
    <w:p w14:paraId="29A9FEDA" w14:textId="77777777" w:rsidR="00293A27" w:rsidRDefault="00293A27" w:rsidP="008C727C">
      <w:pPr>
        <w:rPr>
          <w:rFonts w:asciiTheme="minorHAnsi" w:hAnsiTheme="minorHAnsi" w:cstheme="minorHAnsi"/>
          <w:b/>
          <w:bCs/>
          <w:sz w:val="24"/>
          <w:shd w:val="clear" w:color="auto" w:fill="FFFFFF"/>
        </w:rPr>
      </w:pPr>
    </w:p>
    <w:p w14:paraId="79A2CA5B" w14:textId="77777777" w:rsidR="002D2DA0" w:rsidRPr="00BD3ABA" w:rsidRDefault="002D2DA0" w:rsidP="002D2DA0">
      <w:pPr>
        <w:shd w:val="clear" w:color="auto" w:fill="F2F2F2" w:themeFill="background1" w:themeFillShade="F2"/>
        <w:rPr>
          <w:rFonts w:asciiTheme="minorHAnsi" w:hAnsiTheme="minorHAnsi" w:cstheme="minorHAnsi"/>
          <w:b/>
          <w:bCs/>
          <w:sz w:val="24"/>
          <w:shd w:val="clear" w:color="auto" w:fill="FFFFFF"/>
        </w:rPr>
      </w:pPr>
      <w:r w:rsidRPr="002D2DA0">
        <w:rPr>
          <w:rFonts w:asciiTheme="minorHAnsi" w:hAnsiTheme="minorHAnsi" w:cstheme="minorHAnsi"/>
          <w:b/>
          <w:bCs/>
          <w:sz w:val="24"/>
          <w:highlight w:val="lightGray"/>
          <w:shd w:val="clear" w:color="auto" w:fill="FFFFFF"/>
        </w:rPr>
        <w:t>5.7.</w:t>
      </w:r>
      <w:r w:rsidR="008D3AB7">
        <w:rPr>
          <w:rFonts w:asciiTheme="minorHAnsi" w:hAnsiTheme="minorHAnsi" w:cstheme="minorHAnsi"/>
          <w:b/>
          <w:bCs/>
          <w:sz w:val="24"/>
          <w:highlight w:val="lightGray"/>
          <w:shd w:val="clear" w:color="auto" w:fill="FFFFFF"/>
        </w:rPr>
        <w:t>4</w:t>
      </w:r>
      <w:r w:rsidRPr="002D2DA0">
        <w:rPr>
          <w:rFonts w:asciiTheme="minorHAnsi" w:hAnsiTheme="minorHAnsi" w:cstheme="minorHAnsi"/>
          <w:b/>
          <w:bCs/>
          <w:sz w:val="24"/>
          <w:highlight w:val="lightGray"/>
          <w:shd w:val="clear" w:color="auto" w:fill="FFFFFF"/>
        </w:rPr>
        <w:t>. Ȋncadrarea valorii proiectului în limitele valorilor minime</w:t>
      </w:r>
      <w:r w:rsidR="00C61523">
        <w:rPr>
          <w:rFonts w:asciiTheme="minorHAnsi" w:hAnsiTheme="minorHAnsi" w:cstheme="minorHAnsi"/>
          <w:b/>
          <w:bCs/>
          <w:sz w:val="24"/>
          <w:highlight w:val="lightGray"/>
          <w:shd w:val="clear" w:color="auto" w:fill="FFFFFF"/>
        </w:rPr>
        <w:t xml:space="preserve"> și </w:t>
      </w:r>
      <w:r w:rsidRPr="002D2DA0">
        <w:rPr>
          <w:rFonts w:asciiTheme="minorHAnsi" w:hAnsiTheme="minorHAnsi" w:cstheme="minorHAnsi"/>
          <w:b/>
          <w:bCs/>
          <w:sz w:val="24"/>
          <w:highlight w:val="lightGray"/>
          <w:shd w:val="clear" w:color="auto" w:fill="FFFFFF"/>
        </w:rPr>
        <w:t>maxime eligibile ale O.S</w:t>
      </w:r>
    </w:p>
    <w:p w14:paraId="753A0B1A" w14:textId="77777777" w:rsidR="002D2DA0" w:rsidRDefault="002D2DA0" w:rsidP="008C727C">
      <w:pPr>
        <w:rPr>
          <w:rFonts w:asciiTheme="minorHAnsi" w:hAnsiTheme="minorHAnsi" w:cstheme="minorHAnsi"/>
          <w:b/>
          <w:bCs/>
          <w:sz w:val="24"/>
          <w:shd w:val="clear" w:color="auto" w:fill="FFFFFF"/>
        </w:rPr>
      </w:pPr>
    </w:p>
    <w:p w14:paraId="4EC8E300" w14:textId="77777777" w:rsidR="00450160" w:rsidRPr="003C2692" w:rsidRDefault="00450160" w:rsidP="00450160">
      <w:pPr>
        <w:spacing w:before="120"/>
        <w:rPr>
          <w:rFonts w:asciiTheme="minorHAnsi" w:eastAsia="Calibri" w:hAnsiTheme="minorHAnsi" w:cs="Calibri"/>
          <w:bCs/>
          <w:sz w:val="24"/>
          <w:szCs w:val="24"/>
          <w:lang w:eastAsia="en-US"/>
        </w:rPr>
      </w:pPr>
      <w:r w:rsidRPr="003C2692">
        <w:rPr>
          <w:rFonts w:asciiTheme="minorHAnsi" w:eastAsia="Calibri" w:hAnsiTheme="minorHAnsi" w:cs="Calibri"/>
          <w:bCs/>
          <w:sz w:val="24"/>
          <w:szCs w:val="24"/>
          <w:lang w:eastAsia="en-US"/>
        </w:rPr>
        <w:t xml:space="preserve">Valoarea totală eligibilă a cererii de finanţare se încadrează în limitele minime și maxime menționate </w:t>
      </w:r>
      <w:bookmarkStart w:id="97" w:name="_Hlk167366554"/>
      <w:r w:rsidRPr="003C2692">
        <w:rPr>
          <w:rFonts w:asciiTheme="minorHAnsi" w:eastAsia="Calibri" w:hAnsiTheme="minorHAnsi" w:cs="Calibri"/>
          <w:bCs/>
          <w:sz w:val="24"/>
          <w:szCs w:val="24"/>
          <w:lang w:eastAsia="en-US"/>
        </w:rPr>
        <w:t xml:space="preserve">în cadrul subsecțiunii 5.4 </w:t>
      </w:r>
      <w:bookmarkEnd w:id="97"/>
      <w:r w:rsidRPr="003C2692">
        <w:rPr>
          <w:rFonts w:asciiTheme="minorHAnsi" w:eastAsia="Calibri" w:hAnsiTheme="minorHAnsi" w:cs="Calibri"/>
          <w:bCs/>
          <w:sz w:val="24"/>
          <w:szCs w:val="24"/>
          <w:lang w:eastAsia="en-US"/>
        </w:rPr>
        <w:t>la prezentul ghid.</w:t>
      </w:r>
    </w:p>
    <w:p w14:paraId="0BB948E6" w14:textId="77777777" w:rsidR="00450160" w:rsidRPr="003C2692" w:rsidRDefault="00450160" w:rsidP="00450160">
      <w:pPr>
        <w:spacing w:before="120"/>
        <w:rPr>
          <w:rFonts w:asciiTheme="minorHAnsi" w:eastAsia="SimSun" w:hAnsiTheme="minorHAnsi" w:cs="Calibri"/>
          <w:bCs/>
          <w:sz w:val="24"/>
          <w:szCs w:val="24"/>
        </w:rPr>
      </w:pPr>
      <w:r w:rsidRPr="003C2692">
        <w:rPr>
          <w:rFonts w:asciiTheme="minorHAnsi" w:eastAsia="SimSun" w:hAnsiTheme="minorHAnsi" w:cs="Calibri"/>
          <w:bCs/>
          <w:sz w:val="24"/>
          <w:szCs w:val="24"/>
        </w:rPr>
        <w:t xml:space="preserve">Cursul valutar la care se va calcula încadrarea în respectivele valori minime și maxime este cursul </w:t>
      </w:r>
      <w:r w:rsidRPr="003C2692">
        <w:rPr>
          <w:rFonts w:asciiTheme="minorHAnsi" w:hAnsiTheme="minorHAnsi" w:cs="Calibri"/>
          <w:sz w:val="24"/>
          <w:szCs w:val="24"/>
        </w:rPr>
        <w:t>inforeuro din luna publicării ghidului specific.</w:t>
      </w:r>
    </w:p>
    <w:p w14:paraId="5E2E677C" w14:textId="77777777" w:rsidR="00450160" w:rsidRPr="003C2692" w:rsidRDefault="00450160" w:rsidP="00450160">
      <w:pPr>
        <w:rPr>
          <w:rFonts w:asciiTheme="minorHAnsi" w:eastAsia="SimSun" w:hAnsiTheme="minorHAnsi" w:cs="Calibri"/>
          <w:bCs/>
          <w:sz w:val="24"/>
          <w:szCs w:val="24"/>
        </w:rPr>
      </w:pPr>
      <w:r w:rsidRPr="003C2692">
        <w:rPr>
          <w:rFonts w:asciiTheme="minorHAnsi" w:eastAsia="SimSun" w:hAnsiTheme="minorHAnsi" w:cs="Calibri"/>
          <w:bCs/>
          <w:sz w:val="24"/>
          <w:szCs w:val="24"/>
        </w:rPr>
        <w:t>Acest curs va fi utilizat până la semnarea contractului de finanţare.</w:t>
      </w:r>
    </w:p>
    <w:p w14:paraId="3544E846" w14:textId="77777777" w:rsidR="00450160" w:rsidRPr="003C2692" w:rsidRDefault="00450160" w:rsidP="00450160">
      <w:pPr>
        <w:rPr>
          <w:rFonts w:asciiTheme="minorHAnsi" w:eastAsia="SimSun" w:hAnsiTheme="minorHAnsi" w:cs="Calibri"/>
          <w:bCs/>
          <w:sz w:val="24"/>
          <w:szCs w:val="24"/>
        </w:rPr>
      </w:pPr>
    </w:p>
    <w:p w14:paraId="2F8F924F" w14:textId="77777777" w:rsidR="00450160" w:rsidRDefault="00450160" w:rsidP="00450160">
      <w:pPr>
        <w:rPr>
          <w:rFonts w:asciiTheme="minorHAnsi" w:eastAsia="SimSun" w:hAnsiTheme="minorHAnsi" w:cs="Calibri"/>
          <w:bCs/>
          <w:sz w:val="24"/>
          <w:szCs w:val="24"/>
        </w:rPr>
      </w:pPr>
      <w:r w:rsidRPr="003C2692">
        <w:rPr>
          <w:rFonts w:asciiTheme="minorHAnsi" w:eastAsia="SimSun" w:hAnsiTheme="minorHAnsi" w:cs="Calibri"/>
          <w:bCs/>
          <w:sz w:val="24"/>
          <w:szCs w:val="24"/>
        </w:rPr>
        <w:t>NOTĂ: Criteriul cu privire la valoarea minimă a investiției nu se menține pe perioada de implementare</w:t>
      </w:r>
      <w:r w:rsidR="00C61523">
        <w:rPr>
          <w:rFonts w:asciiTheme="minorHAnsi" w:eastAsia="SimSun" w:hAnsiTheme="minorHAnsi" w:cs="Calibri"/>
          <w:bCs/>
          <w:sz w:val="24"/>
          <w:szCs w:val="24"/>
        </w:rPr>
        <w:t xml:space="preserve"> și </w:t>
      </w:r>
      <w:r w:rsidRPr="003C2692">
        <w:rPr>
          <w:rFonts w:asciiTheme="minorHAnsi" w:eastAsia="SimSun" w:hAnsiTheme="minorHAnsi" w:cs="Calibri"/>
          <w:bCs/>
          <w:sz w:val="24"/>
          <w:szCs w:val="24"/>
        </w:rPr>
        <w:t>durabilitate a investiției.</w:t>
      </w:r>
    </w:p>
    <w:p w14:paraId="31ECA21D" w14:textId="77777777" w:rsidR="008D3AB7" w:rsidRDefault="008D3AB7" w:rsidP="00450160">
      <w:pPr>
        <w:rPr>
          <w:rFonts w:asciiTheme="minorHAnsi" w:eastAsia="SimSun" w:hAnsiTheme="minorHAnsi" w:cs="Calibri"/>
          <w:bCs/>
          <w:sz w:val="24"/>
          <w:szCs w:val="24"/>
        </w:rPr>
      </w:pPr>
    </w:p>
    <w:p w14:paraId="5E13FBF7" w14:textId="77777777" w:rsidR="002C418B" w:rsidRPr="002C418B" w:rsidRDefault="002C418B" w:rsidP="00450160">
      <w:pPr>
        <w:rPr>
          <w:rFonts w:asciiTheme="minorHAnsi" w:eastAsia="SimSun" w:hAnsiTheme="minorHAnsi" w:cstheme="minorHAnsi"/>
          <w:bCs/>
          <w:sz w:val="24"/>
          <w:szCs w:val="24"/>
        </w:rPr>
      </w:pPr>
      <w:r w:rsidRPr="00E97E65">
        <w:rPr>
          <w:rFonts w:asciiTheme="minorHAnsi" w:hAnsiTheme="minorHAnsi" w:cstheme="minorHAnsi"/>
          <w:sz w:val="24"/>
          <w:szCs w:val="24"/>
        </w:rPr>
        <w:t>Pentru o unitate de învățământ se poate depune o singură cerere de finanțare.</w:t>
      </w:r>
    </w:p>
    <w:p w14:paraId="3FB60CDF" w14:textId="77777777" w:rsidR="002C418B" w:rsidRDefault="002C418B" w:rsidP="00450160">
      <w:pPr>
        <w:rPr>
          <w:rFonts w:asciiTheme="minorHAnsi" w:eastAsia="SimSun" w:hAnsiTheme="minorHAnsi" w:cs="Calibri"/>
          <w:bCs/>
          <w:sz w:val="24"/>
          <w:szCs w:val="24"/>
        </w:rPr>
      </w:pPr>
    </w:p>
    <w:p w14:paraId="46188E32" w14:textId="77777777" w:rsidR="008D3AB7" w:rsidRDefault="008D3AB7" w:rsidP="008D3AB7">
      <w:pPr>
        <w:shd w:val="clear" w:color="auto" w:fill="D9D9D9" w:themeFill="background1" w:themeFillShade="D9"/>
        <w:rPr>
          <w:rFonts w:asciiTheme="minorHAnsi" w:hAnsiTheme="minorHAnsi"/>
          <w:b/>
          <w:bCs/>
          <w:sz w:val="24"/>
          <w:shd w:val="clear" w:color="auto" w:fill="FFFFFF"/>
        </w:rPr>
      </w:pPr>
      <w:bookmarkStart w:id="98" w:name="_Hlk167366615"/>
      <w:r w:rsidRPr="002D2DA0">
        <w:rPr>
          <w:rFonts w:asciiTheme="minorHAnsi" w:hAnsiTheme="minorHAnsi" w:cstheme="minorHAnsi"/>
          <w:b/>
          <w:bCs/>
          <w:sz w:val="24"/>
          <w:highlight w:val="lightGray"/>
          <w:shd w:val="clear" w:color="auto" w:fill="FFFFFF"/>
        </w:rPr>
        <w:t>5.7.</w:t>
      </w:r>
      <w:r>
        <w:rPr>
          <w:rFonts w:asciiTheme="minorHAnsi" w:hAnsiTheme="minorHAnsi" w:cstheme="minorHAnsi"/>
          <w:b/>
          <w:bCs/>
          <w:sz w:val="24"/>
          <w:highlight w:val="lightGray"/>
          <w:shd w:val="clear" w:color="auto" w:fill="FFFFFF"/>
        </w:rPr>
        <w:t>5</w:t>
      </w:r>
      <w:r w:rsidRPr="002D2DA0">
        <w:rPr>
          <w:rFonts w:asciiTheme="minorHAnsi" w:hAnsiTheme="minorHAnsi" w:cstheme="minorHAnsi"/>
          <w:b/>
          <w:bCs/>
          <w:sz w:val="24"/>
          <w:highlight w:val="lightGray"/>
          <w:shd w:val="clear" w:color="auto" w:fill="FFFFFF"/>
        </w:rPr>
        <w:t xml:space="preserve">. </w:t>
      </w:r>
      <w:r w:rsidRPr="0018640F">
        <w:rPr>
          <w:rFonts w:asciiTheme="minorHAnsi" w:hAnsiTheme="minorHAnsi" w:cstheme="minorHAnsi"/>
          <w:b/>
          <w:bCs/>
          <w:sz w:val="24"/>
          <w:highlight w:val="lightGray"/>
          <w:shd w:val="clear" w:color="auto" w:fill="FFFFFF"/>
        </w:rPr>
        <w:t>Cuantumul cofinanţării</w:t>
      </w:r>
    </w:p>
    <w:bookmarkEnd w:id="98"/>
    <w:p w14:paraId="3713DD12" w14:textId="77777777" w:rsidR="008D3AB7" w:rsidRDefault="008D3AB7" w:rsidP="008D3AB7">
      <w:pPr>
        <w:rPr>
          <w:rFonts w:asciiTheme="minorHAnsi" w:hAnsiTheme="minorHAnsi"/>
          <w:b/>
          <w:bCs/>
          <w:sz w:val="24"/>
          <w:shd w:val="clear" w:color="auto" w:fill="FFFFFF"/>
        </w:rPr>
      </w:pPr>
    </w:p>
    <w:p w14:paraId="1014CB44" w14:textId="77777777" w:rsidR="008D3AB7" w:rsidRPr="004808A0" w:rsidRDefault="008D3AB7" w:rsidP="008D3AB7">
      <w:pPr>
        <w:suppressAutoHyphens/>
        <w:ind w:right="57"/>
        <w:rPr>
          <w:rFonts w:asciiTheme="minorHAnsi" w:hAnsiTheme="minorHAnsi" w:cs="Calibri"/>
          <w:spacing w:val="-2"/>
          <w:sz w:val="24"/>
          <w:szCs w:val="24"/>
          <w:lang w:val="it-IT" w:eastAsia="en-US"/>
        </w:rPr>
      </w:pPr>
      <w:r w:rsidRPr="004808A0">
        <w:rPr>
          <w:rFonts w:asciiTheme="minorHAnsi" w:hAnsiTheme="minorHAnsi" w:cs="Calibri"/>
          <w:spacing w:val="-2"/>
          <w:sz w:val="24"/>
          <w:szCs w:val="24"/>
          <w:lang w:val="it-IT" w:eastAsia="en-US"/>
        </w:rPr>
        <w:t>Solicitanţii de finanţare vor respecta intensitatea maximă admisă conform ratelor de cofinanţare</w:t>
      </w:r>
    </w:p>
    <w:p w14:paraId="08C6AD5F" w14:textId="77777777" w:rsidR="008D3AB7" w:rsidRDefault="008D3AB7" w:rsidP="008D3AB7">
      <w:pPr>
        <w:suppressAutoHyphens/>
        <w:ind w:right="57"/>
        <w:rPr>
          <w:rFonts w:asciiTheme="minorHAnsi" w:eastAsia="Calibri" w:hAnsiTheme="minorHAnsi" w:cs="Calibri"/>
          <w:bCs/>
          <w:sz w:val="24"/>
          <w:szCs w:val="24"/>
          <w:lang w:eastAsia="en-US"/>
        </w:rPr>
      </w:pPr>
      <w:r w:rsidRPr="004808A0">
        <w:rPr>
          <w:rFonts w:asciiTheme="minorHAnsi" w:hAnsiTheme="minorHAnsi" w:cs="Calibri"/>
          <w:spacing w:val="-2"/>
          <w:sz w:val="24"/>
          <w:szCs w:val="24"/>
          <w:lang w:val="it-IT" w:eastAsia="en-US"/>
        </w:rPr>
        <w:t xml:space="preserve">aplicabile cheltuielilor eligibile, </w:t>
      </w:r>
      <w:bookmarkStart w:id="99" w:name="_Hlk167366724"/>
      <w:r w:rsidRPr="004808A0">
        <w:rPr>
          <w:rFonts w:asciiTheme="minorHAnsi" w:hAnsiTheme="minorHAnsi" w:cs="Calibri"/>
          <w:spacing w:val="-2"/>
          <w:sz w:val="24"/>
          <w:szCs w:val="24"/>
          <w:lang w:val="it-IT" w:eastAsia="en-US"/>
        </w:rPr>
        <w:t>a</w:t>
      </w:r>
      <w:r>
        <w:rPr>
          <w:rFonts w:asciiTheme="minorHAnsi" w:hAnsiTheme="minorHAnsi" w:cs="Calibri"/>
          <w:spacing w:val="-2"/>
          <w:sz w:val="24"/>
          <w:szCs w:val="24"/>
          <w:lang w:eastAsia="en-US"/>
        </w:rPr>
        <w:t xml:space="preserve">șa cum este menționat </w:t>
      </w:r>
      <w:r w:rsidRPr="003C2692">
        <w:rPr>
          <w:rFonts w:asciiTheme="minorHAnsi" w:eastAsia="Calibri" w:hAnsiTheme="minorHAnsi" w:cs="Calibri"/>
          <w:bCs/>
          <w:sz w:val="24"/>
          <w:szCs w:val="24"/>
          <w:lang w:eastAsia="en-US"/>
        </w:rPr>
        <w:t>în cadrul subsecțiunii 5.</w:t>
      </w:r>
      <w:r>
        <w:rPr>
          <w:rFonts w:asciiTheme="minorHAnsi" w:eastAsia="Calibri" w:hAnsiTheme="minorHAnsi" w:cs="Calibri"/>
          <w:bCs/>
          <w:sz w:val="24"/>
          <w:szCs w:val="24"/>
          <w:lang w:eastAsia="en-US"/>
        </w:rPr>
        <w:t>5.</w:t>
      </w:r>
      <w:bookmarkEnd w:id="99"/>
    </w:p>
    <w:p w14:paraId="48F5DBCB" w14:textId="77777777" w:rsidR="00EE34B2" w:rsidRDefault="00EE34B2" w:rsidP="008D3AB7">
      <w:pPr>
        <w:suppressAutoHyphens/>
        <w:ind w:right="57"/>
        <w:rPr>
          <w:rFonts w:asciiTheme="minorHAnsi" w:eastAsia="Calibri" w:hAnsiTheme="minorHAnsi" w:cs="Calibri"/>
          <w:bCs/>
          <w:sz w:val="24"/>
          <w:szCs w:val="24"/>
          <w:lang w:eastAsia="en-US"/>
        </w:rPr>
      </w:pPr>
    </w:p>
    <w:p w14:paraId="1AFDE320" w14:textId="77777777" w:rsidR="00EE34B2" w:rsidRPr="00EF49B5" w:rsidRDefault="00EE34B2" w:rsidP="008D3AB7">
      <w:pPr>
        <w:suppressAutoHyphens/>
        <w:ind w:right="57"/>
        <w:rPr>
          <w:rFonts w:asciiTheme="minorHAnsi" w:hAnsiTheme="minorHAnsi" w:cs="Calibri"/>
          <w:spacing w:val="-2"/>
          <w:sz w:val="24"/>
          <w:szCs w:val="24"/>
          <w:lang w:eastAsia="en-US"/>
        </w:rPr>
      </w:pPr>
      <w:r w:rsidRPr="004808A0">
        <w:rPr>
          <w:rFonts w:asciiTheme="minorHAnsi" w:hAnsiTheme="minorHAnsi" w:cs="Calibri"/>
          <w:spacing w:val="-2"/>
          <w:sz w:val="24"/>
          <w:szCs w:val="24"/>
          <w:lang w:val="it-IT" w:eastAsia="en-US"/>
        </w:rPr>
        <w:t>Solicitantul va asigura contribuția proprie la valoarea cheltuielilor eligibile, acoperirea cheltuielilor neeligibile ale proiectului, precum şi asigurarea altor sume necesare implementării proiectului.</w:t>
      </w:r>
    </w:p>
    <w:p w14:paraId="18FEF714" w14:textId="77777777" w:rsidR="008D3AB7" w:rsidRDefault="008D3AB7" w:rsidP="008D3AB7">
      <w:pPr>
        <w:rPr>
          <w:rFonts w:asciiTheme="minorHAnsi" w:hAnsiTheme="minorHAnsi"/>
          <w:b/>
          <w:bCs/>
          <w:sz w:val="24"/>
          <w:shd w:val="clear" w:color="auto" w:fill="FFFFFF"/>
        </w:rPr>
      </w:pPr>
    </w:p>
    <w:p w14:paraId="08597371" w14:textId="77777777" w:rsidR="008D3AB7" w:rsidRDefault="008D3AB7" w:rsidP="008D3AB7">
      <w:pPr>
        <w:shd w:val="clear" w:color="auto" w:fill="D9D9D9" w:themeFill="background1" w:themeFillShade="D9"/>
        <w:rPr>
          <w:rFonts w:asciiTheme="minorHAnsi" w:hAnsiTheme="minorHAnsi"/>
          <w:b/>
          <w:bCs/>
          <w:sz w:val="24"/>
          <w:shd w:val="clear" w:color="auto" w:fill="FFFFFF"/>
        </w:rPr>
      </w:pPr>
      <w:r w:rsidRPr="002D2DA0">
        <w:rPr>
          <w:rFonts w:asciiTheme="minorHAnsi" w:hAnsiTheme="minorHAnsi" w:cstheme="minorHAnsi"/>
          <w:b/>
          <w:bCs/>
          <w:sz w:val="24"/>
          <w:highlight w:val="lightGray"/>
          <w:shd w:val="clear" w:color="auto" w:fill="FFFFFF"/>
        </w:rPr>
        <w:t>5.7.</w:t>
      </w:r>
      <w:r>
        <w:rPr>
          <w:rFonts w:asciiTheme="minorHAnsi" w:hAnsiTheme="minorHAnsi" w:cstheme="minorHAnsi"/>
          <w:b/>
          <w:bCs/>
          <w:sz w:val="24"/>
          <w:highlight w:val="lightGray"/>
          <w:shd w:val="clear" w:color="auto" w:fill="FFFFFF"/>
        </w:rPr>
        <w:t>6</w:t>
      </w:r>
      <w:r w:rsidRPr="002D2DA0">
        <w:rPr>
          <w:rFonts w:asciiTheme="minorHAnsi" w:hAnsiTheme="minorHAnsi" w:cstheme="minorHAnsi"/>
          <w:b/>
          <w:bCs/>
          <w:sz w:val="24"/>
          <w:highlight w:val="lightGray"/>
          <w:shd w:val="clear" w:color="auto" w:fill="FFFFFF"/>
        </w:rPr>
        <w:t xml:space="preserve">. </w:t>
      </w:r>
      <w:r w:rsidRPr="003C2692">
        <w:rPr>
          <w:rFonts w:asciiTheme="minorHAnsi" w:hAnsiTheme="minorHAnsi" w:cs="Calibri"/>
          <w:b/>
          <w:bCs/>
          <w:snapToGrid w:val="0"/>
          <w:sz w:val="24"/>
          <w:szCs w:val="24"/>
          <w:lang w:eastAsia="en-US"/>
        </w:rPr>
        <w:t>Perioada de implementare a activităților proiectului nu depășește 31.12.2029</w:t>
      </w:r>
    </w:p>
    <w:p w14:paraId="6AAE59DD" w14:textId="77777777" w:rsidR="008D3AB7" w:rsidRDefault="008D3AB7" w:rsidP="008D3AB7">
      <w:pPr>
        <w:rPr>
          <w:rFonts w:asciiTheme="minorHAnsi" w:hAnsiTheme="minorHAnsi"/>
          <w:b/>
          <w:bCs/>
          <w:sz w:val="24"/>
          <w:shd w:val="clear" w:color="auto" w:fill="FFFFFF"/>
        </w:rPr>
      </w:pPr>
    </w:p>
    <w:p w14:paraId="3DBA6CBF" w14:textId="77777777" w:rsidR="008D3AB7" w:rsidRDefault="008D3AB7" w:rsidP="008D3AB7">
      <w:pPr>
        <w:rPr>
          <w:rFonts w:asciiTheme="minorHAnsi" w:hAnsiTheme="minorHAnsi"/>
          <w:b/>
          <w:bCs/>
          <w:sz w:val="24"/>
          <w:shd w:val="clear" w:color="auto" w:fill="FFFFFF"/>
        </w:rPr>
      </w:pPr>
      <w:r>
        <w:rPr>
          <w:rFonts w:asciiTheme="minorHAnsi" w:hAnsiTheme="minorHAnsi" w:cs="Calibri"/>
          <w:spacing w:val="-2"/>
          <w:sz w:val="24"/>
          <w:szCs w:val="24"/>
          <w:lang w:eastAsia="en-US"/>
        </w:rPr>
        <w:t xml:space="preserve">Așa cum este menționat </w:t>
      </w:r>
      <w:r w:rsidRPr="003C2692">
        <w:rPr>
          <w:rFonts w:asciiTheme="minorHAnsi" w:eastAsia="Calibri" w:hAnsiTheme="minorHAnsi" w:cs="Calibri"/>
          <w:bCs/>
          <w:sz w:val="24"/>
          <w:szCs w:val="24"/>
          <w:lang w:eastAsia="en-US"/>
        </w:rPr>
        <w:t>în cadrul subsecțiunii 5.</w:t>
      </w:r>
      <w:r>
        <w:rPr>
          <w:rFonts w:asciiTheme="minorHAnsi" w:eastAsia="Calibri" w:hAnsiTheme="minorHAnsi" w:cs="Calibri"/>
          <w:bCs/>
          <w:sz w:val="24"/>
          <w:szCs w:val="24"/>
          <w:lang w:eastAsia="en-US"/>
        </w:rPr>
        <w:t>6.</w:t>
      </w:r>
    </w:p>
    <w:p w14:paraId="33EA9FB9" w14:textId="77777777" w:rsidR="00293A27" w:rsidRDefault="00293A27" w:rsidP="00482C50">
      <w:pPr>
        <w:rPr>
          <w:rFonts w:asciiTheme="minorHAnsi" w:hAnsiTheme="minorHAnsi" w:cstheme="minorHAnsi"/>
          <w:b/>
          <w:bCs/>
          <w:sz w:val="24"/>
          <w:shd w:val="clear" w:color="auto" w:fill="FFFFFF"/>
        </w:rPr>
      </w:pPr>
    </w:p>
    <w:p w14:paraId="4AFE48DC" w14:textId="77777777" w:rsidR="006E72E1" w:rsidRDefault="006E72E1" w:rsidP="006E72E1">
      <w:pPr>
        <w:shd w:val="clear" w:color="auto" w:fill="F2F2F2" w:themeFill="background1" w:themeFillShade="F2"/>
        <w:rPr>
          <w:rFonts w:asciiTheme="minorHAnsi" w:hAnsiTheme="minorHAnsi" w:cstheme="minorHAnsi"/>
          <w:b/>
          <w:bCs/>
          <w:sz w:val="24"/>
          <w:shd w:val="clear" w:color="auto" w:fill="FFFFFF"/>
        </w:rPr>
      </w:pPr>
      <w:r w:rsidRPr="006E72E1">
        <w:rPr>
          <w:rFonts w:asciiTheme="minorHAnsi" w:hAnsiTheme="minorHAnsi" w:cstheme="minorHAnsi"/>
          <w:b/>
          <w:bCs/>
          <w:snapToGrid w:val="0"/>
          <w:sz w:val="24"/>
          <w:szCs w:val="24"/>
          <w:lang w:eastAsia="en-US"/>
        </w:rPr>
        <w:t>5.7.</w:t>
      </w:r>
      <w:r w:rsidR="008D3AB7">
        <w:rPr>
          <w:rFonts w:asciiTheme="minorHAnsi" w:hAnsiTheme="minorHAnsi" w:cstheme="minorHAnsi"/>
          <w:b/>
          <w:bCs/>
          <w:snapToGrid w:val="0"/>
          <w:sz w:val="24"/>
          <w:szCs w:val="24"/>
          <w:lang w:eastAsia="en-US"/>
        </w:rPr>
        <w:t>7</w:t>
      </w:r>
      <w:r w:rsidRPr="006E72E1">
        <w:rPr>
          <w:rFonts w:asciiTheme="minorHAnsi" w:hAnsiTheme="minorHAnsi" w:cstheme="minorHAnsi"/>
          <w:b/>
          <w:bCs/>
          <w:snapToGrid w:val="0"/>
          <w:sz w:val="24"/>
          <w:szCs w:val="24"/>
          <w:lang w:eastAsia="en-US"/>
        </w:rPr>
        <w:t>.Proiectul respectă principiile privind dezvoltarea durabilă, accesibilitatea pentru persoanele cu dizabilități, egalitatea de şanse, egalitatea de gen şi nediscriminarea</w:t>
      </w:r>
    </w:p>
    <w:p w14:paraId="183DF2CC" w14:textId="77777777" w:rsidR="00293A27" w:rsidRPr="00BD3ABA" w:rsidRDefault="00293A27" w:rsidP="00482C50">
      <w:pPr>
        <w:rPr>
          <w:rFonts w:asciiTheme="minorHAnsi" w:hAnsiTheme="minorHAnsi" w:cstheme="minorHAnsi"/>
          <w:b/>
          <w:bCs/>
          <w:sz w:val="24"/>
          <w:szCs w:val="24"/>
          <w:shd w:val="clear" w:color="auto" w:fill="FFFFFF"/>
        </w:rPr>
      </w:pPr>
    </w:p>
    <w:p w14:paraId="1B982B8B"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În procesul de pregătire, contractare, implementare şi valabilitate a contractului de finanţare, solicitantul a respectat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va respecta:</w:t>
      </w:r>
    </w:p>
    <w:p w14:paraId="37CB2626" w14:textId="77777777" w:rsidR="00293A27" w:rsidRPr="00BD3ABA" w:rsidRDefault="00293A27" w:rsidP="00293A27">
      <w:pPr>
        <w:pStyle w:val="ListParagraph"/>
        <w:numPr>
          <w:ilvl w:val="0"/>
          <w:numId w:val="14"/>
        </w:numPr>
        <w:spacing w:before="120" w:after="120"/>
        <w:rPr>
          <w:rFonts w:asciiTheme="minorHAnsi" w:hAnsiTheme="minorHAnsi" w:cstheme="minorHAnsi"/>
          <w:sz w:val="24"/>
          <w:szCs w:val="24"/>
          <w:lang w:val="it-IT"/>
        </w:rPr>
      </w:pPr>
      <w:r w:rsidRPr="00BD3ABA">
        <w:rPr>
          <w:rFonts w:asciiTheme="minorHAnsi" w:hAnsiTheme="minorHAnsi" w:cstheme="minorHAnsi"/>
          <w:sz w:val="24"/>
          <w:szCs w:val="24"/>
          <w:lang w:val="it-IT"/>
        </w:rPr>
        <w:t>legislaţia naţională</w:t>
      </w:r>
      <w:r w:rsidR="00C61523">
        <w:rPr>
          <w:rFonts w:asciiTheme="minorHAnsi" w:hAnsiTheme="minorHAnsi" w:cstheme="minorHAnsi"/>
          <w:sz w:val="24"/>
          <w:szCs w:val="24"/>
          <w:lang w:val="it-IT"/>
        </w:rPr>
        <w:t xml:space="preserve"> și </w:t>
      </w:r>
      <w:r w:rsidRPr="00BD3ABA">
        <w:rPr>
          <w:rFonts w:asciiTheme="minorHAnsi" w:hAnsiTheme="minorHAnsi" w:cstheme="minorHAnsi"/>
          <w:sz w:val="24"/>
          <w:szCs w:val="24"/>
          <w:lang w:val="it-IT"/>
        </w:rPr>
        <w:t xml:space="preserve">comunitară aplicabilă în domeniul </w:t>
      </w:r>
      <w:bookmarkStart w:id="100" w:name="_Hlk131602766"/>
      <w:r w:rsidRPr="00BD3ABA">
        <w:rPr>
          <w:rFonts w:asciiTheme="minorHAnsi" w:hAnsiTheme="minorHAnsi" w:cstheme="minorHAnsi"/>
          <w:sz w:val="24"/>
          <w:szCs w:val="24"/>
          <w:lang w:val="it-IT"/>
        </w:rPr>
        <w:t>respectarii cartei drepturilor fundamentale,</w:t>
      </w:r>
      <w:bookmarkEnd w:id="100"/>
      <w:r w:rsidRPr="00BD3ABA">
        <w:rPr>
          <w:rFonts w:asciiTheme="minorHAnsi" w:hAnsiTheme="minorHAnsi" w:cstheme="minorHAnsi"/>
          <w:sz w:val="24"/>
          <w:szCs w:val="24"/>
          <w:lang w:val="it-IT"/>
        </w:rPr>
        <w:t xml:space="preserve"> egalităţii de şanse, de gen, nediscriminare, accesibilitate;</w:t>
      </w:r>
    </w:p>
    <w:p w14:paraId="0783518E" w14:textId="77777777" w:rsidR="00293A27" w:rsidRPr="00BD3ABA" w:rsidRDefault="00293A27" w:rsidP="00293A27">
      <w:pPr>
        <w:pStyle w:val="ListParagraph"/>
        <w:numPr>
          <w:ilvl w:val="0"/>
          <w:numId w:val="14"/>
        </w:numPr>
        <w:spacing w:before="120" w:after="120"/>
        <w:rPr>
          <w:rFonts w:asciiTheme="minorHAnsi" w:hAnsiTheme="minorHAnsi" w:cstheme="minorHAnsi"/>
          <w:sz w:val="24"/>
          <w:szCs w:val="24"/>
          <w:lang w:val="it-IT"/>
        </w:rPr>
      </w:pPr>
      <w:r w:rsidRPr="00BD3ABA">
        <w:rPr>
          <w:rFonts w:asciiTheme="minorHAnsi" w:hAnsiTheme="minorHAnsi" w:cstheme="minorHAnsi"/>
          <w:sz w:val="24"/>
          <w:szCs w:val="24"/>
          <w:lang w:val="it-IT"/>
        </w:rPr>
        <w:t>legislaţia naţională</w:t>
      </w:r>
      <w:r w:rsidR="00C61523">
        <w:rPr>
          <w:rFonts w:asciiTheme="minorHAnsi" w:hAnsiTheme="minorHAnsi" w:cstheme="minorHAnsi"/>
          <w:sz w:val="24"/>
          <w:szCs w:val="24"/>
          <w:lang w:val="it-IT"/>
        </w:rPr>
        <w:t xml:space="preserve"> și </w:t>
      </w:r>
      <w:r w:rsidRPr="00BD3ABA">
        <w:rPr>
          <w:rFonts w:asciiTheme="minorHAnsi" w:hAnsiTheme="minorHAnsi" w:cstheme="minorHAnsi"/>
          <w:sz w:val="24"/>
          <w:szCs w:val="24"/>
          <w:lang w:val="it-IT"/>
        </w:rPr>
        <w:t>comunitară aplicabilă în domeniul dezvoltării durabile, protecţiei mediului şi eficienţei energetice.</w:t>
      </w:r>
    </w:p>
    <w:p w14:paraId="53DC6E94"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În cadrul Declaraţiei  unice, solicitantul va declara că va respecta obligaţiile prevăzute în legislaţia comunitară şi naţională în domeniul dezvoltării durabile, egalităţii de şanse şi nediscriminării. </w:t>
      </w:r>
    </w:p>
    <w:p w14:paraId="4A8B143C" w14:textId="77777777" w:rsidR="00293A27" w:rsidRPr="00BD3ABA" w:rsidRDefault="00293A27" w:rsidP="00293A27">
      <w:pPr>
        <w:rPr>
          <w:rFonts w:asciiTheme="minorHAnsi" w:hAnsiTheme="minorHAnsi" w:cstheme="minorHAnsi"/>
          <w:sz w:val="24"/>
          <w:szCs w:val="24"/>
        </w:rPr>
      </w:pPr>
    </w:p>
    <w:p w14:paraId="54940DEC" w14:textId="77777777" w:rsidR="00293A27" w:rsidRPr="00BD3ABA" w:rsidRDefault="00293A27" w:rsidP="00293A27">
      <w:pPr>
        <w:rPr>
          <w:rFonts w:asciiTheme="minorHAnsi" w:hAnsiTheme="minorHAnsi" w:cstheme="minorHAnsi"/>
          <w:sz w:val="24"/>
          <w:szCs w:val="24"/>
        </w:rPr>
      </w:pPr>
      <w:r w:rsidRPr="00BD3ABA">
        <w:rPr>
          <w:rFonts w:asciiTheme="minorHAnsi" w:hAnsiTheme="minorHAnsi" w:cstheme="minorHAnsi"/>
          <w:sz w:val="24"/>
          <w:szCs w:val="24"/>
        </w:rPr>
        <w:t xml:space="preserve">Solicitantul va descrie în secțiunea relevantă din cererea de finanțare modul în care sunt respectate, pe durata pregătirii şi implementării proiectului, obligațiile prevăzute de legislația </w:t>
      </w:r>
      <w:r w:rsidRPr="00BD3ABA">
        <w:rPr>
          <w:rFonts w:asciiTheme="minorHAnsi" w:hAnsiTheme="minorHAnsi" w:cstheme="minorHAnsi"/>
          <w:sz w:val="24"/>
          <w:szCs w:val="24"/>
        </w:rPr>
        <w:lastRenderedPageBreak/>
        <w:t>specifică aplicabilă în domeniul respectarii cartei drepturilor fundamentale, egalităţii de şanse, nediscriminării şi egalităţii de gen,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4EE7058D" w14:textId="77777777" w:rsidR="00293A27" w:rsidRPr="00BD3ABA" w:rsidRDefault="00293A27" w:rsidP="00293A27">
      <w:pPr>
        <w:rPr>
          <w:rFonts w:asciiTheme="minorHAnsi" w:hAnsiTheme="minorHAnsi" w:cstheme="minorHAnsi"/>
          <w:sz w:val="24"/>
          <w:szCs w:val="24"/>
        </w:rPr>
      </w:pPr>
    </w:p>
    <w:p w14:paraId="0FCCE4DE" w14:textId="77777777" w:rsidR="00A26076" w:rsidRPr="00BD3ABA" w:rsidRDefault="00A26076" w:rsidP="00A26076">
      <w:pPr>
        <w:shd w:val="clear" w:color="auto" w:fill="F2F2F2" w:themeFill="background1" w:themeFillShade="F2"/>
        <w:ind w:right="-8"/>
        <w:rPr>
          <w:rFonts w:asciiTheme="minorHAnsi" w:hAnsiTheme="minorHAnsi" w:cstheme="minorHAnsi"/>
          <w:b/>
          <w:bCs/>
          <w:snapToGrid w:val="0"/>
          <w:sz w:val="24"/>
          <w:szCs w:val="24"/>
          <w:lang w:eastAsia="en-US"/>
        </w:rPr>
      </w:pPr>
      <w:bookmarkStart w:id="101" w:name="_Hlk163140804"/>
      <w:r w:rsidRPr="00BD3ABA">
        <w:rPr>
          <w:rFonts w:asciiTheme="minorHAnsi" w:hAnsiTheme="minorHAnsi" w:cstheme="minorHAnsi"/>
          <w:b/>
          <w:bCs/>
          <w:snapToGrid w:val="0"/>
          <w:sz w:val="24"/>
          <w:szCs w:val="24"/>
          <w:lang w:eastAsia="en-US"/>
        </w:rPr>
        <w:t>5.7.</w:t>
      </w:r>
      <w:r w:rsidR="006116F7">
        <w:rPr>
          <w:rFonts w:asciiTheme="minorHAnsi" w:hAnsiTheme="minorHAnsi" w:cstheme="minorHAnsi"/>
          <w:b/>
          <w:bCs/>
          <w:snapToGrid w:val="0"/>
          <w:sz w:val="24"/>
          <w:szCs w:val="24"/>
          <w:lang w:eastAsia="en-US"/>
        </w:rPr>
        <w:t>8</w:t>
      </w:r>
      <w:r w:rsidRPr="00BD3ABA">
        <w:rPr>
          <w:rFonts w:asciiTheme="minorHAnsi" w:hAnsiTheme="minorHAnsi" w:cstheme="minorHAnsi"/>
          <w:b/>
          <w:bCs/>
          <w:snapToGrid w:val="0"/>
          <w:sz w:val="24"/>
          <w:szCs w:val="24"/>
          <w:lang w:eastAsia="en-US"/>
        </w:rPr>
        <w:t xml:space="preserve">  Proiectul respectă principiul DNSH</w:t>
      </w:r>
    </w:p>
    <w:bookmarkEnd w:id="101"/>
    <w:p w14:paraId="4274C8AD" w14:textId="77777777" w:rsidR="00A26076" w:rsidRPr="00BD3ABA" w:rsidRDefault="00A26076" w:rsidP="00A26076">
      <w:pPr>
        <w:shd w:val="clear" w:color="auto" w:fill="FFFFFF" w:themeFill="background1"/>
        <w:spacing w:before="120"/>
        <w:ind w:right="-8"/>
        <w:rPr>
          <w:rFonts w:asciiTheme="minorHAnsi" w:hAnsiTheme="minorHAnsi" w:cstheme="minorHAnsi"/>
          <w:sz w:val="24"/>
          <w:szCs w:val="24"/>
          <w:shd w:val="clear" w:color="auto" w:fill="FFFFFF"/>
        </w:rPr>
      </w:pPr>
      <w:r w:rsidRPr="00BD3ABA">
        <w:rPr>
          <w:rFonts w:asciiTheme="minorHAnsi" w:hAnsiTheme="minorHAnsi" w:cstheme="minorHAnsi"/>
          <w:sz w:val="24"/>
          <w:szCs w:val="24"/>
        </w:rPr>
        <w:t xml:space="preserve">În linie cu RDC, proiectele sprijinite trebuie să cuprindă </w:t>
      </w:r>
      <w:r w:rsidRPr="00BD3ABA">
        <w:rPr>
          <w:rFonts w:asciiTheme="minorHAnsi" w:hAnsiTheme="minorHAnsi" w:cstheme="minorHAnsi"/>
          <w:sz w:val="24"/>
          <w:szCs w:val="24"/>
          <w:shd w:val="clear" w:color="auto" w:fill="FFFFFF"/>
        </w:rPr>
        <w:t>activități care respectă standardele</w:t>
      </w:r>
      <w:r w:rsidR="00C61523">
        <w:rPr>
          <w:rFonts w:asciiTheme="minorHAnsi" w:hAnsiTheme="minorHAnsi" w:cstheme="minorHAnsi"/>
          <w:sz w:val="24"/>
          <w:szCs w:val="24"/>
          <w:shd w:val="clear" w:color="auto" w:fill="FFFFFF"/>
        </w:rPr>
        <w:t xml:space="preserve"> și </w:t>
      </w:r>
      <w:r w:rsidRPr="00BD3ABA">
        <w:rPr>
          <w:rFonts w:asciiTheme="minorHAnsi" w:hAnsiTheme="minorHAnsi" w:cstheme="minorHAnsi"/>
          <w:sz w:val="24"/>
          <w:szCs w:val="24"/>
          <w:shd w:val="clear" w:color="auto" w:fill="FFFFFF"/>
        </w:rPr>
        <w:t>prioritățile Uniunii în materie de climă</w:t>
      </w:r>
      <w:r w:rsidR="00C61523">
        <w:rPr>
          <w:rFonts w:asciiTheme="minorHAnsi" w:hAnsiTheme="minorHAnsi" w:cstheme="minorHAnsi"/>
          <w:sz w:val="24"/>
          <w:szCs w:val="24"/>
          <w:shd w:val="clear" w:color="auto" w:fill="FFFFFF"/>
        </w:rPr>
        <w:t xml:space="preserve"> și </w:t>
      </w:r>
      <w:r w:rsidRPr="00BD3ABA">
        <w:rPr>
          <w:rFonts w:asciiTheme="minorHAnsi" w:hAnsiTheme="minorHAnsi" w:cstheme="minorHAnsi"/>
          <w:sz w:val="24"/>
          <w:szCs w:val="24"/>
          <w:shd w:val="clear" w:color="auto" w:fill="FFFFFF"/>
        </w:rPr>
        <w:t>mediu</w:t>
      </w:r>
      <w:r w:rsidR="00C61523">
        <w:rPr>
          <w:rFonts w:asciiTheme="minorHAnsi" w:hAnsiTheme="minorHAnsi" w:cstheme="minorHAnsi"/>
          <w:sz w:val="24"/>
          <w:szCs w:val="24"/>
          <w:shd w:val="clear" w:color="auto" w:fill="FFFFFF"/>
        </w:rPr>
        <w:t xml:space="preserve"> și </w:t>
      </w:r>
      <w:r w:rsidRPr="00BD3ABA">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BD3ABA">
        <w:rPr>
          <w:rFonts w:asciiTheme="minorHAnsi" w:hAnsiTheme="minorHAnsi" w:cstheme="minorHAnsi"/>
          <w:sz w:val="24"/>
          <w:szCs w:val="24"/>
          <w:shd w:val="clear" w:color="auto" w:fill="FFFFFF"/>
        </w:rPr>
        <w:t xml:space="preserve">, respectiv: </w:t>
      </w:r>
      <w:r w:rsidRPr="00BD3ABA">
        <w:rPr>
          <w:rFonts w:asciiTheme="minorHAnsi" w:hAnsiTheme="minorHAnsi" w:cstheme="minorHAnsi"/>
          <w:i/>
          <w:sz w:val="24"/>
          <w:szCs w:val="24"/>
          <w:shd w:val="clear" w:color="auto" w:fill="FFFFFF"/>
        </w:rPr>
        <w:t>atenuarea schimbărilor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adaptarea la schimbările climatice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utilizarea durabilă și protejarea resurselor de apă</w:t>
      </w:r>
      <w:r w:rsidR="00C61523">
        <w:rPr>
          <w:rFonts w:asciiTheme="minorHAnsi" w:hAnsiTheme="minorHAnsi" w:cstheme="minorHAnsi"/>
          <w:i/>
          <w:sz w:val="24"/>
          <w:szCs w:val="24"/>
          <w:shd w:val="clear" w:color="auto" w:fill="FFFFFF"/>
        </w:rPr>
        <w:t xml:space="preserve"> și </w:t>
      </w:r>
      <w:r w:rsidRPr="00BD3ABA">
        <w:rPr>
          <w:rFonts w:asciiTheme="minorHAnsi" w:hAnsiTheme="minorHAnsi" w:cstheme="minorHAnsi"/>
          <w:i/>
          <w:sz w:val="24"/>
          <w:szCs w:val="24"/>
          <w:shd w:val="clear" w:color="auto" w:fill="FFFFFF"/>
        </w:rPr>
        <w:t>a celor marine</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economia circulară</w:t>
      </w:r>
      <w:r w:rsidRPr="00BD3ABA">
        <w:rPr>
          <w:rFonts w:asciiTheme="minorHAnsi" w:hAnsiTheme="minorHAnsi" w:cstheme="minorHAnsi"/>
          <w:sz w:val="24"/>
          <w:szCs w:val="24"/>
          <w:shd w:val="clear" w:color="auto" w:fill="FFFFFF"/>
        </w:rPr>
        <w:t xml:space="preserve">, </w:t>
      </w:r>
      <w:r w:rsidRPr="00BD3ABA">
        <w:rPr>
          <w:rFonts w:asciiTheme="minorHAnsi" w:hAnsiTheme="minorHAnsi" w:cstheme="minorHAnsi"/>
          <w:i/>
          <w:sz w:val="24"/>
          <w:szCs w:val="24"/>
          <w:shd w:val="clear" w:color="auto" w:fill="FFFFFF"/>
        </w:rPr>
        <w:t>prevenirea</w:t>
      </w:r>
      <w:r w:rsidR="00C61523">
        <w:rPr>
          <w:rFonts w:asciiTheme="minorHAnsi" w:hAnsiTheme="minorHAnsi" w:cstheme="minorHAnsi"/>
          <w:i/>
          <w:sz w:val="24"/>
          <w:szCs w:val="24"/>
          <w:shd w:val="clear" w:color="auto" w:fill="FFFFFF"/>
        </w:rPr>
        <w:t xml:space="preserve"> și </w:t>
      </w:r>
      <w:r w:rsidRPr="00BD3ABA">
        <w:rPr>
          <w:rFonts w:asciiTheme="minorHAnsi" w:hAnsiTheme="minorHAnsi" w:cstheme="minorHAnsi"/>
          <w:i/>
          <w:sz w:val="24"/>
          <w:szCs w:val="24"/>
          <w:shd w:val="clear" w:color="auto" w:fill="FFFFFF"/>
        </w:rPr>
        <w:t>controlul poluării</w:t>
      </w:r>
      <w:r w:rsidRPr="00BD3ABA">
        <w:rPr>
          <w:rFonts w:asciiTheme="minorHAnsi" w:hAnsiTheme="minorHAnsi" w:cstheme="minorHAnsi"/>
          <w:sz w:val="24"/>
          <w:szCs w:val="24"/>
          <w:shd w:val="clear" w:color="auto" w:fill="FFFFFF"/>
        </w:rPr>
        <w:t xml:space="preserve"> și </w:t>
      </w:r>
      <w:r w:rsidRPr="00BD3ABA">
        <w:rPr>
          <w:rFonts w:asciiTheme="minorHAnsi" w:hAnsiTheme="minorHAnsi" w:cstheme="minorHAnsi"/>
          <w:i/>
          <w:sz w:val="24"/>
          <w:szCs w:val="24"/>
          <w:shd w:val="clear" w:color="auto" w:fill="FFFFFF"/>
        </w:rPr>
        <w:t>protecția și refacerea biodiversității și a ecosistemelor</w:t>
      </w:r>
      <w:r w:rsidRPr="00BD3ABA">
        <w:rPr>
          <w:rFonts w:asciiTheme="minorHAnsi" w:hAnsiTheme="minorHAnsi" w:cstheme="minorHAnsi"/>
          <w:sz w:val="24"/>
          <w:szCs w:val="24"/>
          <w:shd w:val="clear" w:color="auto" w:fill="FFFFFF"/>
        </w:rPr>
        <w:t>.</w:t>
      </w:r>
    </w:p>
    <w:p w14:paraId="15437F40" w14:textId="77777777" w:rsidR="00A26076" w:rsidRDefault="00A26076" w:rsidP="00A26076">
      <w:pPr>
        <w:shd w:val="clear" w:color="auto" w:fill="FFFFFF" w:themeFill="background1"/>
        <w:spacing w:before="120"/>
        <w:rPr>
          <w:rFonts w:asciiTheme="minorHAnsi" w:hAnsiTheme="minorHAnsi" w:cstheme="minorHAnsi"/>
          <w:sz w:val="24"/>
          <w:szCs w:val="24"/>
        </w:rPr>
      </w:pPr>
      <w:r w:rsidRPr="00BD3ABA">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9756B07" w14:textId="77777777" w:rsidR="00640AF0" w:rsidRPr="00BD3ABA" w:rsidRDefault="00640AF0" w:rsidP="00A26076">
      <w:pPr>
        <w:shd w:val="clear" w:color="auto" w:fill="FFFFFF" w:themeFill="background1"/>
        <w:spacing w:before="120"/>
        <w:rPr>
          <w:rFonts w:asciiTheme="minorHAnsi" w:hAnsiTheme="minorHAnsi" w:cstheme="minorHAnsi"/>
          <w:sz w:val="24"/>
          <w:szCs w:val="24"/>
        </w:rPr>
      </w:pPr>
    </w:p>
    <w:p w14:paraId="0897CEE7" w14:textId="77777777" w:rsidR="00A26076" w:rsidRPr="00BD3ABA" w:rsidRDefault="00A26076" w:rsidP="00A26076">
      <w:pPr>
        <w:autoSpaceDE w:val="0"/>
        <w:autoSpaceDN w:val="0"/>
        <w:adjustRightInd w:val="0"/>
        <w:rPr>
          <w:rFonts w:asciiTheme="minorHAnsi" w:hAnsiTheme="minorHAnsi" w:cstheme="minorHAnsi"/>
          <w:color w:val="000000"/>
          <w:sz w:val="24"/>
          <w:szCs w:val="24"/>
          <w:lang w:eastAsia="hr-HR" w:bidi="hr-HR"/>
        </w:rPr>
      </w:pPr>
      <w:r w:rsidRPr="00BD3ABA">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evaluat în evaluarea tehnică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financiară de către un evaluator care deține expertiză de specialitate în domeniul mediului.</w:t>
      </w:r>
      <w:r w:rsidRPr="00BD3ABA">
        <w:rPr>
          <w:rFonts w:asciiTheme="minorHAnsi" w:hAnsiTheme="minorHAnsi" w:cstheme="minorHAnsi"/>
        </w:rPr>
        <w:t xml:space="preserve"> </w:t>
      </w:r>
      <w:r w:rsidRPr="00BD3ABA">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42E921D9" w14:textId="77777777" w:rsidR="00A26076" w:rsidRPr="00BD3ABA" w:rsidRDefault="00A26076" w:rsidP="00826B11">
      <w:pPr>
        <w:widowControl w:val="0"/>
        <w:numPr>
          <w:ilvl w:val="0"/>
          <w:numId w:val="39"/>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măsurilor de adaptare la schimbările climatice a infrastructurii vizate, cu respectarea legislației</w:t>
      </w:r>
      <w:r w:rsidR="00C61523">
        <w:rPr>
          <w:rFonts w:asciiTheme="minorHAnsi" w:hAnsiTheme="minorHAnsi" w:cstheme="minorHAnsi"/>
          <w:color w:val="000000"/>
          <w:sz w:val="24"/>
          <w:szCs w:val="24"/>
          <w:lang w:eastAsia="hr-HR" w:bidi="hr-HR"/>
        </w:rPr>
        <w:t xml:space="preserve"> în </w:t>
      </w:r>
      <w:r w:rsidRPr="00BD3ABA">
        <w:rPr>
          <w:rFonts w:asciiTheme="minorHAnsi" w:hAnsiTheme="minorHAnsi" w:cstheme="minorHAnsi"/>
          <w:color w:val="000000"/>
          <w:sz w:val="24"/>
          <w:szCs w:val="24"/>
          <w:lang w:eastAsia="hr-HR" w:bidi="hr-HR"/>
        </w:rPr>
        <w:t xml:space="preserve">vigoare (obiectivul de mediu </w:t>
      </w:r>
      <w:r w:rsidRPr="00BD3ABA">
        <w:rPr>
          <w:rFonts w:asciiTheme="minorHAnsi" w:hAnsiTheme="minorHAnsi" w:cstheme="minorHAnsi"/>
          <w:i/>
          <w:color w:val="000000"/>
          <w:sz w:val="24"/>
          <w:szCs w:val="24"/>
          <w:lang w:eastAsia="hr-HR" w:bidi="hr-HR"/>
        </w:rPr>
        <w:t>adaptarea la schimbările climatice</w:t>
      </w:r>
      <w:r w:rsidRPr="00BD3ABA">
        <w:rPr>
          <w:rFonts w:asciiTheme="minorHAnsi" w:hAnsiTheme="minorHAnsi" w:cstheme="minorHAnsi"/>
          <w:color w:val="000000"/>
          <w:sz w:val="24"/>
          <w:szCs w:val="24"/>
          <w:lang w:eastAsia="hr-HR" w:bidi="hr-HR"/>
        </w:rPr>
        <w:t>);</w:t>
      </w:r>
    </w:p>
    <w:p w14:paraId="04C468F0" w14:textId="77777777" w:rsidR="00A26076" w:rsidRPr="00BD3ABA" w:rsidRDefault="00A26076" w:rsidP="00826B11">
      <w:pPr>
        <w:widowControl w:val="0"/>
        <w:numPr>
          <w:ilvl w:val="0"/>
          <w:numId w:val="39"/>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măsurilor privind atenuarea emisiilor GES, cu respectarea legislației</w:t>
      </w:r>
      <w:r w:rsidR="00C61523">
        <w:rPr>
          <w:rFonts w:asciiTheme="minorHAnsi" w:hAnsiTheme="minorHAnsi" w:cstheme="minorHAnsi"/>
          <w:color w:val="000000"/>
          <w:sz w:val="24"/>
          <w:szCs w:val="24"/>
          <w:lang w:eastAsia="hr-HR" w:bidi="hr-HR"/>
        </w:rPr>
        <w:t xml:space="preserve"> în </w:t>
      </w:r>
      <w:r w:rsidRPr="00BD3ABA">
        <w:rPr>
          <w:rFonts w:asciiTheme="minorHAnsi" w:hAnsiTheme="minorHAnsi" w:cstheme="minorHAnsi"/>
          <w:color w:val="000000"/>
          <w:sz w:val="24"/>
          <w:szCs w:val="24"/>
          <w:lang w:eastAsia="hr-HR" w:bidi="hr-HR"/>
        </w:rPr>
        <w:t xml:space="preserve">vigoare (obiectivul de mediu </w:t>
      </w:r>
      <w:r w:rsidRPr="00BD3ABA">
        <w:rPr>
          <w:rFonts w:asciiTheme="minorHAnsi" w:hAnsiTheme="minorHAnsi" w:cstheme="minorHAnsi"/>
          <w:i/>
          <w:color w:val="000000"/>
          <w:sz w:val="24"/>
          <w:szCs w:val="24"/>
          <w:lang w:eastAsia="hr-HR" w:bidi="hr-HR"/>
        </w:rPr>
        <w:t>atenuarea schimbărilor climatice</w:t>
      </w:r>
      <w:r w:rsidRPr="00BD3ABA">
        <w:rPr>
          <w:rFonts w:asciiTheme="minorHAnsi" w:hAnsiTheme="minorHAnsi" w:cstheme="minorHAnsi"/>
          <w:color w:val="000000"/>
          <w:sz w:val="24"/>
          <w:szCs w:val="24"/>
          <w:lang w:eastAsia="hr-HR" w:bidi="hr-HR"/>
        </w:rPr>
        <w:t>);</w:t>
      </w:r>
    </w:p>
    <w:p w14:paraId="7DFA7043" w14:textId="77777777" w:rsidR="00A26076" w:rsidRPr="00BD3ABA" w:rsidRDefault="00A26076" w:rsidP="00826B11">
      <w:pPr>
        <w:widowControl w:val="0"/>
        <w:numPr>
          <w:ilvl w:val="0"/>
          <w:numId w:val="39"/>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măsurilor de limitare a generării deseurilor, precum</w:t>
      </w:r>
      <w:r w:rsidR="00C61523">
        <w:rPr>
          <w:rFonts w:asciiTheme="minorHAnsi" w:hAnsiTheme="minorHAnsi" w:cstheme="minorHAnsi"/>
          <w:color w:val="000000"/>
          <w:sz w:val="24"/>
          <w:szCs w:val="24"/>
          <w:lang w:eastAsia="hr-HR" w:bidi="hr-HR"/>
        </w:rPr>
        <w:t xml:space="preserve"> și </w:t>
      </w:r>
      <w:r w:rsidRPr="00BD3ABA">
        <w:rPr>
          <w:rFonts w:asciiTheme="minorHAnsi" w:hAnsiTheme="minorHAnsi" w:cstheme="minorHAnsi"/>
          <w:color w:val="000000"/>
          <w:sz w:val="24"/>
          <w:szCs w:val="24"/>
          <w:lang w:eastAsia="hr-HR" w:bidi="hr-HR"/>
        </w:rPr>
        <w:t>solutiilor de reutilizare, reciclare</w:t>
      </w:r>
      <w:r w:rsidR="00C61523">
        <w:rPr>
          <w:rFonts w:asciiTheme="minorHAnsi" w:hAnsiTheme="minorHAnsi" w:cstheme="minorHAnsi"/>
          <w:color w:val="000000"/>
          <w:sz w:val="24"/>
          <w:szCs w:val="24"/>
          <w:lang w:eastAsia="hr-HR" w:bidi="hr-HR"/>
        </w:rPr>
        <w:t xml:space="preserve"> și </w:t>
      </w:r>
      <w:r w:rsidRPr="00BD3ABA">
        <w:rPr>
          <w:rFonts w:asciiTheme="minorHAnsi" w:hAnsiTheme="minorHAnsi" w:cstheme="minorHAnsi"/>
          <w:color w:val="000000"/>
          <w:sz w:val="24"/>
          <w:szCs w:val="24"/>
          <w:lang w:eastAsia="hr-HR" w:bidi="hr-HR"/>
        </w:rPr>
        <w:t>valorificare a deșeurilor rezultate în procesul de execuție, cu respectarea legislației</w:t>
      </w:r>
      <w:r w:rsidR="00C61523">
        <w:rPr>
          <w:rFonts w:asciiTheme="minorHAnsi" w:hAnsiTheme="minorHAnsi" w:cstheme="minorHAnsi"/>
          <w:color w:val="000000"/>
          <w:sz w:val="24"/>
          <w:szCs w:val="24"/>
          <w:lang w:eastAsia="hr-HR" w:bidi="hr-HR"/>
        </w:rPr>
        <w:t xml:space="preserve"> în </w:t>
      </w:r>
      <w:r w:rsidRPr="00BD3ABA">
        <w:rPr>
          <w:rFonts w:asciiTheme="minorHAnsi" w:hAnsiTheme="minorHAnsi" w:cstheme="minorHAnsi"/>
          <w:color w:val="000000"/>
          <w:sz w:val="24"/>
          <w:szCs w:val="24"/>
          <w:lang w:eastAsia="hr-HR" w:bidi="hr-HR"/>
        </w:rPr>
        <w:t xml:space="preserve">vigoare (obiectivul de mediu </w:t>
      </w:r>
      <w:r w:rsidRPr="00BD3ABA">
        <w:rPr>
          <w:rFonts w:asciiTheme="minorHAnsi" w:hAnsiTheme="minorHAnsi" w:cstheme="minorHAnsi"/>
          <w:i/>
          <w:color w:val="000000"/>
          <w:sz w:val="24"/>
          <w:szCs w:val="24"/>
          <w:lang w:eastAsia="hr-HR" w:bidi="hr-HR"/>
        </w:rPr>
        <w:t>economia circulară</w:t>
      </w:r>
      <w:r w:rsidRPr="00BD3ABA">
        <w:rPr>
          <w:rFonts w:asciiTheme="minorHAnsi" w:hAnsiTheme="minorHAnsi" w:cstheme="minorHAnsi"/>
          <w:color w:val="000000"/>
          <w:sz w:val="24"/>
          <w:szCs w:val="24"/>
          <w:lang w:eastAsia="hr-HR" w:bidi="hr-HR"/>
        </w:rPr>
        <w:t>);</w:t>
      </w:r>
    </w:p>
    <w:p w14:paraId="0BB1B992" w14:textId="77777777" w:rsidR="00A26076" w:rsidRPr="00BD3ABA" w:rsidRDefault="00A26076" w:rsidP="00826B11">
      <w:pPr>
        <w:widowControl w:val="0"/>
        <w:numPr>
          <w:ilvl w:val="0"/>
          <w:numId w:val="39"/>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eastAsia="hr-HR" w:bidi="hr-HR"/>
        </w:rPr>
        <w:t>măsurilor de reducere a emisiei poluanților în aer și/sau în apă și/sau în sol, cu respectarea legislației</w:t>
      </w:r>
      <w:r w:rsidR="00C61523">
        <w:rPr>
          <w:rFonts w:asciiTheme="minorHAnsi" w:hAnsiTheme="minorHAnsi" w:cstheme="minorHAnsi"/>
          <w:color w:val="000000"/>
          <w:sz w:val="24"/>
          <w:szCs w:val="24"/>
          <w:lang w:eastAsia="hr-HR" w:bidi="hr-HR"/>
        </w:rPr>
        <w:t xml:space="preserve"> în </w:t>
      </w:r>
      <w:r w:rsidRPr="00BD3ABA">
        <w:rPr>
          <w:rFonts w:asciiTheme="minorHAnsi" w:hAnsiTheme="minorHAnsi" w:cstheme="minorHAnsi"/>
          <w:color w:val="000000"/>
          <w:sz w:val="24"/>
          <w:szCs w:val="24"/>
          <w:lang w:eastAsia="hr-HR" w:bidi="hr-HR"/>
        </w:rPr>
        <w:t xml:space="preserve">vigoare (obiectivul de mediu </w:t>
      </w:r>
      <w:r w:rsidRPr="00BD3ABA">
        <w:rPr>
          <w:rFonts w:asciiTheme="minorHAnsi" w:hAnsiTheme="minorHAnsi" w:cstheme="minorHAnsi"/>
          <w:i/>
          <w:color w:val="000000"/>
          <w:sz w:val="24"/>
          <w:szCs w:val="24"/>
          <w:lang w:eastAsia="hr-HR" w:bidi="hr-HR"/>
        </w:rPr>
        <w:t>prevenirea și controlul poluării</w:t>
      </w:r>
      <w:r w:rsidRPr="00BD3ABA">
        <w:rPr>
          <w:rFonts w:asciiTheme="minorHAnsi" w:hAnsiTheme="minorHAnsi" w:cstheme="minorHAnsi"/>
          <w:color w:val="000000"/>
          <w:sz w:val="24"/>
          <w:szCs w:val="24"/>
          <w:lang w:eastAsia="hr-HR" w:bidi="hr-HR"/>
        </w:rPr>
        <w:t>);</w:t>
      </w:r>
    </w:p>
    <w:p w14:paraId="3C28DA00" w14:textId="77777777" w:rsidR="00A26076" w:rsidRPr="00BD3ABA" w:rsidRDefault="00A26076" w:rsidP="00826B11">
      <w:pPr>
        <w:widowControl w:val="0"/>
        <w:numPr>
          <w:ilvl w:val="0"/>
          <w:numId w:val="39"/>
        </w:numPr>
        <w:autoSpaceDE w:val="0"/>
        <w:autoSpaceDN w:val="0"/>
        <w:adjustRightInd w:val="0"/>
        <w:spacing w:line="276" w:lineRule="auto"/>
        <w:contextualSpacing/>
        <w:jc w:val="left"/>
        <w:rPr>
          <w:rFonts w:asciiTheme="minorHAnsi" w:hAnsiTheme="minorHAnsi" w:cstheme="minorHAnsi"/>
          <w:color w:val="000000"/>
          <w:sz w:val="24"/>
          <w:szCs w:val="24"/>
          <w:lang w:eastAsia="hr-HR" w:bidi="hr-HR"/>
        </w:rPr>
      </w:pPr>
      <w:r w:rsidRPr="00BD3ABA">
        <w:rPr>
          <w:rFonts w:asciiTheme="minorHAnsi" w:hAnsiTheme="minorHAnsi" w:cstheme="minorHAnsi"/>
          <w:color w:val="000000"/>
          <w:sz w:val="24"/>
          <w:szCs w:val="24"/>
          <w:lang w:val="hr-HR" w:eastAsia="hr-HR" w:bidi="hr-HR"/>
        </w:rPr>
        <w:t>măsurilor privind utilizarea durabilă</w:t>
      </w:r>
      <w:r w:rsidR="00C61523">
        <w:rPr>
          <w:rFonts w:asciiTheme="minorHAnsi" w:hAnsiTheme="minorHAnsi" w:cstheme="minorHAnsi"/>
          <w:color w:val="000000"/>
          <w:sz w:val="24"/>
          <w:szCs w:val="24"/>
          <w:lang w:val="hr-HR" w:eastAsia="hr-HR" w:bidi="hr-HR"/>
        </w:rPr>
        <w:t xml:space="preserve"> și </w:t>
      </w:r>
      <w:r w:rsidRPr="00BD3ABA">
        <w:rPr>
          <w:rFonts w:asciiTheme="minorHAnsi" w:hAnsiTheme="minorHAnsi" w:cstheme="minorHAnsi"/>
          <w:color w:val="000000"/>
          <w:sz w:val="24"/>
          <w:szCs w:val="24"/>
          <w:lang w:val="hr-HR" w:eastAsia="hr-HR" w:bidi="hr-HR"/>
        </w:rPr>
        <w:t xml:space="preserve">protejarea resurselor de apă, </w:t>
      </w:r>
      <w:r w:rsidRPr="00BD3ABA">
        <w:rPr>
          <w:rFonts w:asciiTheme="minorHAnsi" w:hAnsiTheme="minorHAnsi" w:cstheme="minorHAnsi"/>
          <w:color w:val="000000"/>
          <w:sz w:val="24"/>
          <w:szCs w:val="24"/>
          <w:lang w:eastAsia="hr-HR" w:bidi="hr-HR"/>
        </w:rPr>
        <w:t>cu respectarea legislației</w:t>
      </w:r>
      <w:r w:rsidR="00C61523">
        <w:rPr>
          <w:rFonts w:asciiTheme="minorHAnsi" w:hAnsiTheme="minorHAnsi" w:cstheme="minorHAnsi"/>
          <w:color w:val="000000"/>
          <w:sz w:val="24"/>
          <w:szCs w:val="24"/>
          <w:lang w:eastAsia="hr-HR" w:bidi="hr-HR"/>
        </w:rPr>
        <w:t xml:space="preserve"> în </w:t>
      </w:r>
      <w:r w:rsidRPr="00BD3ABA">
        <w:rPr>
          <w:rFonts w:asciiTheme="minorHAnsi" w:hAnsiTheme="minorHAnsi" w:cstheme="minorHAnsi"/>
          <w:color w:val="000000"/>
          <w:sz w:val="24"/>
          <w:szCs w:val="24"/>
          <w:lang w:eastAsia="hr-HR" w:bidi="hr-HR"/>
        </w:rPr>
        <w:t xml:space="preserve">vigoare (obiectivul de mediu </w:t>
      </w:r>
      <w:r w:rsidRPr="00BD3ABA">
        <w:rPr>
          <w:rFonts w:asciiTheme="minorHAnsi" w:hAnsiTheme="minorHAnsi" w:cstheme="minorHAnsi"/>
          <w:i/>
          <w:color w:val="000000"/>
          <w:sz w:val="24"/>
          <w:szCs w:val="24"/>
          <w:lang w:eastAsia="hr-HR" w:bidi="hr-HR"/>
        </w:rPr>
        <w:t>utilizarea durabilă și protejarea resurselor de apă</w:t>
      </w:r>
      <w:r w:rsidR="00C61523">
        <w:rPr>
          <w:rFonts w:asciiTheme="minorHAnsi" w:hAnsiTheme="minorHAnsi" w:cstheme="minorHAnsi"/>
          <w:i/>
          <w:color w:val="000000"/>
          <w:sz w:val="24"/>
          <w:szCs w:val="24"/>
          <w:lang w:eastAsia="hr-HR" w:bidi="hr-HR"/>
        </w:rPr>
        <w:t xml:space="preserve"> și </w:t>
      </w:r>
      <w:r w:rsidRPr="00BD3ABA">
        <w:rPr>
          <w:rFonts w:asciiTheme="minorHAnsi" w:hAnsiTheme="minorHAnsi" w:cstheme="minorHAnsi"/>
          <w:i/>
          <w:color w:val="000000"/>
          <w:sz w:val="24"/>
          <w:szCs w:val="24"/>
          <w:lang w:eastAsia="hr-HR" w:bidi="hr-HR"/>
        </w:rPr>
        <w:t>a celor marine</w:t>
      </w:r>
      <w:r w:rsidRPr="00BD3ABA">
        <w:rPr>
          <w:rFonts w:asciiTheme="minorHAnsi" w:hAnsiTheme="minorHAnsi" w:cstheme="minorHAnsi"/>
          <w:color w:val="000000"/>
          <w:sz w:val="24"/>
          <w:szCs w:val="24"/>
          <w:lang w:eastAsia="hr-HR" w:bidi="hr-HR"/>
        </w:rPr>
        <w:t>)</w:t>
      </w:r>
      <w:r w:rsidRPr="004808A0">
        <w:rPr>
          <w:rFonts w:asciiTheme="minorHAnsi" w:hAnsiTheme="minorHAnsi" w:cstheme="minorHAnsi"/>
          <w:color w:val="000000"/>
          <w:sz w:val="24"/>
          <w:szCs w:val="24"/>
          <w:lang w:eastAsia="hr-HR" w:bidi="hr-HR"/>
        </w:rPr>
        <w:t>;</w:t>
      </w:r>
      <w:r w:rsidRPr="00BD3ABA">
        <w:rPr>
          <w:rFonts w:asciiTheme="minorHAnsi" w:hAnsiTheme="minorHAnsi" w:cstheme="minorHAnsi"/>
          <w:color w:val="000000"/>
          <w:sz w:val="24"/>
          <w:szCs w:val="24"/>
          <w:lang w:val="hr-HR" w:eastAsia="hr-HR" w:bidi="hr-HR"/>
        </w:rPr>
        <w:t xml:space="preserve"> </w:t>
      </w:r>
    </w:p>
    <w:p w14:paraId="0640022D" w14:textId="77777777" w:rsidR="00A26076" w:rsidRPr="00BD3ABA" w:rsidRDefault="00A26076" w:rsidP="00826B11">
      <w:pPr>
        <w:widowControl w:val="0"/>
        <w:numPr>
          <w:ilvl w:val="0"/>
          <w:numId w:val="39"/>
        </w:numPr>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color w:val="000000"/>
          <w:sz w:val="24"/>
          <w:szCs w:val="24"/>
          <w:lang w:val="hr-HR" w:eastAsia="hr-HR" w:bidi="hr-HR"/>
        </w:rPr>
        <w:t>măsurilor privind protecția</w:t>
      </w:r>
      <w:r w:rsidR="00C61523">
        <w:rPr>
          <w:rFonts w:asciiTheme="minorHAnsi" w:hAnsiTheme="minorHAnsi" w:cstheme="minorHAnsi"/>
          <w:color w:val="000000"/>
          <w:sz w:val="24"/>
          <w:szCs w:val="24"/>
          <w:lang w:val="hr-HR" w:eastAsia="hr-HR" w:bidi="hr-HR"/>
        </w:rPr>
        <w:t xml:space="preserve"> și </w:t>
      </w:r>
      <w:r w:rsidRPr="00BD3ABA">
        <w:rPr>
          <w:rFonts w:asciiTheme="minorHAnsi" w:hAnsiTheme="minorHAnsi" w:cstheme="minorHAnsi"/>
          <w:color w:val="000000"/>
          <w:sz w:val="24"/>
          <w:szCs w:val="24"/>
          <w:lang w:val="hr-HR" w:eastAsia="hr-HR" w:bidi="hr-HR"/>
        </w:rPr>
        <w:t xml:space="preserve">refacerea biodiversității și a ecosistemelor, </w:t>
      </w:r>
      <w:r w:rsidRPr="00BD3ABA">
        <w:rPr>
          <w:rFonts w:asciiTheme="minorHAnsi" w:hAnsiTheme="minorHAnsi" w:cstheme="minorHAnsi"/>
          <w:color w:val="000000"/>
          <w:sz w:val="24"/>
          <w:szCs w:val="24"/>
          <w:lang w:eastAsia="hr-HR" w:bidi="hr-HR"/>
        </w:rPr>
        <w:t>cu respectarea legislației</w:t>
      </w:r>
      <w:r w:rsidR="00C61523">
        <w:rPr>
          <w:rFonts w:asciiTheme="minorHAnsi" w:hAnsiTheme="minorHAnsi" w:cstheme="minorHAnsi"/>
          <w:color w:val="000000"/>
          <w:sz w:val="24"/>
          <w:szCs w:val="24"/>
          <w:lang w:eastAsia="hr-HR" w:bidi="hr-HR"/>
        </w:rPr>
        <w:t xml:space="preserve"> în </w:t>
      </w:r>
      <w:r w:rsidRPr="00BD3ABA">
        <w:rPr>
          <w:rFonts w:asciiTheme="minorHAnsi" w:hAnsiTheme="minorHAnsi" w:cstheme="minorHAnsi"/>
          <w:color w:val="000000"/>
          <w:sz w:val="24"/>
          <w:szCs w:val="24"/>
          <w:lang w:eastAsia="hr-HR" w:bidi="hr-HR"/>
        </w:rPr>
        <w:t xml:space="preserve">vigoare (obiectivul de mediu </w:t>
      </w:r>
      <w:r w:rsidRPr="00BD3ABA">
        <w:rPr>
          <w:rFonts w:asciiTheme="minorHAnsi" w:hAnsiTheme="minorHAnsi" w:cstheme="minorHAnsi"/>
          <w:i/>
          <w:color w:val="000000"/>
          <w:sz w:val="24"/>
          <w:szCs w:val="24"/>
          <w:lang w:eastAsia="hr-HR" w:bidi="hr-HR"/>
        </w:rPr>
        <w:t>protecția și refacerea biodiversității și a ecosistemelor)</w:t>
      </w:r>
      <w:r w:rsidRPr="00BD3ABA">
        <w:rPr>
          <w:rFonts w:asciiTheme="minorHAnsi" w:hAnsiTheme="minorHAnsi" w:cstheme="minorHAnsi"/>
          <w:sz w:val="24"/>
          <w:szCs w:val="24"/>
        </w:rPr>
        <w:t xml:space="preserve">. </w:t>
      </w:r>
    </w:p>
    <w:p w14:paraId="60A03975" w14:textId="77777777" w:rsidR="008B40FF" w:rsidRPr="00BD3ABA" w:rsidRDefault="008B40FF" w:rsidP="00A26076">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7DC937C9"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Fiecare proiect posibil a fi finanțat prin Ghidul „</w:t>
      </w:r>
      <w:r w:rsidR="00531262" w:rsidRPr="00531262">
        <w:rPr>
          <w:rFonts w:asciiTheme="minorHAnsi" w:hAnsiTheme="minorHAnsi" w:cstheme="minorHAnsi"/>
          <w:sz w:val="24"/>
          <w:szCs w:val="24"/>
        </w:rPr>
        <w:t>Investiții în dezvoltarea infrastructurii educaționale pentru nivel preșcolar (grădinițe)</w:t>
      </w:r>
      <w:r w:rsidRPr="00BD3ABA">
        <w:rPr>
          <w:rFonts w:asciiTheme="minorHAnsi" w:hAnsiTheme="minorHAnsi" w:cstheme="minorHAnsi"/>
          <w:sz w:val="24"/>
          <w:szCs w:val="24"/>
        </w:rPr>
        <w:t>” va fi analizat separat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în conformitate cu legislația specifică.</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 xml:space="preserve">conformitate cu Evaluarea DNSH PR Sud Vest Oltenia 2021-2027, 3 din cele 6 obiective de mediu necesita o evaluare de fond DNSH: </w:t>
      </w:r>
    </w:p>
    <w:p w14:paraId="2B6E04A5"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Atenuarea schimbărilor climatice/emisii de GES</w:t>
      </w:r>
    </w:p>
    <w:p w14:paraId="36B4F3B3"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Adaptarea la schimbările climatice</w:t>
      </w:r>
    </w:p>
    <w:p w14:paraId="56F5F7FD"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w:t>
      </w:r>
      <w:r w:rsidRPr="00BD3ABA">
        <w:rPr>
          <w:rFonts w:asciiTheme="minorHAnsi" w:hAnsiTheme="minorHAnsi" w:cstheme="minorHAnsi"/>
          <w:sz w:val="24"/>
          <w:szCs w:val="24"/>
        </w:rPr>
        <w:tab/>
        <w:t>Tranziția către o economie circulară, inclusiv prevenirea generării de deșeuri</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reciclarea acestora</w:t>
      </w:r>
    </w:p>
    <w:p w14:paraId="35377635"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BD3ABA">
        <w:rPr>
          <w:rFonts w:asciiTheme="minorHAnsi" w:hAnsiTheme="minorHAnsi" w:cstheme="minorHAnsi"/>
          <w:sz w:val="24"/>
          <w:szCs w:val="24"/>
        </w:rPr>
        <w:t>Solicitanții de finanțare vor avea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vedere recomandările făcute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documentul menționat anterior (Evaluarea DNSH PR Sud Vest Oltenia 2021-2027)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măsurile compensatorii de atenuare care se impun. Pentru toate proiectele se vor respecta concluziile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recomandările rezultate din etapa de evaluare strategică și din Avizul de mediu.</w:t>
      </w:r>
    </w:p>
    <w:p w14:paraId="2BBEAC2B" w14:textId="77777777" w:rsidR="008B40FF" w:rsidRPr="00BD3ABA" w:rsidRDefault="008B40FF" w:rsidP="008B40FF">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531262">
        <w:rPr>
          <w:rFonts w:asciiTheme="minorHAnsi" w:hAnsiTheme="minorHAnsi" w:cstheme="minorHAnsi"/>
          <w:b/>
          <w:bCs/>
          <w:sz w:val="24"/>
          <w:szCs w:val="24"/>
        </w:rPr>
        <w:t>(vezi Anexa VIII</w:t>
      </w:r>
      <w:r w:rsidRPr="00BD3ABA">
        <w:rPr>
          <w:rFonts w:asciiTheme="minorHAnsi" w:hAnsiTheme="minorHAnsi" w:cstheme="minorHAnsi"/>
          <w:sz w:val="24"/>
          <w:szCs w:val="24"/>
        </w:rPr>
        <w:t xml:space="preserve"> - Extras Analiza DNSH PR SVO - operațiunea Investiții în dezvoltarea infrastructurii educaționale pentru  învățământ primar</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secundar).</w:t>
      </w:r>
    </w:p>
    <w:p w14:paraId="4CDFAA16" w14:textId="77777777" w:rsidR="00531262" w:rsidRPr="00BD3ABA" w:rsidRDefault="00531262" w:rsidP="00A26076">
      <w:pPr>
        <w:shd w:val="clear" w:color="auto" w:fill="FFFFFF" w:themeFill="background1"/>
        <w:spacing w:before="120"/>
        <w:rPr>
          <w:rFonts w:asciiTheme="minorHAnsi" w:hAnsiTheme="minorHAnsi" w:cstheme="minorHAnsi"/>
          <w:sz w:val="24"/>
          <w:szCs w:val="24"/>
          <w:shd w:val="clear" w:color="auto" w:fill="FFFFFF"/>
        </w:rPr>
      </w:pPr>
    </w:p>
    <w:p w14:paraId="3B8CFE3C" w14:textId="77777777" w:rsidR="00A26076" w:rsidRPr="00BD3ABA" w:rsidRDefault="00A26076" w:rsidP="00A26076">
      <w:pPr>
        <w:shd w:val="clear" w:color="auto" w:fill="F2F2F2" w:themeFill="background1" w:themeFillShade="F2"/>
        <w:rPr>
          <w:rFonts w:asciiTheme="minorHAnsi" w:hAnsiTheme="minorHAnsi" w:cstheme="minorHAnsi"/>
          <w:b/>
          <w:sz w:val="24"/>
          <w:szCs w:val="24"/>
        </w:rPr>
      </w:pPr>
      <w:r w:rsidRPr="00BD3ABA">
        <w:rPr>
          <w:rFonts w:asciiTheme="minorHAnsi" w:hAnsiTheme="minorHAnsi" w:cstheme="minorHAnsi"/>
          <w:b/>
          <w:sz w:val="24"/>
          <w:szCs w:val="24"/>
        </w:rPr>
        <w:t>5.7.</w:t>
      </w:r>
      <w:r w:rsidR="00426317">
        <w:rPr>
          <w:rFonts w:asciiTheme="minorHAnsi" w:hAnsiTheme="minorHAnsi" w:cstheme="minorHAnsi"/>
          <w:b/>
          <w:sz w:val="24"/>
          <w:szCs w:val="24"/>
        </w:rPr>
        <w:t>9</w:t>
      </w:r>
      <w:r w:rsidRPr="00BD3ABA">
        <w:rPr>
          <w:rFonts w:asciiTheme="minorHAnsi" w:hAnsiTheme="minorHAnsi" w:cstheme="minorHAnsi"/>
          <w:b/>
          <w:sz w:val="24"/>
          <w:szCs w:val="24"/>
        </w:rPr>
        <w:t xml:space="preserve">  Proiectul asigură imunizarea la schimbările climatice</w:t>
      </w:r>
    </w:p>
    <w:p w14:paraId="2B022162" w14:textId="77777777" w:rsidR="00A26076" w:rsidRPr="00BD3ABA" w:rsidRDefault="00A26076" w:rsidP="00A26076">
      <w:pPr>
        <w:spacing w:before="120" w:after="120"/>
        <w:contextualSpacing/>
        <w:rPr>
          <w:rFonts w:asciiTheme="minorHAnsi" w:eastAsia="Calibri" w:hAnsiTheme="minorHAnsi" w:cstheme="minorHAnsi"/>
          <w:sz w:val="24"/>
          <w:szCs w:val="24"/>
          <w:lang w:eastAsia="en-US"/>
        </w:rPr>
      </w:pPr>
    </w:p>
    <w:p w14:paraId="0BC7816D" w14:textId="77777777" w:rsidR="00A26076" w:rsidRPr="00BD3ABA" w:rsidRDefault="00A26076" w:rsidP="00A26076">
      <w:pPr>
        <w:spacing w:before="120" w:after="120"/>
        <w:contextualSpacing/>
        <w:rPr>
          <w:rFonts w:asciiTheme="minorHAnsi" w:eastAsia="Calibri" w:hAnsiTheme="minorHAnsi" w:cstheme="minorHAnsi"/>
          <w:sz w:val="24"/>
          <w:szCs w:val="24"/>
          <w:u w:val="single"/>
        </w:rPr>
      </w:pPr>
      <w:r w:rsidRPr="00BD3ABA">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BD3ABA">
        <w:rPr>
          <w:rFonts w:asciiTheme="minorHAnsi" w:eastAsia="Calibri" w:hAnsiTheme="minorHAnsi" w:cstheme="minorHAnsi"/>
          <w:sz w:val="24"/>
          <w:szCs w:val="24"/>
        </w:rPr>
        <w:t xml:space="preserve">n conformitate cu cerințele din </w:t>
      </w:r>
      <w:r w:rsidRPr="00BD3ABA">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BD3ABA">
        <w:rPr>
          <w:rFonts w:asciiTheme="minorHAnsi" w:eastAsia="Calibri" w:hAnsiTheme="minorHAnsi" w:cstheme="minorHAnsi"/>
          <w:sz w:val="24"/>
          <w:szCs w:val="24"/>
          <w:u w:val="single"/>
        </w:rPr>
        <w:t xml:space="preserve"> (</w:t>
      </w:r>
      <w:hyperlink r:id="rId16" w:history="1">
        <w:r w:rsidRPr="00BD3ABA">
          <w:rPr>
            <w:rFonts w:asciiTheme="minorHAnsi" w:eastAsia="Calibri" w:hAnsiTheme="minorHAnsi" w:cstheme="minorHAnsi"/>
            <w:sz w:val="24"/>
            <w:szCs w:val="24"/>
            <w:u w:val="single"/>
          </w:rPr>
          <w:t>https://op.europa.eu/en/publication-detail/-/publication/23a24b21-16d0-11ec-b4fe-01aa75ed71a1/language-en</w:t>
        </w:r>
      </w:hyperlink>
      <w:r w:rsidRPr="00BD3ABA">
        <w:rPr>
          <w:rFonts w:asciiTheme="minorHAnsi" w:eastAsia="Calibri" w:hAnsiTheme="minorHAnsi" w:cstheme="minorHAnsi"/>
          <w:sz w:val="24"/>
          <w:szCs w:val="24"/>
          <w:u w:val="single"/>
        </w:rPr>
        <w:t>)</w:t>
      </w:r>
    </w:p>
    <w:p w14:paraId="7FBCD762" w14:textId="77777777" w:rsidR="00A26076" w:rsidRPr="00BD3ABA" w:rsidRDefault="00A26076" w:rsidP="00A26076">
      <w:pPr>
        <w:spacing w:after="160"/>
        <w:contextualSpacing/>
        <w:rPr>
          <w:rFonts w:asciiTheme="minorHAnsi" w:eastAsia="Calibri" w:hAnsiTheme="minorHAnsi" w:cstheme="minorHAnsi"/>
          <w:sz w:val="24"/>
          <w:szCs w:val="24"/>
        </w:rPr>
      </w:pPr>
    </w:p>
    <w:p w14:paraId="0A9FD1ED" w14:textId="77777777" w:rsidR="00A26076" w:rsidRPr="00BD3ABA" w:rsidRDefault="00A26076" w:rsidP="00A26076">
      <w:pPr>
        <w:spacing w:after="160"/>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Imunizarea la schimbările climatice este un proces care integrează măsurile de </w:t>
      </w:r>
      <w:r w:rsidRPr="00BD3ABA">
        <w:rPr>
          <w:rFonts w:asciiTheme="minorHAnsi" w:eastAsia="Calibri" w:hAnsiTheme="minorHAnsi" w:cstheme="minorHAnsi"/>
          <w:i/>
          <w:sz w:val="24"/>
          <w:szCs w:val="24"/>
          <w:lang w:eastAsia="en-US"/>
        </w:rPr>
        <w:t>atenuare</w:t>
      </w:r>
      <w:r w:rsidRPr="00BD3ABA">
        <w:rPr>
          <w:rFonts w:asciiTheme="minorHAnsi" w:eastAsia="Calibri" w:hAnsiTheme="minorHAnsi" w:cstheme="minorHAnsi"/>
          <w:sz w:val="24"/>
          <w:szCs w:val="24"/>
          <w:lang w:eastAsia="en-US"/>
        </w:rPr>
        <w:t xml:space="preserve"> a schimbărilor climatice și măsurile de </w:t>
      </w:r>
      <w:r w:rsidRPr="00BD3ABA">
        <w:rPr>
          <w:rFonts w:asciiTheme="minorHAnsi" w:eastAsia="Calibri" w:hAnsiTheme="minorHAnsi" w:cstheme="minorHAnsi"/>
          <w:i/>
          <w:sz w:val="24"/>
          <w:szCs w:val="24"/>
          <w:lang w:eastAsia="en-US"/>
        </w:rPr>
        <w:t xml:space="preserve">adaptare </w:t>
      </w:r>
      <w:r w:rsidRPr="00BD3ABA">
        <w:rPr>
          <w:rFonts w:asciiTheme="minorHAnsi" w:eastAsia="Calibri" w:hAnsiTheme="minorHAnsi" w:cstheme="minorHAnsi"/>
          <w:sz w:val="24"/>
          <w:szCs w:val="24"/>
          <w:lang w:eastAsia="en-US"/>
        </w:rPr>
        <w:t xml:space="preserve">la schimbările climatice în dezvoltarea proiectelor de infrastructură. </w:t>
      </w:r>
    </w:p>
    <w:p w14:paraId="3045265F" w14:textId="77777777" w:rsidR="00A26076" w:rsidRPr="00BD3ABA" w:rsidRDefault="00A26076" w:rsidP="00A26076">
      <w:pPr>
        <w:spacing w:after="160"/>
        <w:contextualSpacing/>
        <w:rPr>
          <w:rFonts w:asciiTheme="minorHAnsi" w:eastAsia="Calibri" w:hAnsiTheme="minorHAnsi" w:cstheme="minorHAnsi"/>
          <w:sz w:val="24"/>
          <w:szCs w:val="24"/>
          <w:lang w:eastAsia="en-US"/>
        </w:rPr>
      </w:pPr>
    </w:p>
    <w:p w14:paraId="67DDE9F8" w14:textId="77777777" w:rsidR="00A26076" w:rsidRPr="00BD3ABA" w:rsidRDefault="00A26076" w:rsidP="00A26076">
      <w:pPr>
        <w:spacing w:after="120"/>
        <w:rPr>
          <w:rFonts w:asciiTheme="minorHAnsi" w:eastAsia="Calibri" w:hAnsiTheme="minorHAnsi" w:cstheme="minorHAnsi"/>
          <w:sz w:val="24"/>
          <w:szCs w:val="24"/>
        </w:rPr>
      </w:pPr>
      <w:r w:rsidRPr="00BD3ABA">
        <w:rPr>
          <w:rFonts w:asciiTheme="minorHAnsi" w:eastAsia="Calibri" w:hAnsiTheme="minorHAnsi" w:cstheme="minorHAnsi"/>
          <w:sz w:val="24"/>
          <w:szCs w:val="24"/>
        </w:rPr>
        <w:t>Aceasta presupune:</w:t>
      </w:r>
    </w:p>
    <w:p w14:paraId="4765B8AB" w14:textId="77777777" w:rsidR="00A26076" w:rsidRPr="00BD3ABA" w:rsidRDefault="00BF2945" w:rsidP="00826B11">
      <w:pPr>
        <w:numPr>
          <w:ilvl w:val="0"/>
          <w:numId w:val="25"/>
        </w:numPr>
        <w:spacing w:after="120" w:line="259" w:lineRule="auto"/>
        <w:jc w:val="left"/>
        <w:rPr>
          <w:rFonts w:asciiTheme="minorHAnsi" w:eastAsia="Calibri" w:hAnsiTheme="minorHAnsi" w:cstheme="minorHAnsi"/>
          <w:sz w:val="24"/>
          <w:szCs w:val="24"/>
          <w:lang w:eastAsia="en-US"/>
        </w:rPr>
      </w:pPr>
      <w:r>
        <w:rPr>
          <w:rFonts w:asciiTheme="minorHAnsi" w:eastAsia="Calibri" w:hAnsiTheme="minorHAnsi" w:cstheme="minorHAnsi"/>
          <w:i/>
          <w:sz w:val="24"/>
          <w:szCs w:val="24"/>
        </w:rPr>
        <w:t>Î</w:t>
      </w:r>
      <w:r w:rsidR="00A26076" w:rsidRPr="00BD3ABA">
        <w:rPr>
          <w:rFonts w:asciiTheme="minorHAnsi" w:eastAsia="Calibri" w:hAnsiTheme="minorHAnsi" w:cstheme="minorHAnsi"/>
          <w:i/>
          <w:sz w:val="24"/>
          <w:szCs w:val="24"/>
        </w:rPr>
        <w:t>n etapa analizei de opțiuni</w:t>
      </w:r>
      <w:r w:rsidR="00A26076" w:rsidRPr="00BD3ABA">
        <w:rPr>
          <w:rFonts w:asciiTheme="minorHAnsi" w:eastAsia="Calibri" w:hAnsiTheme="minorHAnsi" w:cstheme="minorHAnsi"/>
          <w:sz w:val="24"/>
          <w:szCs w:val="24"/>
        </w:rPr>
        <w:t xml:space="preserve"> - integrarea</w:t>
      </w:r>
      <w:r w:rsidR="00C61523">
        <w:rPr>
          <w:rFonts w:asciiTheme="minorHAnsi" w:eastAsia="Calibri" w:hAnsiTheme="minorHAnsi" w:cstheme="minorHAnsi"/>
          <w:sz w:val="24"/>
          <w:szCs w:val="24"/>
        </w:rPr>
        <w:t xml:space="preserve"> în </w:t>
      </w:r>
      <w:r w:rsidR="00A26076" w:rsidRPr="00BD3ABA">
        <w:rPr>
          <w:rFonts w:asciiTheme="minorHAnsi" w:eastAsia="Calibri" w:hAnsiTheme="minorHAnsi" w:cstheme="minorHAnsi"/>
          <w:sz w:val="24"/>
          <w:szCs w:val="24"/>
        </w:rPr>
        <w:t>analiza</w:t>
      </w:r>
      <w:r w:rsidR="00C61523">
        <w:rPr>
          <w:rFonts w:asciiTheme="minorHAnsi" w:eastAsia="Calibri" w:hAnsiTheme="minorHAnsi" w:cstheme="minorHAnsi"/>
          <w:sz w:val="24"/>
          <w:szCs w:val="24"/>
        </w:rPr>
        <w:t xml:space="preserve"> și </w:t>
      </w:r>
      <w:r w:rsidR="00A26076" w:rsidRPr="00BD3ABA">
        <w:rPr>
          <w:rFonts w:asciiTheme="minorHAnsi" w:eastAsia="Calibri" w:hAnsiTheme="minorHAnsi" w:cstheme="minorHAnsi"/>
          <w:sz w:val="24"/>
          <w:szCs w:val="24"/>
        </w:rPr>
        <w:t>decizia asupra opțiunii preferate (pe lângă considerentele tehnice, economice, de mediu, etc.)</w:t>
      </w:r>
      <w:r w:rsidR="00C61523">
        <w:rPr>
          <w:rFonts w:asciiTheme="minorHAnsi" w:eastAsia="Calibri" w:hAnsiTheme="minorHAnsi" w:cstheme="minorHAnsi"/>
          <w:sz w:val="24"/>
          <w:szCs w:val="24"/>
        </w:rPr>
        <w:t xml:space="preserve"> și </w:t>
      </w:r>
      <w:r w:rsidR="00A26076" w:rsidRPr="00BD3ABA">
        <w:rPr>
          <w:rFonts w:asciiTheme="minorHAnsi" w:eastAsia="Calibri" w:hAnsiTheme="minorHAnsi" w:cstheme="minorHAnsi"/>
          <w:sz w:val="24"/>
          <w:szCs w:val="24"/>
        </w:rPr>
        <w:t xml:space="preserve">a considerentele legate de impactul opțiunilor din punctul de vedere al (i) </w:t>
      </w:r>
      <w:r w:rsidR="00A26076" w:rsidRPr="00BD3ABA">
        <w:rPr>
          <w:rFonts w:asciiTheme="minorHAnsi" w:eastAsia="Calibri" w:hAnsiTheme="minorHAnsi" w:cstheme="minorHAnsi"/>
          <w:sz w:val="24"/>
          <w:szCs w:val="24"/>
          <w:lang w:eastAsia="en-US"/>
        </w:rPr>
        <w:t>atenuării</w:t>
      </w:r>
      <w:r w:rsidR="00C61523">
        <w:rPr>
          <w:rFonts w:asciiTheme="minorHAnsi" w:eastAsia="Calibri" w:hAnsiTheme="minorHAnsi" w:cstheme="minorHAnsi"/>
          <w:sz w:val="24"/>
          <w:szCs w:val="24"/>
          <w:lang w:eastAsia="en-US"/>
        </w:rPr>
        <w:t xml:space="preserve"> și </w:t>
      </w:r>
      <w:r w:rsidR="00A26076" w:rsidRPr="00BD3ABA">
        <w:rPr>
          <w:rFonts w:asciiTheme="minorHAnsi" w:eastAsia="Calibri" w:hAnsiTheme="minorHAnsi" w:cstheme="minorHAnsi"/>
          <w:sz w:val="24"/>
          <w:szCs w:val="24"/>
          <w:lang w:eastAsia="en-US"/>
        </w:rPr>
        <w:t>(ii) vulnerabilității fata de schimbările climatice;</w:t>
      </w:r>
    </w:p>
    <w:p w14:paraId="246A4F57" w14:textId="77777777" w:rsidR="00A26076" w:rsidRPr="00BD3ABA" w:rsidRDefault="00BF2945" w:rsidP="00826B11">
      <w:pPr>
        <w:numPr>
          <w:ilvl w:val="0"/>
          <w:numId w:val="25"/>
        </w:numPr>
        <w:spacing w:after="120" w:line="259" w:lineRule="auto"/>
        <w:jc w:val="left"/>
        <w:rPr>
          <w:rFonts w:asciiTheme="minorHAnsi" w:eastAsia="Calibri" w:hAnsiTheme="minorHAnsi" w:cstheme="minorHAnsi"/>
          <w:sz w:val="24"/>
          <w:szCs w:val="24"/>
          <w:lang w:eastAsia="en-US"/>
        </w:rPr>
      </w:pPr>
      <w:r>
        <w:rPr>
          <w:rFonts w:asciiTheme="minorHAnsi" w:eastAsia="Calibri" w:hAnsiTheme="minorHAnsi" w:cstheme="minorHAnsi"/>
          <w:i/>
          <w:sz w:val="24"/>
          <w:szCs w:val="24"/>
          <w:lang w:eastAsia="en-US"/>
        </w:rPr>
        <w:t>Î</w:t>
      </w:r>
      <w:r w:rsidR="00A26076" w:rsidRPr="00BD3ABA">
        <w:rPr>
          <w:rFonts w:asciiTheme="minorHAnsi" w:eastAsia="Calibri" w:hAnsiTheme="minorHAnsi" w:cstheme="minorHAnsi"/>
          <w:i/>
          <w:sz w:val="24"/>
          <w:szCs w:val="24"/>
          <w:lang w:eastAsia="en-US"/>
        </w:rPr>
        <w:t>n etapa detalierii/proiectării opțiunii preferate</w:t>
      </w:r>
      <w:r w:rsidR="00A26076" w:rsidRPr="00BD3ABA">
        <w:rPr>
          <w:rFonts w:asciiTheme="minorHAnsi" w:eastAsia="Calibri" w:hAnsiTheme="minorHAnsi" w:cstheme="minorHAnsi"/>
          <w:sz w:val="24"/>
          <w:szCs w:val="24"/>
          <w:lang w:eastAsia="en-US"/>
        </w:rPr>
        <w:t xml:space="preserve"> – integrarea masurilor adecvate pentru (i) atenuarea</w:t>
      </w:r>
      <w:r w:rsidR="00C61523">
        <w:rPr>
          <w:rFonts w:asciiTheme="minorHAnsi" w:eastAsia="Calibri" w:hAnsiTheme="minorHAnsi" w:cstheme="minorHAnsi"/>
          <w:sz w:val="24"/>
          <w:szCs w:val="24"/>
          <w:lang w:eastAsia="en-US"/>
        </w:rPr>
        <w:t xml:space="preserve"> și </w:t>
      </w:r>
      <w:r w:rsidR="00A26076" w:rsidRPr="00BD3ABA">
        <w:rPr>
          <w:rFonts w:asciiTheme="minorHAnsi" w:eastAsia="Calibri" w:hAnsiTheme="minorHAnsi" w:cstheme="minorHAnsi"/>
          <w:sz w:val="24"/>
          <w:szCs w:val="24"/>
          <w:lang w:eastAsia="en-US"/>
        </w:rPr>
        <w:t>(ii) adaptarea (in măsura</w:t>
      </w:r>
      <w:r w:rsidR="00C61523">
        <w:rPr>
          <w:rFonts w:asciiTheme="minorHAnsi" w:eastAsia="Calibri" w:hAnsiTheme="minorHAnsi" w:cstheme="minorHAnsi"/>
          <w:sz w:val="24"/>
          <w:szCs w:val="24"/>
          <w:lang w:eastAsia="en-US"/>
        </w:rPr>
        <w:t xml:space="preserve"> în </w:t>
      </w:r>
      <w:r w:rsidR="00A26076" w:rsidRPr="00BD3ABA">
        <w:rPr>
          <w:rFonts w:asciiTheme="minorHAnsi" w:eastAsia="Calibri" w:hAnsiTheme="minorHAnsi" w:cstheme="minorHAnsi"/>
          <w:sz w:val="24"/>
          <w:szCs w:val="24"/>
          <w:lang w:eastAsia="en-US"/>
        </w:rPr>
        <w:t>care este necesara) la schimbările climatice.</w:t>
      </w:r>
      <w:r w:rsidR="00A26076" w:rsidRPr="00BD3ABA">
        <w:rPr>
          <w:rFonts w:asciiTheme="minorHAnsi" w:eastAsia="Calibri" w:hAnsiTheme="minorHAnsi" w:cstheme="minorHAnsi"/>
          <w:b/>
          <w:i/>
          <w:sz w:val="24"/>
          <w:szCs w:val="24"/>
          <w:lang w:eastAsia="en-US"/>
        </w:rPr>
        <w:t xml:space="preserve"> </w:t>
      </w:r>
    </w:p>
    <w:p w14:paraId="1D728091" w14:textId="77777777" w:rsidR="00A26076" w:rsidRPr="00BD3ABA" w:rsidRDefault="00A26076" w:rsidP="00A26076">
      <w:pPr>
        <w:spacing w:before="160" w:after="24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Prin urmare aceste aspecte vor fi integrate în Studiul de Fezabilitate, precum</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în acordul/avizul de mediu și autorizațiile de construcție</w:t>
      </w:r>
      <w:r w:rsidRPr="00BD3ABA">
        <w:rPr>
          <w:rFonts w:asciiTheme="minorHAnsi" w:eastAsia="Calibri" w:hAnsiTheme="minorHAnsi" w:cstheme="minorHAnsi"/>
          <w:i/>
          <w:sz w:val="24"/>
          <w:szCs w:val="24"/>
          <w:lang w:eastAsia="en-US"/>
        </w:rPr>
        <w:t>.</w:t>
      </w:r>
      <w:r w:rsidRPr="00BD3ABA">
        <w:rPr>
          <w:rFonts w:asciiTheme="minorHAnsi" w:eastAsia="Calibri" w:hAnsiTheme="minorHAnsi" w:cstheme="minorHAnsi"/>
          <w:sz w:val="24"/>
          <w:szCs w:val="24"/>
          <w:lang w:eastAsia="en-US"/>
        </w:rPr>
        <w:t xml:space="preserve"> </w:t>
      </w:r>
    </w:p>
    <w:p w14:paraId="4CBB0AD9" w14:textId="77777777" w:rsidR="00A26076" w:rsidRPr="00BD3ABA" w:rsidRDefault="00A26076" w:rsidP="00531262">
      <w:pPr>
        <w:shd w:val="clear" w:color="auto" w:fill="C6D9F1" w:themeFill="text2" w:themeFillTint="33"/>
        <w:autoSpaceDE w:val="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 xml:space="preserve">Imunizarea față de schimbările climatice – realizată în cadrul Studiului de Fezabilitate </w:t>
      </w:r>
    </w:p>
    <w:p w14:paraId="3E9C0E4F" w14:textId="77777777" w:rsidR="00A26076" w:rsidRPr="00BD3ABA" w:rsidRDefault="00A26076" w:rsidP="00A26076">
      <w:pPr>
        <w:autoSpaceDE w:val="0"/>
        <w:rPr>
          <w:rFonts w:asciiTheme="minorHAnsi" w:eastAsia="Calibri" w:hAnsiTheme="minorHAnsi" w:cstheme="minorHAnsi"/>
          <w:b/>
          <w:sz w:val="24"/>
          <w:szCs w:val="24"/>
          <w:lang w:eastAsia="en-US"/>
        </w:rPr>
      </w:pPr>
    </w:p>
    <w:p w14:paraId="03DDC09F"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lastRenderedPageBreak/>
        <w:t>Etapele ce trebuie parcurse sunt:</w:t>
      </w:r>
    </w:p>
    <w:p w14:paraId="6D335805" w14:textId="77777777" w:rsidR="00A26076" w:rsidRPr="00BD3ABA" w:rsidRDefault="00A26076" w:rsidP="00A26076">
      <w:pPr>
        <w:rPr>
          <w:rFonts w:asciiTheme="minorHAnsi" w:eastAsia="Calibri" w:hAnsiTheme="minorHAnsi" w:cstheme="minorHAnsi"/>
          <w:sz w:val="24"/>
          <w:szCs w:val="24"/>
          <w:lang w:eastAsia="en-US"/>
        </w:rPr>
      </w:pPr>
    </w:p>
    <w:p w14:paraId="65C4A3DC" w14:textId="77777777" w:rsidR="00A26076" w:rsidRPr="00BD3ABA" w:rsidRDefault="00A26076" w:rsidP="00A26076">
      <w:pPr>
        <w:spacing w:after="12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I.</w:t>
      </w:r>
      <w:r w:rsidRPr="00BD3ABA">
        <w:rPr>
          <w:rFonts w:asciiTheme="minorHAnsi" w:eastAsia="Calibri" w:hAnsiTheme="minorHAnsi" w:cstheme="minorHAnsi"/>
          <w:b/>
          <w:sz w:val="24"/>
          <w:szCs w:val="24"/>
          <w:lang w:eastAsia="en-US"/>
        </w:rPr>
        <w:tab/>
        <w:t>Atenuarea (neutralitatea climatica)</w:t>
      </w:r>
    </w:p>
    <w:p w14:paraId="43CF2C6D"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(a)  </w:t>
      </w:r>
      <w:r w:rsidRPr="00BD3ABA">
        <w:rPr>
          <w:rFonts w:asciiTheme="minorHAnsi" w:eastAsia="Calibri" w:hAnsiTheme="minorHAnsi" w:cstheme="minorHAnsi"/>
          <w:b/>
          <w:sz w:val="24"/>
          <w:szCs w:val="24"/>
          <w:lang w:eastAsia="en-US"/>
        </w:rPr>
        <w:t>Faza 1. Examinare/Încadrarea</w:t>
      </w:r>
      <w:r w:rsidRPr="00BD3ABA">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7DE834F3"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p>
    <w:p w14:paraId="504448EF"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(b) </w:t>
      </w:r>
      <w:r w:rsidRPr="00BD3ABA">
        <w:rPr>
          <w:rFonts w:asciiTheme="minorHAnsi" w:eastAsia="Calibri" w:hAnsiTheme="minorHAnsi" w:cstheme="minorHAnsi"/>
          <w:b/>
          <w:sz w:val="24"/>
          <w:szCs w:val="24"/>
          <w:lang w:eastAsia="en-US"/>
        </w:rPr>
        <w:t>Faza 2. Analiza detaliată</w:t>
      </w:r>
      <w:r w:rsidRPr="00BD3ABA">
        <w:rPr>
          <w:rFonts w:asciiTheme="minorHAnsi" w:eastAsia="Calibri" w:hAnsiTheme="minorHAnsi" w:cstheme="minorHAnsi"/>
          <w:sz w:val="24"/>
          <w:szCs w:val="24"/>
          <w:lang w:eastAsia="en-US"/>
        </w:rPr>
        <w:t xml:space="preserve"> </w:t>
      </w:r>
    </w:p>
    <w:p w14:paraId="66AEE000"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DD43E68" w14:textId="77777777" w:rsidR="00A26076" w:rsidRPr="00BD3ABA" w:rsidRDefault="00A26076" w:rsidP="00826B11">
      <w:pPr>
        <w:numPr>
          <w:ilvl w:val="0"/>
          <w:numId w:val="28"/>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Integrarea principiilor de eficienta energetica</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de reducere a emisiilor</w:t>
      </w:r>
      <w:r w:rsidR="00C61523">
        <w:rPr>
          <w:rFonts w:asciiTheme="minorHAnsi" w:eastAsia="Calibri" w:hAnsiTheme="minorHAnsi" w:cstheme="minorHAnsi"/>
          <w:sz w:val="24"/>
          <w:szCs w:val="24"/>
          <w:lang w:eastAsia="en-US"/>
        </w:rPr>
        <w:t xml:space="preserve"> în </w:t>
      </w:r>
      <w:r w:rsidRPr="00BD3ABA">
        <w:rPr>
          <w:rFonts w:asciiTheme="minorHAnsi" w:eastAsia="Calibri" w:hAnsiTheme="minorHAnsi" w:cstheme="minorHAnsi"/>
          <w:sz w:val="24"/>
          <w:szCs w:val="24"/>
          <w:lang w:eastAsia="en-US"/>
        </w:rPr>
        <w:t>conceperea</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proiectarea investiției.</w:t>
      </w:r>
    </w:p>
    <w:p w14:paraId="326B16E4" w14:textId="77777777" w:rsidR="00A26076" w:rsidRPr="00BD3ABA" w:rsidRDefault="00A26076" w:rsidP="00826B11">
      <w:pPr>
        <w:numPr>
          <w:ilvl w:val="0"/>
          <w:numId w:val="28"/>
        </w:numPr>
        <w:autoSpaceDE w:val="0"/>
        <w:autoSpaceDN w:val="0"/>
        <w:adjustRightInd w:val="0"/>
        <w:spacing w:after="8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Calcularea emisiilor GES generate de proiect</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compararea cu limitele de încadrare (screening) absolute (total emisii)</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relative (diferența dintre situația cu proiect</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situația fără proiect/scenariul de referința).</w:t>
      </w:r>
    </w:p>
    <w:p w14:paraId="5159ED03" w14:textId="77777777" w:rsidR="00A26076" w:rsidRPr="00BD3ABA" w:rsidRDefault="00A26076" w:rsidP="00826B11">
      <w:pPr>
        <w:numPr>
          <w:ilvl w:val="0"/>
          <w:numId w:val="28"/>
        </w:numPr>
        <w:autoSpaceDE w:val="0"/>
        <w:autoSpaceDN w:val="0"/>
        <w:adjustRightInd w:val="0"/>
        <w:spacing w:after="120" w:line="259" w:lineRule="auto"/>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Calcularea valorii monetare a emisiilor pe baza valorilor CO2 aplicabile.</w:t>
      </w:r>
    </w:p>
    <w:p w14:paraId="01E6712C" w14:textId="77777777" w:rsidR="00A26076" w:rsidRPr="00BD3ABA" w:rsidRDefault="00A26076" w:rsidP="00A26076">
      <w:pPr>
        <w:spacing w:before="240" w:after="24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II.</w:t>
      </w:r>
      <w:r w:rsidRPr="00BD3ABA">
        <w:rPr>
          <w:rFonts w:asciiTheme="minorHAnsi" w:eastAsia="Calibri" w:hAnsiTheme="minorHAnsi" w:cstheme="minorHAnsi"/>
          <w:b/>
          <w:sz w:val="24"/>
          <w:szCs w:val="24"/>
          <w:lang w:eastAsia="en-US"/>
        </w:rPr>
        <w:tab/>
        <w:t>Adaptarea (reziliența la schimbările climatice)</w:t>
      </w:r>
    </w:p>
    <w:p w14:paraId="009059BD" w14:textId="77777777" w:rsidR="00A26076" w:rsidRPr="00BD3ABA" w:rsidRDefault="00A26076" w:rsidP="00A26076">
      <w:pPr>
        <w:spacing w:before="240" w:after="24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(a)</w:t>
      </w:r>
      <w:r w:rsidRPr="00BD3ABA">
        <w:rPr>
          <w:rFonts w:asciiTheme="minorHAnsi" w:eastAsia="Calibri" w:hAnsiTheme="minorHAnsi" w:cstheme="minorHAnsi"/>
          <w:b/>
          <w:sz w:val="24"/>
          <w:szCs w:val="24"/>
          <w:lang w:eastAsia="en-US"/>
        </w:rPr>
        <w:tab/>
        <w:t>Faza 1. Examinare/Încadrarea</w:t>
      </w:r>
    </w:p>
    <w:p w14:paraId="3CCF5658" w14:textId="77777777" w:rsidR="00A26076" w:rsidRPr="00BD3ABA" w:rsidRDefault="00A26076" w:rsidP="00826B11">
      <w:pPr>
        <w:numPr>
          <w:ilvl w:val="0"/>
          <w:numId w:val="23"/>
        </w:numPr>
        <w:spacing w:after="120" w:line="259" w:lineRule="auto"/>
        <w:ind w:hanging="720"/>
        <w:jc w:val="left"/>
        <w:rPr>
          <w:rFonts w:asciiTheme="minorHAnsi" w:eastAsia="Calibri" w:hAnsiTheme="minorHAnsi" w:cstheme="minorHAnsi"/>
          <w:sz w:val="24"/>
          <w:szCs w:val="24"/>
          <w:lang w:eastAsia="en-US"/>
        </w:rPr>
      </w:pPr>
      <w:r w:rsidRPr="00BD3ABA">
        <w:rPr>
          <w:rFonts w:asciiTheme="minorHAnsi" w:eastAsia="Calibri" w:hAnsiTheme="minorHAnsi" w:cstheme="minorHAnsi"/>
          <w:i/>
          <w:sz w:val="24"/>
          <w:szCs w:val="24"/>
          <w:lang w:eastAsia="en-US"/>
        </w:rPr>
        <w:t>Analiza de senzitivitate</w:t>
      </w:r>
      <w:r w:rsidRPr="00BD3ABA">
        <w:rPr>
          <w:rFonts w:asciiTheme="minorHAnsi" w:eastAsia="Calibri" w:hAnsiTheme="minorHAnsi" w:cstheme="minorHAnsi"/>
          <w:sz w:val="24"/>
          <w:szCs w:val="24"/>
          <w:lang w:eastAsia="en-US"/>
        </w:rPr>
        <w:t xml:space="preserve"> </w:t>
      </w:r>
    </w:p>
    <w:p w14:paraId="79303EA8"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BD3ABA">
        <w:rPr>
          <w:rFonts w:asciiTheme="minorHAnsi" w:eastAsia="Calibri" w:hAnsiTheme="minorHAnsi" w:cstheme="minorHAnsi"/>
          <w:i/>
          <w:sz w:val="24"/>
          <w:szCs w:val="24"/>
          <w:lang w:eastAsia="en-US"/>
        </w:rPr>
        <w:t>tipul</w:t>
      </w:r>
      <w:r w:rsidRPr="00BD3ABA">
        <w:rPr>
          <w:rFonts w:asciiTheme="minorHAnsi" w:eastAsia="Calibri" w:hAnsiTheme="minorHAnsi" w:cstheme="minorHAnsi"/>
          <w:sz w:val="24"/>
          <w:szCs w:val="24"/>
          <w:lang w:eastAsia="en-US"/>
        </w:rPr>
        <w:t xml:space="preserve"> respectiv de proiect, indiferent de localizarea acestuia. </w:t>
      </w:r>
    </w:p>
    <w:p w14:paraId="4AE0B82E"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Această analiză a proiectului se va realiza la diverse riscuri generate de schimbările climatice (temperatura anuală/sezonieră/lunară; valorile extreme ale temperaturilor – frecvență</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magnitudine, media anuală/sezonieră/lunară a căderilor de ploaie – frecvență</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magnitudine, viteza medie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maximă a vântului, umiditatea radiația solară), precum</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A068E03" w14:textId="77777777" w:rsidR="00A26076" w:rsidRPr="00BD3ABA" w:rsidRDefault="00A26076" w:rsidP="00A26076">
      <w:pPr>
        <w:rPr>
          <w:rFonts w:asciiTheme="minorHAnsi" w:eastAsia="Calibri" w:hAnsiTheme="minorHAnsi" w:cstheme="minorHAnsi"/>
          <w:sz w:val="24"/>
          <w:szCs w:val="24"/>
          <w:lang w:eastAsia="en-US"/>
        </w:rPr>
      </w:pPr>
    </w:p>
    <w:p w14:paraId="5882BFA3"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Analiza de senzitivitate, care poate fi ridicată, medie sau inexistentă</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trebuie realizată din următoarele patru perspective:</w:t>
      </w:r>
    </w:p>
    <w:p w14:paraId="2AFEB30C" w14:textId="77777777" w:rsidR="00A26076" w:rsidRPr="00BD3ABA" w:rsidRDefault="00A26076" w:rsidP="00826B11">
      <w:pPr>
        <w:numPr>
          <w:ilvl w:val="0"/>
          <w:numId w:val="24"/>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activelor</w:t>
      </w:r>
    </w:p>
    <w:p w14:paraId="08279D3E" w14:textId="77777777" w:rsidR="00A26076" w:rsidRPr="00BD3ABA" w:rsidRDefault="00A26076" w:rsidP="00826B11">
      <w:pPr>
        <w:numPr>
          <w:ilvl w:val="0"/>
          <w:numId w:val="24"/>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intrărilor (apă, energie, altele)</w:t>
      </w:r>
    </w:p>
    <w:p w14:paraId="72C80ABE" w14:textId="77777777" w:rsidR="00A26076" w:rsidRPr="00BD3ABA" w:rsidRDefault="00A26076" w:rsidP="00826B11">
      <w:pPr>
        <w:numPr>
          <w:ilvl w:val="0"/>
          <w:numId w:val="24"/>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ieșirilor (produselor, pieței, cererii consumatorilor)</w:t>
      </w:r>
    </w:p>
    <w:p w14:paraId="7F511634" w14:textId="77777777" w:rsidR="00A26076" w:rsidRPr="00BD3ABA" w:rsidRDefault="00A26076" w:rsidP="00826B11">
      <w:pPr>
        <w:numPr>
          <w:ilvl w:val="0"/>
          <w:numId w:val="24"/>
        </w:numPr>
        <w:spacing w:after="160" w:line="259" w:lineRule="auto"/>
        <w:ind w:left="425" w:hanging="425"/>
        <w:jc w:val="left"/>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Senzitivitatea conexiunilor de transport etc.</w:t>
      </w:r>
    </w:p>
    <w:p w14:paraId="64CDBA68"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lastRenderedPageBreak/>
        <w:t>Dacă analiza de senzitivitate indică un nivel ridicat sau mediu asupra unei dintre cele patru perspective, se trece la evaluarea expunerii la riscurile respective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la analiza finală de vulnerabilitate.</w:t>
      </w:r>
    </w:p>
    <w:p w14:paraId="437508D0" w14:textId="77777777" w:rsidR="00A26076" w:rsidRPr="00BD3ABA" w:rsidRDefault="00A26076" w:rsidP="00826B11">
      <w:pPr>
        <w:numPr>
          <w:ilvl w:val="0"/>
          <w:numId w:val="23"/>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Evaluarea expunerii la riscuri</w:t>
      </w:r>
    </w:p>
    <w:p w14:paraId="7BDFF604" w14:textId="77777777" w:rsidR="00A26076" w:rsidRPr="00BD3ABA" w:rsidRDefault="00A26076" w:rsidP="00A26076">
      <w:pPr>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Scopul analizei de expunere este identificarea riscurilor care sunt relevante pentru </w:t>
      </w:r>
      <w:r w:rsidRPr="00BD3ABA">
        <w:rPr>
          <w:rFonts w:asciiTheme="minorHAnsi" w:eastAsia="Calibri" w:hAnsiTheme="minorHAnsi" w:cstheme="minorHAnsi"/>
          <w:i/>
          <w:sz w:val="24"/>
          <w:szCs w:val="24"/>
          <w:lang w:eastAsia="en-US"/>
        </w:rPr>
        <w:t>locația</w:t>
      </w:r>
      <w:r w:rsidRPr="00BD3ABA">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datele istorice privind riscurile pentru care a fost stabilită necesitatea acestei evaluări, ca de ex.: hărți privind riscul la inundații, hărțile privind temperaturile extreme sau valurile de căldură, hărțile privind riscul la furtuni etc., cât</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59EDEB37" w14:textId="77777777" w:rsidR="00A26076" w:rsidRPr="00BD3ABA" w:rsidRDefault="00A26076" w:rsidP="00826B11">
      <w:pPr>
        <w:numPr>
          <w:ilvl w:val="0"/>
          <w:numId w:val="23"/>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Analiza de vulnerabilitate</w:t>
      </w:r>
    </w:p>
    <w:p w14:paraId="17658F40" w14:textId="77777777" w:rsidR="00A26076" w:rsidRPr="00BD3ABA" w:rsidRDefault="00A26076" w:rsidP="00A26076">
      <w:pPr>
        <w:autoSpaceDE w:val="0"/>
        <w:autoSpaceDN w:val="0"/>
        <w:adjustRightInd w:val="0"/>
        <w:spacing w:after="8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Scopul analizei de vulnerabilitate este identificarea potențialelor riscuri semnificative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se realizează prin combinarea gradului de senzitivitate (S) cu gradul de expunere (E), în cadrul unei matrice pentru fiecare risc (V=S*E), care stabilește nivelul de vulnerabilitate (scăzut, mediu sau mare).</w:t>
      </w:r>
    </w:p>
    <w:p w14:paraId="2E353DCD" w14:textId="77777777" w:rsidR="00A26076" w:rsidRPr="00BD3ABA" w:rsidRDefault="00A26076" w:rsidP="00A26076">
      <w:pPr>
        <w:tabs>
          <w:tab w:val="left" w:pos="450"/>
        </w:tabs>
        <w:spacing w:before="240" w:after="24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(b)</w:t>
      </w:r>
      <w:r w:rsidRPr="00BD3ABA">
        <w:rPr>
          <w:rFonts w:asciiTheme="minorHAnsi" w:eastAsia="Calibri" w:hAnsiTheme="minorHAnsi" w:cstheme="minorHAnsi"/>
          <w:b/>
          <w:sz w:val="24"/>
          <w:szCs w:val="24"/>
          <w:lang w:eastAsia="en-US"/>
        </w:rPr>
        <w:tab/>
        <w:t>Faza 2. Analiza detaliată de risc - Analiza detaliată depinde de rezultatul fazei de examinare</w:t>
      </w:r>
    </w:p>
    <w:p w14:paraId="4B90BA1D" w14:textId="77777777" w:rsidR="00A26076" w:rsidRPr="00BD3ABA" w:rsidRDefault="00A26076" w:rsidP="00826B11">
      <w:pPr>
        <w:numPr>
          <w:ilvl w:val="0"/>
          <w:numId w:val="26"/>
        </w:numPr>
        <w:spacing w:before="200" w:after="200" w:line="259" w:lineRule="auto"/>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Probabilitatea</w:t>
      </w:r>
    </w:p>
    <w:p w14:paraId="0A40BFCF" w14:textId="77777777" w:rsidR="00A26076" w:rsidRPr="00BD3ABA" w:rsidRDefault="00A26076" w:rsidP="00A26076">
      <w:pPr>
        <w:autoSpaceDE w:val="0"/>
        <w:autoSpaceDN w:val="0"/>
        <w:adjustRightInd w:val="0"/>
        <w:spacing w:before="120"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Scopul acestei etape de analiza este de a evalua cat probabilitatea ca riscurile climatice identificate sa aibă loc</w:t>
      </w:r>
      <w:r w:rsidR="00C61523">
        <w:rPr>
          <w:rFonts w:asciiTheme="minorHAnsi" w:eastAsia="Calibri" w:hAnsiTheme="minorHAnsi" w:cstheme="minorHAnsi"/>
          <w:sz w:val="24"/>
          <w:szCs w:val="24"/>
          <w:lang w:eastAsia="en-US"/>
        </w:rPr>
        <w:t xml:space="preserve"> în </w:t>
      </w:r>
      <w:r w:rsidRPr="00BD3ABA">
        <w:rPr>
          <w:rFonts w:asciiTheme="minorHAnsi" w:eastAsia="Calibri" w:hAnsiTheme="minorHAnsi" w:cstheme="minorHAnsi"/>
          <w:sz w:val="24"/>
          <w:szCs w:val="24"/>
          <w:lang w:eastAsia="en-US"/>
        </w:rPr>
        <w:t>timpul duratei de viață a proiectului – pe baza datelor statistice existente, a prognozelor</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experienței experților. </w:t>
      </w:r>
    </w:p>
    <w:p w14:paraId="710B106F" w14:textId="77777777" w:rsidR="00A26076" w:rsidRPr="00BD3ABA" w:rsidRDefault="00A26076" w:rsidP="00A26076">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analiza detaliată a riscurilor, respectiv o analiză cantitativă, bazată pe modelare.</w:t>
      </w:r>
    </w:p>
    <w:p w14:paraId="508260EB" w14:textId="77777777" w:rsidR="00A26076" w:rsidRPr="00BD3ABA" w:rsidRDefault="00A26076" w:rsidP="00826B11">
      <w:pPr>
        <w:numPr>
          <w:ilvl w:val="0"/>
          <w:numId w:val="26"/>
        </w:numPr>
        <w:spacing w:before="200" w:after="200" w:line="259" w:lineRule="auto"/>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Impactul</w:t>
      </w:r>
    </w:p>
    <w:p w14:paraId="34CCF51B"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Această parte a evaluării riscurilor analizează </w:t>
      </w:r>
      <w:r w:rsidRPr="00BD3ABA">
        <w:rPr>
          <w:rFonts w:asciiTheme="minorHAnsi" w:eastAsia="Calibri" w:hAnsiTheme="minorHAnsi" w:cstheme="minorHAnsi"/>
          <w:i/>
          <w:sz w:val="24"/>
          <w:szCs w:val="24"/>
          <w:lang w:eastAsia="en-US"/>
        </w:rPr>
        <w:t>consecințele</w:t>
      </w:r>
      <w:r w:rsidRPr="00BD3ABA">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35E3EF91" w14:textId="77777777" w:rsidR="00A26076" w:rsidRPr="00BD3ABA" w:rsidRDefault="00A26076" w:rsidP="00826B11">
      <w:pPr>
        <w:numPr>
          <w:ilvl w:val="0"/>
          <w:numId w:val="26"/>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lastRenderedPageBreak/>
        <w:t>Riscul</w:t>
      </w:r>
    </w:p>
    <w:p w14:paraId="046A5097"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BD3ABA">
        <w:rPr>
          <w:rFonts w:asciiTheme="minorHAnsi" w:eastAsia="Calibri" w:hAnsiTheme="minorHAnsi" w:cstheme="minorHAnsi"/>
          <w:i/>
          <w:sz w:val="24"/>
          <w:szCs w:val="24"/>
          <w:lang w:eastAsia="en-US"/>
        </w:rPr>
        <w:t>combinarea celor doi factori</w:t>
      </w:r>
      <w:r w:rsidRPr="00BD3ABA">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cele în care trebuie luate măsuri de adaptare.</w:t>
      </w:r>
    </w:p>
    <w:p w14:paraId="7DA26C32" w14:textId="77777777" w:rsidR="00A26076" w:rsidRPr="00BD3ABA" w:rsidRDefault="00A26076" w:rsidP="00826B11">
      <w:pPr>
        <w:numPr>
          <w:ilvl w:val="0"/>
          <w:numId w:val="26"/>
        </w:numPr>
        <w:spacing w:before="200" w:after="200" w:line="259" w:lineRule="auto"/>
        <w:ind w:left="432" w:hanging="432"/>
        <w:jc w:val="left"/>
        <w:rPr>
          <w:rFonts w:asciiTheme="minorHAnsi" w:eastAsia="Calibri" w:hAnsiTheme="minorHAnsi" w:cstheme="minorHAnsi"/>
          <w:i/>
          <w:sz w:val="24"/>
          <w:szCs w:val="24"/>
          <w:lang w:eastAsia="en-US"/>
        </w:rPr>
      </w:pPr>
      <w:r w:rsidRPr="00BD3ABA">
        <w:rPr>
          <w:rFonts w:asciiTheme="minorHAnsi" w:eastAsia="Calibri" w:hAnsiTheme="minorHAnsi" w:cstheme="minorHAnsi"/>
          <w:i/>
          <w:sz w:val="24"/>
          <w:szCs w:val="24"/>
          <w:lang w:eastAsia="en-US"/>
        </w:rPr>
        <w:t>Măsuri de adaptare</w:t>
      </w:r>
    </w:p>
    <w:p w14:paraId="5B1DB4F8"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În cazul în care evaluarea riscurilor concluzionează că există riscuri climatice semnificative pentru proiect, riscurile trebuie gestionate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1DB48336"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Adaptarea va implica adesea adoptarea unei combinații de măsuri structurale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nestructurale: </w:t>
      </w:r>
    </w:p>
    <w:p w14:paraId="311A5E6C" w14:textId="77777777" w:rsidR="00A26076" w:rsidRPr="00BD3ABA" w:rsidRDefault="00A26076" w:rsidP="00826B11">
      <w:pPr>
        <w:numPr>
          <w:ilvl w:val="0"/>
          <w:numId w:val="27"/>
        </w:numPr>
        <w:autoSpaceDE w:val="0"/>
        <w:autoSpaceDN w:val="0"/>
        <w:adjustRightInd w:val="0"/>
        <w:spacing w:after="120" w:line="259"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5BA52ABA" w14:textId="77777777" w:rsidR="00A26076" w:rsidRPr="00BD3ABA" w:rsidRDefault="00A26076" w:rsidP="00826B11">
      <w:pPr>
        <w:numPr>
          <w:ilvl w:val="0"/>
          <w:numId w:val="27"/>
        </w:numPr>
        <w:autoSpaceDE w:val="0"/>
        <w:autoSpaceDN w:val="0"/>
        <w:adjustRightInd w:val="0"/>
        <w:spacing w:after="120" w:line="259"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 xml:space="preserve">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A650513" w14:textId="77777777" w:rsidR="00A26076" w:rsidRPr="00BD3ABA" w:rsidRDefault="00A26076" w:rsidP="00A26076">
      <w:pPr>
        <w:autoSpaceDE w:val="0"/>
        <w:autoSpaceDN w:val="0"/>
        <w:adjustRightInd w:val="0"/>
        <w:spacing w:after="12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40808C22" w14:textId="77777777" w:rsidR="00A26076" w:rsidRPr="00BD3ABA" w:rsidRDefault="00A26076" w:rsidP="00A26076">
      <w:pPr>
        <w:rPr>
          <w:rFonts w:asciiTheme="minorHAnsi" w:hAnsiTheme="minorHAnsi" w:cstheme="minorHAnsi"/>
          <w:sz w:val="24"/>
          <w:szCs w:val="24"/>
        </w:rPr>
      </w:pPr>
      <w:r w:rsidRPr="00BD3ABA">
        <w:rPr>
          <w:rFonts w:asciiTheme="minorHAnsi" w:hAnsiTheme="minorHAnsi" w:cstheme="minorHAnsi"/>
          <w:sz w:val="24"/>
          <w:szCs w:val="24"/>
        </w:rPr>
        <w:t>Analiza celor doua aspecte - atenuare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adaptare - se face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doi pasi (examinare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analiza detaliata, daca e cazul)</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1E8CD337" w14:textId="77777777" w:rsidR="00A26076" w:rsidRPr="00BD3ABA" w:rsidRDefault="00A26076" w:rsidP="00A26076">
      <w:pPr>
        <w:rPr>
          <w:rFonts w:asciiTheme="minorHAnsi" w:hAnsiTheme="minorHAnsi" w:cstheme="minorHAnsi"/>
          <w:sz w:val="24"/>
          <w:szCs w:val="24"/>
        </w:rPr>
      </w:pPr>
    </w:p>
    <w:p w14:paraId="1B8F96CF" w14:textId="77777777" w:rsidR="00A26076" w:rsidRPr="00BD3ABA" w:rsidRDefault="00A26076" w:rsidP="005D331F">
      <w:pPr>
        <w:shd w:val="clear" w:color="auto" w:fill="C6D9F1" w:themeFill="text2" w:themeFillTint="33"/>
        <w:spacing w:after="160"/>
        <w:rPr>
          <w:rFonts w:asciiTheme="minorHAnsi" w:eastAsia="Calibri" w:hAnsiTheme="minorHAnsi" w:cstheme="minorHAnsi"/>
          <w:sz w:val="24"/>
          <w:szCs w:val="24"/>
          <w:lang w:eastAsia="en-US"/>
        </w:rPr>
      </w:pPr>
      <w:r w:rsidRPr="00BD3ABA">
        <w:rPr>
          <w:rFonts w:asciiTheme="minorHAnsi" w:eastAsia="Calibri" w:hAnsiTheme="minorHAnsi" w:cstheme="minorHAnsi"/>
          <w:b/>
          <w:sz w:val="24"/>
          <w:szCs w:val="24"/>
          <w:lang w:eastAsia="en-US"/>
        </w:rPr>
        <w:t xml:space="preserve">Imunizarea față de schimbările climatice – realizată ex-post elaborării Studiului de Fezabilitate </w:t>
      </w:r>
    </w:p>
    <w:p w14:paraId="6E995505" w14:textId="77777777" w:rsidR="00A26076" w:rsidRPr="00BD3ABA" w:rsidRDefault="00A26076" w:rsidP="00A26076">
      <w:pPr>
        <w:spacing w:after="160"/>
        <w:contextualSpacing/>
        <w:rPr>
          <w:rFonts w:asciiTheme="minorHAnsi" w:eastAsia="Calibri" w:hAnsiTheme="minorHAnsi" w:cstheme="minorHAnsi"/>
          <w:i/>
          <w:sz w:val="24"/>
          <w:szCs w:val="24"/>
          <w:lang w:eastAsia="en-US"/>
        </w:rPr>
      </w:pPr>
      <w:r w:rsidRPr="00BD3ABA">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BD3ABA">
        <w:rPr>
          <w:rFonts w:asciiTheme="minorHAnsi" w:eastAsia="Calibri" w:hAnsiTheme="minorHAnsi" w:cstheme="minorHAnsi"/>
          <w:i/>
          <w:sz w:val="24"/>
          <w:szCs w:val="24"/>
          <w:lang w:eastAsia="en-US"/>
        </w:rPr>
        <w:t>ex. Proiectele care au finalizat evaluarea impactului asupra mediului (EIM)</w:t>
      </w:r>
      <w:r w:rsidR="00C61523">
        <w:rPr>
          <w:rFonts w:asciiTheme="minorHAnsi" w:eastAsia="Calibri" w:hAnsiTheme="minorHAnsi" w:cstheme="minorHAnsi"/>
          <w:i/>
          <w:sz w:val="24"/>
          <w:szCs w:val="24"/>
          <w:lang w:eastAsia="en-US"/>
        </w:rPr>
        <w:t xml:space="preserve"> și </w:t>
      </w:r>
      <w:r w:rsidRPr="00BD3ABA">
        <w:rPr>
          <w:rFonts w:asciiTheme="minorHAnsi" w:eastAsia="Calibri" w:hAnsiTheme="minorHAnsi" w:cstheme="minorHAnsi"/>
          <w:i/>
          <w:sz w:val="24"/>
          <w:szCs w:val="24"/>
          <w:lang w:eastAsia="en-US"/>
        </w:rPr>
        <w:t xml:space="preserve">care au primit aprobarea de dezvoltare cel târziu la sfârșitul anului 2021, au încheiat acordurile de finanțare necesare (inclusiv pentru finanțare din partea UE) </w:t>
      </w:r>
      <w:r w:rsidRPr="00BD3ABA">
        <w:rPr>
          <w:rFonts w:asciiTheme="minorHAnsi" w:eastAsia="Calibri" w:hAnsiTheme="minorHAnsi" w:cstheme="minorHAnsi"/>
          <w:i/>
          <w:sz w:val="24"/>
          <w:szCs w:val="24"/>
          <w:lang w:eastAsia="en-US"/>
        </w:rPr>
        <w:lastRenderedPageBreak/>
        <w:t>și care vor începe lucrările de construcție cel târziu în 2022 sunt încurajate ferm să asigure o imunizare la schimbările climatice în conformitate cu aceste orientări.)</w:t>
      </w:r>
    </w:p>
    <w:p w14:paraId="0B5F8825" w14:textId="77777777" w:rsidR="00A26076" w:rsidRPr="00BD3ABA" w:rsidRDefault="00A26076" w:rsidP="00A26076">
      <w:pPr>
        <w:spacing w:after="160"/>
        <w:contextualSpacing/>
        <w:rPr>
          <w:rFonts w:asciiTheme="minorHAnsi" w:eastAsia="Calibri" w:hAnsiTheme="minorHAnsi" w:cstheme="minorHAnsi"/>
          <w:sz w:val="24"/>
          <w:szCs w:val="24"/>
          <w:lang w:eastAsia="en-US"/>
        </w:rPr>
      </w:pPr>
    </w:p>
    <w:p w14:paraId="6AF6B97F" w14:textId="77777777" w:rsidR="00A26076" w:rsidRPr="00BD3ABA" w:rsidRDefault="00A26076" w:rsidP="00A26076">
      <w:pPr>
        <w:spacing w:after="160"/>
        <w:contextualSpacing/>
        <w:rPr>
          <w:rFonts w:asciiTheme="minorHAnsi" w:eastAsia="Calibri" w:hAnsiTheme="minorHAnsi" w:cstheme="minorHAnsi"/>
          <w:sz w:val="24"/>
          <w:szCs w:val="24"/>
        </w:rPr>
      </w:pPr>
      <w:r w:rsidRPr="00BD3ABA">
        <w:rPr>
          <w:rFonts w:asciiTheme="minorHAnsi" w:eastAsia="Calibri" w:hAnsiTheme="minorHAnsi" w:cstheme="minorHAnsi"/>
          <w:sz w:val="24"/>
          <w:szCs w:val="24"/>
          <w:lang w:eastAsia="en-US"/>
        </w:rPr>
        <w:t xml:space="preserve">Astfel, pentru proiectele care au fost pregătite în cursul anului 2021, iar studiul </w:t>
      </w:r>
      <w:r w:rsidRPr="00BD3ABA">
        <w:rPr>
          <w:rFonts w:asciiTheme="minorHAnsi" w:eastAsia="Calibri" w:hAnsiTheme="minorHAnsi" w:cstheme="minorHAnsi"/>
          <w:sz w:val="24"/>
          <w:szCs w:val="24"/>
        </w:rPr>
        <w:t xml:space="preserve">de fezabilitate a fost deja finalizat fără a integra aceste cerințe, se va realiza </w:t>
      </w:r>
      <w:r w:rsidRPr="00BD3ABA">
        <w:rPr>
          <w:rFonts w:asciiTheme="minorHAnsi" w:eastAsia="Calibri" w:hAnsiTheme="minorHAnsi" w:cstheme="minorHAnsi"/>
          <w:i/>
          <w:sz w:val="24"/>
          <w:szCs w:val="24"/>
        </w:rPr>
        <w:t xml:space="preserve">Analiza privind </w:t>
      </w:r>
      <w:r w:rsidRPr="00BD3ABA">
        <w:rPr>
          <w:rFonts w:asciiTheme="minorHAnsi" w:eastAsia="Calibri" w:hAnsiTheme="minorHAnsi" w:cstheme="minorHAnsi"/>
          <w:i/>
          <w:sz w:val="24"/>
          <w:szCs w:val="24"/>
          <w:lang w:eastAsia="en-US"/>
        </w:rPr>
        <w:t>imunizarea față de schimbările climatice,</w:t>
      </w:r>
      <w:r w:rsidRPr="00BD3ABA">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BD3ABA">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163736F9" w14:textId="77777777" w:rsidR="00A26076" w:rsidRPr="00BD3ABA" w:rsidRDefault="00A26076" w:rsidP="00A26076">
      <w:pPr>
        <w:spacing w:after="160"/>
        <w:contextualSpacing/>
        <w:rPr>
          <w:rFonts w:asciiTheme="minorHAnsi" w:eastAsia="Calibri" w:hAnsiTheme="minorHAnsi" w:cstheme="minorHAnsi"/>
          <w:sz w:val="24"/>
          <w:szCs w:val="24"/>
          <w:lang w:eastAsia="en-US"/>
        </w:rPr>
      </w:pPr>
    </w:p>
    <w:p w14:paraId="5F44AF6B" w14:textId="77777777" w:rsidR="00A26076" w:rsidRPr="00BD3ABA" w:rsidRDefault="00A26076" w:rsidP="005D331F">
      <w:pPr>
        <w:shd w:val="clear" w:color="auto" w:fill="C6D9F1" w:themeFill="text2" w:themeFillTint="33"/>
        <w:spacing w:after="160"/>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Imunizarea față de schimbările climatice – în implementare și operare a investițiilor</w:t>
      </w:r>
    </w:p>
    <w:p w14:paraId="690A8837" w14:textId="77777777" w:rsidR="00A26076" w:rsidRPr="00BD3ABA" w:rsidRDefault="00A26076" w:rsidP="00A26076">
      <w:pPr>
        <w:spacing w:after="160"/>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Imunizarea infrastructurii finanțate la schimbări climatice, respectiv adaptarea la schimbările climatice</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atenuarea efectelor acestora și rezistența în fața dezastrelor va fi monitorizată și pe durata implementării proiectelor, iar exploatarea</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541898D8" w14:textId="77777777" w:rsidR="00293A27" w:rsidRDefault="00293A27" w:rsidP="007F16C4">
      <w:pPr>
        <w:rPr>
          <w:rFonts w:asciiTheme="minorHAnsi" w:hAnsiTheme="minorHAnsi" w:cstheme="minorHAnsi"/>
        </w:rPr>
      </w:pPr>
    </w:p>
    <w:p w14:paraId="4EAC81C4" w14:textId="77777777" w:rsidR="009B24EB" w:rsidRPr="006C54CA" w:rsidRDefault="00342169" w:rsidP="003F7394">
      <w:pPr>
        <w:pStyle w:val="Heading1"/>
        <w:numPr>
          <w:ilvl w:val="0"/>
          <w:numId w:val="11"/>
        </w:numPr>
        <w:shd w:val="clear" w:color="auto" w:fill="C6D9F1"/>
        <w:spacing w:line="300" w:lineRule="auto"/>
        <w:ind w:left="426" w:hanging="426"/>
        <w:rPr>
          <w:rFonts w:asciiTheme="minorHAnsi" w:eastAsia="SimSun" w:hAnsiTheme="minorHAnsi" w:cstheme="minorHAnsi"/>
          <w:sz w:val="28"/>
        </w:rPr>
      </w:pPr>
      <w:bookmarkStart w:id="102" w:name="_Toc181777107"/>
      <w:bookmarkEnd w:id="73"/>
      <w:r w:rsidRPr="006C54CA">
        <w:rPr>
          <w:rFonts w:asciiTheme="minorHAnsi" w:hAnsiTheme="minorHAnsi" w:cstheme="minorHAnsi"/>
          <w:sz w:val="28"/>
        </w:rPr>
        <w:t>INDICATORI DE ETAPĂ</w:t>
      </w:r>
      <w:bookmarkEnd w:id="102"/>
    </w:p>
    <w:p w14:paraId="4AFB1A3D" w14:textId="77777777" w:rsidR="00342169" w:rsidRPr="00BD3ABA" w:rsidRDefault="00342169" w:rsidP="008C727C">
      <w:pPr>
        <w:pStyle w:val="ListParagraph"/>
        <w:ind w:left="0"/>
        <w:rPr>
          <w:rFonts w:asciiTheme="minorHAnsi" w:eastAsia="SimSun" w:hAnsiTheme="minorHAnsi" w:cstheme="minorHAnsi"/>
          <w:sz w:val="24"/>
          <w:szCs w:val="24"/>
        </w:rPr>
      </w:pPr>
    </w:p>
    <w:p w14:paraId="1E2A6E6E"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reprezintă repere cantitative, valorice sau calitative faţă de care este monitorizat</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evaluat, într-o manieră obiectivă</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transparentă, progresul implementării unui proiect.</w:t>
      </w:r>
    </w:p>
    <w:p w14:paraId="5CDB2463"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În funcție de specificul proiectelor, indicatorii de etapă sunt:</w:t>
      </w:r>
    </w:p>
    <w:p w14:paraId="5E0FCD2B"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a) realizarea unor activităţi sau subactivităţi din proiect,</w:t>
      </w:r>
    </w:p>
    <w:p w14:paraId="1F3ED758"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b) atingerea unor stadii de implementare sau de execuţie tehnică prestabilite</w:t>
      </w:r>
    </w:p>
    <w:p w14:paraId="48D813F3"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c) atingerea unor stadii de implementare financiară prestabilite</w:t>
      </w:r>
    </w:p>
    <w:p w14:paraId="248227F9"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d) stadii sau valori intermediare ale indicatorilor de realizare;</w:t>
      </w:r>
    </w:p>
    <w:p w14:paraId="30443501" w14:textId="77777777" w:rsidR="00153AB0" w:rsidRPr="00BD3ABA" w:rsidRDefault="00153AB0" w:rsidP="00153AB0">
      <w:pPr>
        <w:rPr>
          <w:rFonts w:asciiTheme="minorHAnsi" w:eastAsia="SimSun" w:hAnsiTheme="minorHAnsi" w:cstheme="minorHAnsi"/>
          <w:sz w:val="24"/>
          <w:szCs w:val="24"/>
        </w:rPr>
      </w:pPr>
    </w:p>
    <w:p w14:paraId="43B22E05"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259C5AAC"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Indicatorii de etapă se corelează cu activitatea de bază declarată de beneficiar în cererea de finanţare, precum</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cu rezultatele așteptate ale proiectului.</w:t>
      </w:r>
    </w:p>
    <w:p w14:paraId="7A4F3EB0" w14:textId="77777777" w:rsidR="00153AB0" w:rsidRPr="00BD3ABA" w:rsidRDefault="00153AB0" w:rsidP="00153AB0">
      <w:pPr>
        <w:rPr>
          <w:rFonts w:asciiTheme="minorHAnsi" w:eastAsia="SimSun" w:hAnsiTheme="minorHAnsi" w:cstheme="minorHAnsi"/>
          <w:sz w:val="24"/>
          <w:szCs w:val="24"/>
        </w:rPr>
      </w:pPr>
    </w:p>
    <w:p w14:paraId="4D24EDB5"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 xml:space="preserve">În cadrul </w:t>
      </w:r>
      <w:r w:rsidRPr="006C54CA">
        <w:rPr>
          <w:rFonts w:asciiTheme="minorHAnsi" w:eastAsia="SimSun" w:hAnsiTheme="minorHAnsi" w:cstheme="minorHAnsi"/>
          <w:b/>
          <w:bCs/>
          <w:sz w:val="24"/>
          <w:szCs w:val="24"/>
        </w:rPr>
        <w:t>Anexei IX</w:t>
      </w:r>
      <w:r w:rsidRPr="00BD3ABA">
        <w:rPr>
          <w:rFonts w:asciiTheme="minorHAnsi" w:eastAsia="SimSun" w:hAnsiTheme="minorHAnsi" w:cstheme="minorHAnsi"/>
          <w:sz w:val="24"/>
          <w:szCs w:val="24"/>
        </w:rPr>
        <w:t xml:space="preserve"> 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1CC017B1" w14:textId="77777777" w:rsidR="00153AB0" w:rsidRPr="00BD3ABA" w:rsidRDefault="00153AB0" w:rsidP="00153AB0">
      <w:pPr>
        <w:rPr>
          <w:rFonts w:asciiTheme="minorHAnsi" w:eastAsia="SimSun" w:hAnsiTheme="minorHAnsi" w:cstheme="minorHAnsi"/>
          <w:sz w:val="24"/>
          <w:szCs w:val="24"/>
        </w:rPr>
      </w:pPr>
    </w:p>
    <w:p w14:paraId="10599A1A"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Indicatorii de etapă fac obiectul monitorizării de către AM PR SV și, în situația nerealizării acestora, AM PR SV adoptă și implementează, în funcție de riscurile identificate, acțiuni și măsuri de monitorizare consolidată.</w:t>
      </w:r>
    </w:p>
    <w:p w14:paraId="58797EC8" w14:textId="77777777" w:rsidR="00153AB0" w:rsidRPr="00BD3ABA" w:rsidRDefault="00153AB0" w:rsidP="00153AB0">
      <w:pPr>
        <w:rPr>
          <w:rFonts w:asciiTheme="minorHAnsi" w:eastAsia="SimSun" w:hAnsiTheme="minorHAnsi" w:cstheme="minorHAnsi"/>
          <w:sz w:val="24"/>
          <w:szCs w:val="24"/>
        </w:rPr>
      </w:pPr>
    </w:p>
    <w:p w14:paraId="4801A65B"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măsurilor consolidate de monitorizare, AM PR SV poate aplica, în funcție de analiza riscurilor identificate, în condițiile prevăzute în contractul de finanțare, următoarele măsuri:</w:t>
      </w:r>
    </w:p>
    <w:p w14:paraId="0257D9E3"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completările ulterioare;</w:t>
      </w:r>
    </w:p>
    <w:p w14:paraId="7F4E915C"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042B6399"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0F98A1A7"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d) suspendarea implementării proiectului, până la încetarea cauzelor obiective care afectează derularea activităților și atingerea indicatorilor de etapă;</w:t>
      </w:r>
    </w:p>
    <w:p w14:paraId="6D7E3891"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e) rezilierea contractului AM PR SV;</w:t>
      </w:r>
    </w:p>
    <w:p w14:paraId="1E4CF5A9"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f) alte măsuri specifice prevăzute de AM PR SV în contractul de finanțare.</w:t>
      </w:r>
    </w:p>
    <w:p w14:paraId="097905ED" w14:textId="77777777" w:rsidR="00153AB0" w:rsidRPr="00BD3ABA" w:rsidRDefault="00153AB0" w:rsidP="00153AB0">
      <w:pPr>
        <w:rPr>
          <w:rFonts w:asciiTheme="minorHAnsi" w:eastAsia="SimSun" w:hAnsiTheme="minorHAnsi" w:cstheme="minorHAnsi"/>
          <w:sz w:val="24"/>
          <w:szCs w:val="24"/>
        </w:rPr>
      </w:pPr>
    </w:p>
    <w:p w14:paraId="02E50B0D" w14:textId="77777777" w:rsidR="00153AB0" w:rsidRPr="00BD3ABA" w:rsidRDefault="00153AB0" w:rsidP="00153AB0">
      <w:pPr>
        <w:rPr>
          <w:rFonts w:asciiTheme="minorHAnsi" w:eastAsia="SimSun" w:hAnsiTheme="minorHAnsi" w:cstheme="minorHAnsi"/>
          <w:sz w:val="24"/>
          <w:szCs w:val="24"/>
        </w:rPr>
      </w:pPr>
      <w:r w:rsidRPr="00BD3ABA">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atingerea rezultatelor proiectului asumate prin contractul, AM PR SV poate proceda la rezilierea contractului de finanțare potrivit prevederilor art. 37</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38 din Ordonanța de urgență a Guvernului nr. 133/2021 și recuperarea sumelor deja plătite beneficiarului.</w:t>
      </w:r>
    </w:p>
    <w:p w14:paraId="27E59CCF" w14:textId="77777777" w:rsidR="000B7018" w:rsidRPr="004808A0" w:rsidRDefault="000B7018" w:rsidP="008C727C">
      <w:pPr>
        <w:pStyle w:val="ListParagraph"/>
        <w:ind w:left="0"/>
        <w:rPr>
          <w:rFonts w:asciiTheme="minorHAnsi" w:eastAsia="SimSun" w:hAnsiTheme="minorHAnsi" w:cstheme="minorHAnsi"/>
          <w:sz w:val="24"/>
          <w:szCs w:val="24"/>
          <w:lang w:val="it-IT"/>
        </w:rPr>
      </w:pPr>
    </w:p>
    <w:p w14:paraId="2EBD75B0" w14:textId="77777777" w:rsidR="00342169" w:rsidRPr="00BD3ABA" w:rsidRDefault="00342169" w:rsidP="00153AB0">
      <w:pPr>
        <w:pStyle w:val="Heading1"/>
        <w:numPr>
          <w:ilvl w:val="0"/>
          <w:numId w:val="11"/>
        </w:numPr>
        <w:shd w:val="clear" w:color="auto" w:fill="C6D9F1"/>
        <w:spacing w:line="300" w:lineRule="auto"/>
        <w:ind w:left="426" w:hanging="425"/>
        <w:rPr>
          <w:rFonts w:asciiTheme="minorHAnsi" w:eastAsia="SimSun" w:hAnsiTheme="minorHAnsi" w:cstheme="minorHAnsi"/>
          <w:sz w:val="28"/>
          <w:szCs w:val="24"/>
        </w:rPr>
      </w:pPr>
      <w:bookmarkStart w:id="103" w:name="_Toc181777108"/>
      <w:r w:rsidRPr="00BD3ABA">
        <w:rPr>
          <w:rFonts w:asciiTheme="minorHAnsi" w:eastAsia="SimSun" w:hAnsiTheme="minorHAnsi" w:cstheme="minorHAnsi"/>
          <w:sz w:val="28"/>
          <w:szCs w:val="24"/>
        </w:rPr>
        <w:t>COMPLETAREA</w:t>
      </w:r>
      <w:r w:rsidR="00C61523">
        <w:rPr>
          <w:rFonts w:asciiTheme="minorHAnsi" w:eastAsia="SimSun" w:hAnsiTheme="minorHAnsi" w:cstheme="minorHAnsi"/>
          <w:sz w:val="28"/>
          <w:szCs w:val="24"/>
        </w:rPr>
        <w:t xml:space="preserve"> și </w:t>
      </w:r>
      <w:r w:rsidR="00E57F66" w:rsidRPr="00BD3ABA">
        <w:rPr>
          <w:rFonts w:asciiTheme="minorHAnsi" w:eastAsia="SimSun" w:hAnsiTheme="minorHAnsi" w:cstheme="minorHAnsi"/>
          <w:sz w:val="28"/>
          <w:szCs w:val="24"/>
        </w:rPr>
        <w:t xml:space="preserve">DEPUNEREA </w:t>
      </w:r>
      <w:r w:rsidRPr="00BD3ABA">
        <w:rPr>
          <w:rFonts w:asciiTheme="minorHAnsi" w:eastAsia="SimSun" w:hAnsiTheme="minorHAnsi" w:cstheme="minorHAnsi"/>
          <w:sz w:val="28"/>
          <w:szCs w:val="24"/>
        </w:rPr>
        <w:t>CERERILOR DE FINANȚARE</w:t>
      </w:r>
      <w:bookmarkEnd w:id="103"/>
    </w:p>
    <w:p w14:paraId="3558AC2B" w14:textId="77777777" w:rsidR="00342169" w:rsidRPr="004808A0" w:rsidRDefault="00342169" w:rsidP="00342169">
      <w:pPr>
        <w:pStyle w:val="ListParagraph"/>
        <w:rPr>
          <w:rFonts w:asciiTheme="minorHAnsi" w:eastAsia="SimSun" w:hAnsiTheme="minorHAnsi" w:cstheme="minorHAnsi"/>
          <w:sz w:val="24"/>
          <w:szCs w:val="24"/>
          <w:lang w:val="it-IT"/>
        </w:rPr>
      </w:pPr>
    </w:p>
    <w:p w14:paraId="25D1AF2F" w14:textId="77777777" w:rsidR="00342169" w:rsidRPr="0050204E" w:rsidRDefault="00342169" w:rsidP="00342169">
      <w:pPr>
        <w:pStyle w:val="Heading2"/>
        <w:rPr>
          <w:rFonts w:asciiTheme="minorHAnsi" w:eastAsia="SimSun" w:hAnsiTheme="minorHAnsi" w:cstheme="minorHAnsi"/>
          <w:b/>
          <w:bCs/>
          <w:color w:val="auto"/>
          <w:sz w:val="24"/>
        </w:rPr>
      </w:pPr>
      <w:bookmarkStart w:id="104" w:name="_Toc181777109"/>
      <w:r w:rsidRPr="0050204E">
        <w:rPr>
          <w:rFonts w:asciiTheme="minorHAnsi" w:eastAsia="SimSun" w:hAnsiTheme="minorHAnsi" w:cstheme="minorHAnsi"/>
          <w:b/>
          <w:bCs/>
          <w:color w:val="auto"/>
          <w:sz w:val="24"/>
        </w:rPr>
        <w:t>7.1.</w:t>
      </w:r>
      <w:r w:rsidRPr="0050204E">
        <w:rPr>
          <w:rFonts w:asciiTheme="minorHAnsi" w:eastAsia="SimSun" w:hAnsiTheme="minorHAnsi" w:cstheme="minorHAnsi"/>
          <w:b/>
          <w:bCs/>
          <w:color w:val="auto"/>
          <w:sz w:val="24"/>
        </w:rPr>
        <w:tab/>
        <w:t>Completarea formularului cererii</w:t>
      </w:r>
      <w:bookmarkEnd w:id="104"/>
    </w:p>
    <w:p w14:paraId="783A7570" w14:textId="77777777" w:rsidR="00342169" w:rsidRPr="00BD3ABA" w:rsidRDefault="00342169" w:rsidP="00342169">
      <w:pPr>
        <w:rPr>
          <w:rFonts w:asciiTheme="minorHAnsi" w:eastAsia="SimSun" w:hAnsiTheme="minorHAnsi" w:cstheme="minorHAnsi"/>
          <w:sz w:val="24"/>
          <w:szCs w:val="24"/>
        </w:rPr>
      </w:pPr>
    </w:p>
    <w:p w14:paraId="75B841F2"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Cererea de finanțare este compusă din:</w:t>
      </w:r>
    </w:p>
    <w:p w14:paraId="38C6CF49" w14:textId="77777777" w:rsidR="00342169" w:rsidRPr="00BD3ABA" w:rsidRDefault="00342169" w:rsidP="00342169">
      <w:pPr>
        <w:rPr>
          <w:rFonts w:asciiTheme="minorHAnsi" w:eastAsia="SimSun" w:hAnsiTheme="minorHAnsi" w:cstheme="minorHAnsi"/>
          <w:sz w:val="24"/>
          <w:szCs w:val="24"/>
        </w:rPr>
      </w:pPr>
    </w:p>
    <w:p w14:paraId="3E0AEC6D"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w:t>
      </w:r>
      <w:r w:rsidRPr="00E97E65">
        <w:rPr>
          <w:rFonts w:asciiTheme="minorHAnsi" w:eastAsia="SimSun" w:hAnsiTheme="minorHAnsi" w:cstheme="minorHAnsi"/>
          <w:b/>
          <w:bCs/>
          <w:sz w:val="24"/>
          <w:szCs w:val="24"/>
        </w:rPr>
        <w:t>Cererea de finanțare</w:t>
      </w:r>
      <w:r w:rsidRPr="00BD3ABA">
        <w:rPr>
          <w:rFonts w:asciiTheme="minorHAnsi" w:eastAsia="SimSun" w:hAnsiTheme="minorHAnsi" w:cstheme="minorHAnsi"/>
          <w:sz w:val="24"/>
          <w:szCs w:val="24"/>
        </w:rPr>
        <w:t xml:space="preserve"> ale cărei secțiuni se completează exclusiv în aplicația electronică MySMIS. </w:t>
      </w:r>
      <w:r w:rsidRPr="00E97E65">
        <w:rPr>
          <w:rFonts w:asciiTheme="minorHAnsi" w:eastAsia="SimSun" w:hAnsiTheme="minorHAnsi" w:cstheme="minorHAnsi"/>
          <w:b/>
          <w:bCs/>
          <w:sz w:val="24"/>
          <w:szCs w:val="24"/>
        </w:rPr>
        <w:t>Anexa II</w:t>
      </w:r>
      <w:r w:rsidRPr="00BD3ABA">
        <w:rPr>
          <w:rFonts w:asciiTheme="minorHAnsi" w:eastAsia="SimSun" w:hAnsiTheme="minorHAnsi" w:cstheme="minorHAnsi"/>
          <w:sz w:val="24"/>
          <w:szCs w:val="24"/>
        </w:rPr>
        <w:t xml:space="preserve"> la prezentul ghid prezintă aceste secțiuni și include instrucțiuni, recomandări și clarificări privind modul de completare. Aceste detalii sunt disponibile inclusiv în cadrul aplicației MySMIS, la completarea fiecărei secțiuni în parte.</w:t>
      </w:r>
    </w:p>
    <w:p w14:paraId="441CE152"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w:t>
      </w:r>
      <w:r w:rsidRPr="00E97E65">
        <w:rPr>
          <w:rFonts w:asciiTheme="minorHAnsi" w:eastAsia="SimSun" w:hAnsiTheme="minorHAnsi" w:cstheme="minorHAnsi"/>
          <w:b/>
          <w:bCs/>
          <w:sz w:val="24"/>
          <w:szCs w:val="24"/>
        </w:rPr>
        <w:t>Anexele la cererea de finanțare</w:t>
      </w:r>
      <w:r w:rsidRPr="00BD3ABA">
        <w:rPr>
          <w:rFonts w:asciiTheme="minorHAnsi" w:eastAsia="SimSun" w:hAnsiTheme="minorHAnsi" w:cstheme="minorHAnsi"/>
          <w:sz w:val="24"/>
          <w:szCs w:val="24"/>
        </w:rPr>
        <w:t xml:space="preserve"> : Toate aceste documente vor fi încărcate în MySMIS, în format PDF, prin semnarea digitală, cu semnatură certificată electronică extinsă de către reprezentantul legal al solicitantului.  </w:t>
      </w:r>
    </w:p>
    <w:p w14:paraId="22FCEAD2" w14:textId="77777777" w:rsidR="00342169" w:rsidRPr="00BD3ABA" w:rsidRDefault="00342169" w:rsidP="00342169">
      <w:pPr>
        <w:rPr>
          <w:rFonts w:asciiTheme="minorHAnsi" w:eastAsia="SimSun" w:hAnsiTheme="minorHAnsi" w:cstheme="minorHAnsi"/>
          <w:sz w:val="24"/>
          <w:szCs w:val="24"/>
        </w:rPr>
      </w:pPr>
    </w:p>
    <w:p w14:paraId="5BC94092"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Pentru unele din anexele enumerate mai jos, acest ghid conține modele standard orientative.</w:t>
      </w:r>
    </w:p>
    <w:p w14:paraId="52BF096A"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Celelalte documente (ex. documentația tehnico-economică, avize) vor fi scanate, salvate în format pdf, semnate digital</w:t>
      </w:r>
      <w:r w:rsidR="00C61523">
        <w:rPr>
          <w:rFonts w:asciiTheme="minorHAnsi" w:eastAsia="SimSun" w:hAnsiTheme="minorHAnsi" w:cstheme="minorHAnsi"/>
          <w:sz w:val="24"/>
          <w:szCs w:val="24"/>
        </w:rPr>
        <w:t xml:space="preserve"> și </w:t>
      </w:r>
      <w:r w:rsidRPr="00BD3ABA">
        <w:rPr>
          <w:rFonts w:asciiTheme="minorHAnsi" w:eastAsia="SimSun" w:hAnsiTheme="minorHAnsi" w:cstheme="minorHAnsi"/>
          <w:sz w:val="24"/>
          <w:szCs w:val="24"/>
        </w:rPr>
        <w:t>încărcate în sistemul informatic MySMIS, la completarea cererii de finanțare.</w:t>
      </w:r>
    </w:p>
    <w:p w14:paraId="05D90253" w14:textId="77777777" w:rsidR="00342169" w:rsidRPr="00BD3ABA" w:rsidRDefault="00342169" w:rsidP="00342169">
      <w:pPr>
        <w:rPr>
          <w:rFonts w:asciiTheme="minorHAnsi" w:eastAsia="SimSun" w:hAnsiTheme="minorHAnsi" w:cstheme="minorHAnsi"/>
          <w:sz w:val="24"/>
          <w:szCs w:val="24"/>
        </w:rPr>
      </w:pPr>
    </w:p>
    <w:p w14:paraId="713AE352" w14:textId="77777777" w:rsidR="00342169"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Documentele încărcate în aplicația MySMIS,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7B2FB154" w14:textId="77777777" w:rsidR="00CB7ADA" w:rsidRDefault="00CB7ADA" w:rsidP="00342169">
      <w:pPr>
        <w:rPr>
          <w:rFonts w:asciiTheme="minorHAnsi" w:eastAsia="SimSun" w:hAnsiTheme="minorHAnsi" w:cstheme="minorHAnsi"/>
          <w:sz w:val="24"/>
          <w:szCs w:val="24"/>
        </w:rPr>
      </w:pPr>
    </w:p>
    <w:p w14:paraId="6FB2DD1F" w14:textId="77777777" w:rsidR="00CB7ADA" w:rsidRPr="004808A0" w:rsidRDefault="00CB7ADA" w:rsidP="00CB7ADA">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Completarea corectă și completă a tuturor secțiunilor din cererea de finanțare, precum și anexarea</w:t>
      </w:r>
    </w:p>
    <w:p w14:paraId="3BD9E6F9" w14:textId="77777777" w:rsidR="00CB7ADA" w:rsidRPr="004808A0" w:rsidRDefault="00CB7ADA" w:rsidP="00CB7ADA">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tuturor documentelor solicitate este primul pas în menținerea cererii de finanțare în procesul de</w:t>
      </w:r>
    </w:p>
    <w:p w14:paraId="317EA9E9" w14:textId="77777777" w:rsidR="00CB7ADA" w:rsidRPr="004808A0" w:rsidRDefault="00CB7ADA" w:rsidP="00CB7ADA">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verificare, evaluare și selecție.</w:t>
      </w:r>
    </w:p>
    <w:p w14:paraId="6349261C" w14:textId="77777777" w:rsidR="00CB7ADA" w:rsidRPr="004808A0" w:rsidRDefault="00CB7ADA" w:rsidP="00CB7ADA">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Unele anexe sunt solicitate la momentul depunerii cererii de finanțare (a se vedea secţiunea 7.4),</w:t>
      </w:r>
    </w:p>
    <w:p w14:paraId="0847F18B" w14:textId="77777777" w:rsidR="00CB7ADA" w:rsidRPr="004808A0" w:rsidRDefault="00CB7ADA" w:rsidP="00CB7ADA">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iar altele la momentul contractării (secţiunea 7.6). Acestea fac parte integrantă din cererea de</w:t>
      </w:r>
    </w:p>
    <w:p w14:paraId="4B0A0E27" w14:textId="77777777" w:rsidR="00CB7ADA" w:rsidRPr="004808A0" w:rsidRDefault="00CB7ADA" w:rsidP="00CB7ADA">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finanțare.</w:t>
      </w:r>
    </w:p>
    <w:p w14:paraId="5BCDD1E5" w14:textId="77777777" w:rsidR="008661A2" w:rsidRPr="004808A0" w:rsidRDefault="008661A2" w:rsidP="00CB7ADA">
      <w:pPr>
        <w:rPr>
          <w:rFonts w:asciiTheme="minorHAnsi" w:eastAsia="SimSun" w:hAnsiTheme="minorHAnsi" w:cstheme="minorHAnsi"/>
          <w:sz w:val="24"/>
          <w:szCs w:val="24"/>
          <w:lang w:val="it-IT"/>
        </w:rPr>
      </w:pPr>
    </w:p>
    <w:p w14:paraId="01FA3555" w14:textId="77777777" w:rsidR="008661A2" w:rsidRPr="008661A2" w:rsidRDefault="008661A2" w:rsidP="008661A2">
      <w:pPr>
        <w:rPr>
          <w:rFonts w:asciiTheme="minorHAnsi" w:eastAsia="SimSun" w:hAnsiTheme="minorHAnsi" w:cstheme="minorHAnsi"/>
          <w:sz w:val="24"/>
          <w:szCs w:val="24"/>
        </w:rPr>
      </w:pPr>
      <w:r w:rsidRPr="008661A2">
        <w:rPr>
          <w:rFonts w:asciiTheme="minorHAnsi" w:eastAsia="SimSun"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76DCAA02" w14:textId="77777777" w:rsidR="008661A2" w:rsidRPr="00BD3ABA" w:rsidRDefault="008661A2" w:rsidP="00CB7ADA">
      <w:pPr>
        <w:rPr>
          <w:rFonts w:asciiTheme="minorHAnsi" w:eastAsia="SimSun" w:hAnsiTheme="minorHAnsi" w:cstheme="minorHAnsi"/>
          <w:sz w:val="24"/>
          <w:szCs w:val="24"/>
        </w:rPr>
      </w:pPr>
    </w:p>
    <w:p w14:paraId="0A730E69" w14:textId="77777777" w:rsidR="00342169" w:rsidRPr="00BD3ABA" w:rsidRDefault="00342169" w:rsidP="00E57F66">
      <w:pPr>
        <w:pStyle w:val="Heading2"/>
        <w:rPr>
          <w:rFonts w:asciiTheme="minorHAnsi" w:eastAsia="SimSun" w:hAnsiTheme="minorHAnsi" w:cstheme="minorHAnsi"/>
          <w:b/>
          <w:bCs/>
          <w:color w:val="auto"/>
          <w:sz w:val="24"/>
        </w:rPr>
      </w:pPr>
      <w:bookmarkStart w:id="105" w:name="_Toc181777110"/>
      <w:r w:rsidRPr="00BD3ABA">
        <w:rPr>
          <w:rFonts w:asciiTheme="minorHAnsi" w:eastAsia="SimSun" w:hAnsiTheme="minorHAnsi" w:cstheme="minorHAnsi"/>
          <w:b/>
          <w:bCs/>
          <w:color w:val="auto"/>
          <w:sz w:val="24"/>
        </w:rPr>
        <w:t>7.</w:t>
      </w:r>
      <w:r w:rsidR="00E57F66" w:rsidRPr="00BD3ABA">
        <w:rPr>
          <w:rFonts w:asciiTheme="minorHAnsi" w:eastAsia="SimSun" w:hAnsiTheme="minorHAnsi" w:cstheme="minorHAnsi"/>
          <w:b/>
          <w:bCs/>
          <w:color w:val="auto"/>
          <w:sz w:val="24"/>
        </w:rPr>
        <w:t>2</w:t>
      </w:r>
      <w:r w:rsidRPr="00BD3ABA">
        <w:rPr>
          <w:rFonts w:asciiTheme="minorHAnsi" w:eastAsia="SimSun" w:hAnsiTheme="minorHAnsi" w:cstheme="minorHAnsi"/>
          <w:b/>
          <w:bCs/>
          <w:color w:val="auto"/>
          <w:sz w:val="24"/>
        </w:rPr>
        <w:t>.</w:t>
      </w:r>
      <w:r w:rsidRPr="00BD3ABA">
        <w:rPr>
          <w:rFonts w:asciiTheme="minorHAnsi" w:eastAsia="SimSun" w:hAnsiTheme="minorHAnsi" w:cstheme="minorHAnsi"/>
          <w:b/>
          <w:bCs/>
          <w:color w:val="auto"/>
          <w:sz w:val="24"/>
        </w:rPr>
        <w:tab/>
        <w:t>Limba utilizată în completarea cererii de finanțare</w:t>
      </w:r>
      <w:bookmarkEnd w:id="105"/>
    </w:p>
    <w:p w14:paraId="7AFC8A1D" w14:textId="77777777" w:rsidR="00342169" w:rsidRPr="00BD3ABA" w:rsidRDefault="00342169" w:rsidP="00342169">
      <w:pPr>
        <w:rPr>
          <w:rFonts w:asciiTheme="minorHAnsi" w:eastAsia="SimSun" w:hAnsiTheme="minorHAnsi" w:cstheme="minorHAnsi"/>
          <w:sz w:val="24"/>
          <w:szCs w:val="24"/>
        </w:rPr>
      </w:pPr>
      <w:r w:rsidRPr="00BD3ABA">
        <w:rPr>
          <w:rFonts w:asciiTheme="minorHAnsi" w:eastAsia="SimSun" w:hAnsiTheme="minorHAnsi" w:cstheme="minorHAnsi"/>
          <w:sz w:val="24"/>
          <w:szCs w:val="24"/>
        </w:rPr>
        <w:t>Limba utilizată în completarea cererii de finanțare este limba română.</w:t>
      </w:r>
    </w:p>
    <w:p w14:paraId="454B6EAD" w14:textId="77777777" w:rsidR="00342169" w:rsidRPr="00BD3ABA" w:rsidRDefault="00342169" w:rsidP="00342169">
      <w:pPr>
        <w:rPr>
          <w:rFonts w:asciiTheme="minorHAnsi" w:eastAsia="SimSun" w:hAnsiTheme="minorHAnsi" w:cstheme="minorHAnsi"/>
        </w:rPr>
      </w:pPr>
    </w:p>
    <w:p w14:paraId="79E1AB4D" w14:textId="77777777" w:rsidR="00342169" w:rsidRPr="00BD3ABA" w:rsidRDefault="00E57F66" w:rsidP="00E57F66">
      <w:pPr>
        <w:pStyle w:val="Heading2"/>
        <w:rPr>
          <w:rFonts w:asciiTheme="minorHAnsi" w:hAnsiTheme="minorHAnsi" w:cstheme="minorHAnsi"/>
          <w:b/>
          <w:bCs/>
          <w:color w:val="auto"/>
          <w:sz w:val="24"/>
        </w:rPr>
      </w:pPr>
      <w:bookmarkStart w:id="106" w:name="_Toc181777111"/>
      <w:r w:rsidRPr="00BD3ABA">
        <w:rPr>
          <w:rFonts w:asciiTheme="minorHAnsi" w:eastAsia="SimSun" w:hAnsiTheme="minorHAnsi" w:cstheme="minorHAnsi"/>
          <w:b/>
          <w:bCs/>
          <w:color w:val="auto"/>
          <w:sz w:val="24"/>
        </w:rPr>
        <w:t>7.3.</w:t>
      </w:r>
      <w:r w:rsidRPr="00BD3ABA">
        <w:rPr>
          <w:rFonts w:asciiTheme="minorHAnsi" w:eastAsia="SimSun" w:hAnsiTheme="minorHAnsi" w:cstheme="minorHAnsi"/>
          <w:b/>
          <w:bCs/>
          <w:color w:val="auto"/>
          <w:sz w:val="24"/>
        </w:rPr>
        <w:tab/>
        <w:t>Metodolgia de justificare</w:t>
      </w:r>
      <w:r w:rsidR="00C61523">
        <w:rPr>
          <w:rFonts w:asciiTheme="minorHAnsi" w:eastAsia="SimSun" w:hAnsiTheme="minorHAnsi" w:cstheme="minorHAnsi"/>
          <w:b/>
          <w:bCs/>
          <w:color w:val="auto"/>
          <w:sz w:val="24"/>
        </w:rPr>
        <w:t xml:space="preserve"> și </w:t>
      </w:r>
      <w:r w:rsidRPr="00BD3ABA">
        <w:rPr>
          <w:rFonts w:asciiTheme="minorHAnsi" w:eastAsia="SimSun" w:hAnsiTheme="minorHAnsi" w:cstheme="minorHAnsi"/>
          <w:b/>
          <w:bCs/>
          <w:color w:val="auto"/>
          <w:sz w:val="24"/>
        </w:rPr>
        <w:t>detaliere a bugetului cererii de finanțare</w:t>
      </w:r>
      <w:bookmarkEnd w:id="106"/>
    </w:p>
    <w:p w14:paraId="61759B9C" w14:textId="77777777" w:rsidR="00342169" w:rsidRPr="00BD3ABA" w:rsidRDefault="00342169" w:rsidP="00342169">
      <w:pPr>
        <w:rPr>
          <w:rFonts w:asciiTheme="minorHAnsi" w:hAnsiTheme="minorHAnsi" w:cstheme="minorHAnsi"/>
          <w:sz w:val="24"/>
          <w:szCs w:val="24"/>
        </w:rPr>
      </w:pPr>
    </w:p>
    <w:p w14:paraId="77DFAC93" w14:textId="77777777" w:rsidR="00342169" w:rsidRPr="00BD3ABA" w:rsidRDefault="00342169" w:rsidP="00342169">
      <w:pPr>
        <w:rPr>
          <w:rFonts w:asciiTheme="minorHAnsi" w:hAnsiTheme="minorHAnsi" w:cstheme="minorHAnsi"/>
          <w:sz w:val="24"/>
          <w:szCs w:val="24"/>
        </w:rPr>
      </w:pPr>
      <w:r w:rsidRPr="00BD3ABA">
        <w:rPr>
          <w:rFonts w:asciiTheme="minorHAnsi" w:hAnsiTheme="minorHAnsi" w:cstheme="minorHAnsi"/>
          <w:sz w:val="24"/>
          <w:szCs w:val="24"/>
        </w:rPr>
        <w:t>Completarea bugetului cererii de finanțare se va face conform prevederilor prezentului ghid, inclusiv a anexelor la acesta.</w:t>
      </w:r>
    </w:p>
    <w:p w14:paraId="5AEC7BBC" w14:textId="77777777" w:rsidR="00342169" w:rsidRPr="00BD3ABA" w:rsidRDefault="00342169" w:rsidP="00342169">
      <w:pPr>
        <w:rPr>
          <w:rFonts w:asciiTheme="minorHAnsi" w:hAnsiTheme="minorHAnsi" w:cstheme="minorHAnsi"/>
          <w:bCs/>
          <w:sz w:val="24"/>
          <w:szCs w:val="24"/>
        </w:rPr>
      </w:pPr>
    </w:p>
    <w:p w14:paraId="3D53D0B6" w14:textId="77777777" w:rsidR="00342169" w:rsidRPr="00BD3ABA" w:rsidRDefault="00342169" w:rsidP="00342169">
      <w:pPr>
        <w:rPr>
          <w:rFonts w:asciiTheme="minorHAnsi" w:hAnsiTheme="minorHAnsi" w:cstheme="minorHAnsi"/>
          <w:b/>
          <w:sz w:val="24"/>
          <w:szCs w:val="24"/>
        </w:rPr>
      </w:pPr>
      <w:r w:rsidRPr="00BD3ABA">
        <w:rPr>
          <w:rFonts w:asciiTheme="minorHAnsi" w:hAnsiTheme="minorHAnsi" w:cstheme="minorHAnsi"/>
          <w:b/>
          <w:sz w:val="24"/>
          <w:szCs w:val="24"/>
        </w:rPr>
        <w:t>ATENȚIE!</w:t>
      </w:r>
    </w:p>
    <w:p w14:paraId="537AA1CB" w14:textId="77777777" w:rsidR="00645317" w:rsidRPr="00BD3ABA" w:rsidRDefault="00342169" w:rsidP="00342169">
      <w:pPr>
        <w:shd w:val="clear" w:color="auto" w:fill="B8CCE4" w:themeFill="accent1" w:themeFillTint="66"/>
        <w:rPr>
          <w:rFonts w:asciiTheme="minorHAnsi" w:hAnsiTheme="minorHAnsi" w:cstheme="minorHAnsi"/>
          <w:bCs/>
          <w:i/>
          <w:iCs/>
          <w:sz w:val="24"/>
          <w:szCs w:val="24"/>
        </w:rPr>
      </w:pPr>
      <w:r w:rsidRPr="00BD3ABA">
        <w:rPr>
          <w:rFonts w:asciiTheme="minorHAnsi" w:hAnsiTheme="minorHAnsi" w:cstheme="minorHAnsi"/>
          <w:bCs/>
          <w:i/>
          <w:iCs/>
          <w:sz w:val="24"/>
          <w:szCs w:val="24"/>
        </w:rPr>
        <w:t>Bugetul cererii de finanțare va fi corelat cu informațiile cuprinse în cadrul devizelor aferente celei mai recente documentații anexate la cererea de finanțare</w:t>
      </w:r>
      <w:r w:rsidR="003D1D83">
        <w:rPr>
          <w:rFonts w:asciiTheme="minorHAnsi" w:hAnsiTheme="minorHAnsi" w:cstheme="minorHAnsi"/>
          <w:bCs/>
          <w:i/>
          <w:iCs/>
          <w:sz w:val="24"/>
          <w:szCs w:val="24"/>
        </w:rPr>
        <w:t>.</w:t>
      </w:r>
      <w:r w:rsidRPr="00BD3ABA">
        <w:rPr>
          <w:rFonts w:asciiTheme="minorHAnsi" w:hAnsiTheme="minorHAnsi" w:cstheme="minorHAnsi"/>
          <w:bCs/>
          <w:i/>
          <w:iCs/>
          <w:sz w:val="24"/>
          <w:szCs w:val="24"/>
        </w:rPr>
        <w:t xml:space="preserve"> </w:t>
      </w:r>
    </w:p>
    <w:p w14:paraId="229DD41F" w14:textId="77777777" w:rsidR="00645317" w:rsidRDefault="00645317" w:rsidP="00342169">
      <w:pPr>
        <w:rPr>
          <w:rFonts w:asciiTheme="minorHAnsi" w:eastAsiaTheme="majorEastAsia" w:hAnsiTheme="minorHAnsi" w:cstheme="minorHAnsi"/>
          <w:sz w:val="24"/>
          <w:szCs w:val="24"/>
        </w:rPr>
      </w:pPr>
    </w:p>
    <w:p w14:paraId="1BDF67E8" w14:textId="77777777" w:rsidR="00155E5D" w:rsidRDefault="00155E5D" w:rsidP="00155E5D">
      <w:pPr>
        <w:rPr>
          <w:rFonts w:asciiTheme="minorHAnsi" w:eastAsiaTheme="majorEastAsia" w:hAnsiTheme="minorHAnsi" w:cstheme="minorHAnsi"/>
          <w:sz w:val="24"/>
          <w:szCs w:val="24"/>
        </w:rPr>
      </w:pPr>
      <w:r w:rsidRPr="004808A0">
        <w:rPr>
          <w:rFonts w:asciiTheme="minorHAnsi" w:eastAsiaTheme="majorEastAsia" w:hAnsiTheme="minorHAnsi" w:cstheme="minorHAnsi"/>
          <w:sz w:val="24"/>
          <w:szCs w:val="24"/>
          <w:lang w:val="it-IT"/>
        </w:rPr>
        <w:t>Solicitanții trebuie să asigure o cofinanțare a proiectului la cheltuielile eligibile, precum și contribuţia</w:t>
      </w:r>
      <w:r w:rsidR="00713E25">
        <w:rPr>
          <w:rFonts w:asciiTheme="minorHAnsi" w:eastAsiaTheme="majorEastAsia" w:hAnsiTheme="minorHAnsi" w:cstheme="minorHAnsi"/>
          <w:sz w:val="24"/>
          <w:szCs w:val="24"/>
          <w:lang w:val="it-IT"/>
        </w:rPr>
        <w:t xml:space="preserve"> </w:t>
      </w:r>
      <w:r w:rsidRPr="004808A0">
        <w:rPr>
          <w:rFonts w:asciiTheme="minorHAnsi" w:eastAsiaTheme="majorEastAsia" w:hAnsiTheme="minorHAnsi" w:cstheme="minorHAnsi"/>
          <w:sz w:val="24"/>
          <w:szCs w:val="24"/>
          <w:lang w:val="it-IT"/>
        </w:rPr>
        <w:t>la cheltuielile neeligibile ale acestuia. În plus, solicitantul va suporta în totalitate cheltuielile</w:t>
      </w:r>
      <w:r w:rsidR="00713E25">
        <w:rPr>
          <w:rFonts w:asciiTheme="minorHAnsi" w:eastAsiaTheme="majorEastAsia" w:hAnsiTheme="minorHAnsi" w:cstheme="minorHAnsi"/>
          <w:sz w:val="24"/>
          <w:szCs w:val="24"/>
          <w:lang w:val="it-IT"/>
        </w:rPr>
        <w:t xml:space="preserve"> </w:t>
      </w:r>
      <w:r w:rsidRPr="004808A0">
        <w:rPr>
          <w:rFonts w:asciiTheme="minorHAnsi" w:eastAsiaTheme="majorEastAsia" w:hAnsiTheme="minorHAnsi" w:cstheme="minorHAnsi"/>
          <w:sz w:val="24"/>
          <w:szCs w:val="24"/>
          <w:lang w:val="it-IT"/>
        </w:rPr>
        <w:t>neeligibile ale proiectului.</w:t>
      </w:r>
    </w:p>
    <w:p w14:paraId="64A1DD0F" w14:textId="77777777" w:rsidR="00155E5D" w:rsidRPr="00BD3ABA" w:rsidRDefault="00155E5D" w:rsidP="00342169">
      <w:pPr>
        <w:rPr>
          <w:rFonts w:asciiTheme="minorHAnsi" w:eastAsiaTheme="majorEastAsia" w:hAnsiTheme="minorHAnsi" w:cstheme="minorHAnsi"/>
          <w:sz w:val="24"/>
          <w:szCs w:val="24"/>
        </w:rPr>
      </w:pPr>
    </w:p>
    <w:p w14:paraId="30AA87FA" w14:textId="77777777" w:rsidR="00342169" w:rsidRDefault="00342169" w:rsidP="00342169">
      <w:pPr>
        <w:pStyle w:val="Heading2"/>
        <w:rPr>
          <w:rFonts w:asciiTheme="minorHAnsi" w:eastAsia="SimSun" w:hAnsiTheme="minorHAnsi" w:cstheme="minorHAnsi"/>
          <w:b/>
          <w:bCs/>
          <w:color w:val="auto"/>
          <w:sz w:val="24"/>
        </w:rPr>
      </w:pPr>
      <w:bookmarkStart w:id="107" w:name="_Toc181777112"/>
      <w:r w:rsidRPr="00BD3ABA">
        <w:rPr>
          <w:rFonts w:asciiTheme="minorHAnsi" w:eastAsia="SimSun" w:hAnsiTheme="minorHAnsi" w:cstheme="minorHAnsi"/>
          <w:b/>
          <w:bCs/>
          <w:color w:val="auto"/>
          <w:sz w:val="24"/>
        </w:rPr>
        <w:t>7.</w:t>
      </w:r>
      <w:r w:rsidR="00E57F66" w:rsidRPr="00BD3ABA">
        <w:rPr>
          <w:rFonts w:asciiTheme="minorHAnsi" w:eastAsia="SimSun" w:hAnsiTheme="minorHAnsi" w:cstheme="minorHAnsi"/>
          <w:b/>
          <w:bCs/>
          <w:color w:val="auto"/>
          <w:sz w:val="24"/>
        </w:rPr>
        <w:t>4</w:t>
      </w:r>
      <w:r w:rsidRPr="00BD3ABA">
        <w:rPr>
          <w:rFonts w:asciiTheme="minorHAnsi" w:eastAsia="SimSun" w:hAnsiTheme="minorHAnsi" w:cstheme="minorHAnsi"/>
          <w:b/>
          <w:bCs/>
          <w:color w:val="auto"/>
          <w:sz w:val="24"/>
        </w:rPr>
        <w:t>.</w:t>
      </w:r>
      <w:r w:rsidRPr="00BD3ABA">
        <w:rPr>
          <w:rFonts w:asciiTheme="minorHAnsi" w:eastAsia="SimSun" w:hAnsiTheme="minorHAnsi" w:cstheme="minorHAnsi"/>
          <w:b/>
          <w:bCs/>
          <w:color w:val="auto"/>
          <w:sz w:val="24"/>
        </w:rPr>
        <w:tab/>
        <w:t>Anexe</w:t>
      </w:r>
      <w:r w:rsidR="00C61523">
        <w:rPr>
          <w:rFonts w:asciiTheme="minorHAnsi" w:eastAsia="SimSun" w:hAnsiTheme="minorHAnsi" w:cstheme="minorHAnsi"/>
          <w:b/>
          <w:bCs/>
          <w:color w:val="auto"/>
          <w:sz w:val="24"/>
        </w:rPr>
        <w:t xml:space="preserve"> și </w:t>
      </w:r>
      <w:r w:rsidRPr="00BD3ABA">
        <w:rPr>
          <w:rFonts w:asciiTheme="minorHAnsi" w:eastAsia="SimSun" w:hAnsiTheme="minorHAnsi" w:cstheme="minorHAnsi"/>
          <w:b/>
          <w:bCs/>
          <w:color w:val="auto"/>
          <w:sz w:val="24"/>
        </w:rPr>
        <w:t>documente obligatorii la depunerea cererii</w:t>
      </w:r>
      <w:bookmarkEnd w:id="107"/>
    </w:p>
    <w:p w14:paraId="192F6182" w14:textId="77777777" w:rsidR="008B6022" w:rsidRDefault="008B6022" w:rsidP="008B6022">
      <w:pPr>
        <w:rPr>
          <w:rFonts w:eastAsia="SimSun"/>
        </w:rPr>
      </w:pPr>
    </w:p>
    <w:p w14:paraId="49BC69FB" w14:textId="77777777" w:rsidR="008B6022" w:rsidRDefault="008B6022" w:rsidP="008B6022">
      <w:pPr>
        <w:rPr>
          <w:rFonts w:eastAsia="SimSun"/>
        </w:rPr>
      </w:pPr>
      <w:r w:rsidRPr="008B6022">
        <w:rPr>
          <w:rFonts w:asciiTheme="minorHAnsi" w:eastAsia="SimSun" w:hAnsiTheme="minorHAnsi" w:cstheme="minorHAnsi"/>
          <w:sz w:val="24"/>
          <w:szCs w:val="24"/>
        </w:rPr>
        <w:t>La cererea de finanțare, solicitantul va anexa declarația unică</w:t>
      </w:r>
      <w:r w:rsidR="00C61523">
        <w:rPr>
          <w:rFonts w:asciiTheme="minorHAnsi" w:eastAsia="SimSun" w:hAnsiTheme="minorHAnsi" w:cstheme="minorHAnsi"/>
          <w:sz w:val="24"/>
          <w:szCs w:val="24"/>
        </w:rPr>
        <w:t xml:space="preserve"> și </w:t>
      </w:r>
      <w:r w:rsidRPr="008B6022">
        <w:rPr>
          <w:rFonts w:asciiTheme="minorHAnsi" w:eastAsia="SimSun" w:hAnsiTheme="minorHAnsi" w:cstheme="minorHAnsi"/>
          <w:sz w:val="24"/>
          <w:szCs w:val="24"/>
        </w:rPr>
        <w:t>documentele justificative, documente suport și anexele obligatorii prevăzute în Ghidul Solicitantului necesare pentru etapa de evaluare tehnico-financiară a proiectului</w:t>
      </w:r>
      <w:r w:rsidRPr="008B6022">
        <w:rPr>
          <w:rFonts w:eastAsia="SimSun"/>
        </w:rPr>
        <w:t>.</w:t>
      </w:r>
    </w:p>
    <w:p w14:paraId="5C3A8D09" w14:textId="77777777" w:rsidR="00713E25" w:rsidRDefault="00713E25" w:rsidP="008B6022">
      <w:pPr>
        <w:rPr>
          <w:rFonts w:eastAsia="SimSun"/>
        </w:rPr>
      </w:pPr>
    </w:p>
    <w:p w14:paraId="4D417DB7" w14:textId="77777777" w:rsidR="00713E25" w:rsidRDefault="00713E25" w:rsidP="00713E25">
      <w:pPr>
        <w:spacing w:before="60" w:after="60"/>
        <w:rPr>
          <w:rFonts w:ascii="Calibri" w:eastAsia="SimSun" w:hAnsi="Calibri" w:cs="Calibri"/>
          <w:sz w:val="24"/>
          <w:szCs w:val="24"/>
        </w:rPr>
      </w:pPr>
      <w:r>
        <w:rPr>
          <w:rFonts w:ascii="Calibri" w:eastAsia="SimSun" w:hAnsi="Calibri" w:cs="Calibri"/>
          <w:sz w:val="24"/>
          <w:szCs w:val="24"/>
        </w:rPr>
        <w:t>Anexele se depun, la fel ca cererea de finanțare, sub semnătură electronică extinsă.</w:t>
      </w:r>
    </w:p>
    <w:p w14:paraId="6480C173" w14:textId="77777777" w:rsidR="00713E25" w:rsidRDefault="00713E25" w:rsidP="00713E25">
      <w:pPr>
        <w:spacing w:before="60" w:after="60"/>
        <w:rPr>
          <w:rFonts w:ascii="Calibri" w:eastAsia="SimSun" w:hAnsi="Calibri" w:cs="Calibri"/>
          <w:sz w:val="24"/>
          <w:szCs w:val="24"/>
        </w:rPr>
      </w:pPr>
      <w:r>
        <w:rPr>
          <w:rFonts w:ascii="Calibri" w:eastAsia="SimSun" w:hAnsi="Calibri" w:cs="Calibri"/>
          <w:sz w:val="24"/>
          <w:szCs w:val="24"/>
        </w:rPr>
        <w:t>AM PR SVO poate cere completarea documentelor printr-o solicitare de clarificări adresată solicitantului, cu condiția ca acestea să fie întocmite/elaborate/emise anterior datei de depunerere a cererii de finanțare.</w:t>
      </w:r>
    </w:p>
    <w:p w14:paraId="3A8A4F2A" w14:textId="77777777" w:rsidR="00713E25" w:rsidRDefault="00713E25" w:rsidP="008B6022">
      <w:pPr>
        <w:rPr>
          <w:rFonts w:eastAsia="SimSun"/>
        </w:rPr>
      </w:pPr>
    </w:p>
    <w:p w14:paraId="670BD7CC" w14:textId="77777777" w:rsidR="00713E25" w:rsidRPr="008B6022" w:rsidRDefault="00713E25" w:rsidP="008B6022">
      <w:pPr>
        <w:rPr>
          <w:rFonts w:eastAsia="SimSun"/>
        </w:rPr>
      </w:pPr>
    </w:p>
    <w:p w14:paraId="4C628945" w14:textId="77777777" w:rsidR="0098042F" w:rsidRPr="004808A0" w:rsidRDefault="0098042F" w:rsidP="00E97E65">
      <w:pPr>
        <w:pStyle w:val="ListParagraph"/>
        <w:numPr>
          <w:ilvl w:val="0"/>
          <w:numId w:val="62"/>
        </w:numPr>
        <w:shd w:val="clear" w:color="auto" w:fill="F2F2F2" w:themeFill="background1" w:themeFillShade="F2"/>
        <w:rPr>
          <w:rFonts w:asciiTheme="minorHAnsi" w:hAnsiTheme="minorHAnsi" w:cstheme="minorHAnsi"/>
          <w:b/>
          <w:bCs/>
          <w:sz w:val="24"/>
          <w:szCs w:val="24"/>
          <w:lang w:val="it-IT"/>
        </w:rPr>
      </w:pPr>
      <w:bookmarkStart w:id="108" w:name="_Hlk181024274"/>
      <w:r w:rsidRPr="0098042F">
        <w:rPr>
          <w:rFonts w:asciiTheme="minorHAnsi" w:hAnsiTheme="minorHAnsi" w:cstheme="minorHAnsi"/>
          <w:b/>
          <w:bCs/>
          <w:sz w:val="24"/>
          <w:szCs w:val="24"/>
          <w:lang w:val="ro-RO"/>
        </w:rPr>
        <w:t>Declaratia unică (Model A) generata de sistemul informatic MySMIS2021/SMIS2021+</w:t>
      </w:r>
    </w:p>
    <w:bookmarkEnd w:id="108"/>
    <w:p w14:paraId="7B3905F0" w14:textId="77777777" w:rsidR="0098042F" w:rsidRDefault="0098042F" w:rsidP="00FB4146">
      <w:pPr>
        <w:rPr>
          <w:rFonts w:asciiTheme="minorHAnsi" w:eastAsia="SimSun" w:hAnsiTheme="minorHAnsi" w:cstheme="minorHAnsi"/>
        </w:rPr>
      </w:pPr>
    </w:p>
    <w:p w14:paraId="55A5BB47" w14:textId="77777777" w:rsidR="0098042F" w:rsidRPr="004808A0" w:rsidRDefault="0098042F" w:rsidP="0098042F">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La cererea de finanţare solicitantul transmite Declaraţia unică generată de sistemul informatic MySMIS2021/SMIS2021+, prin care confirmă îndeplinirea condiţiilor de eligibilitate şi a cerinţelor de conformitate administrativă.</w:t>
      </w:r>
    </w:p>
    <w:p w14:paraId="520E6CA2" w14:textId="77777777" w:rsidR="0098042F" w:rsidRPr="004808A0" w:rsidRDefault="0098042F" w:rsidP="0098042F">
      <w:pPr>
        <w:rPr>
          <w:rFonts w:asciiTheme="minorHAnsi" w:eastAsia="SimSun" w:hAnsiTheme="minorHAnsi" w:cstheme="minorHAnsi"/>
          <w:sz w:val="24"/>
          <w:szCs w:val="24"/>
          <w:lang w:val="it-IT"/>
        </w:rPr>
      </w:pPr>
    </w:p>
    <w:p w14:paraId="0E6A5487" w14:textId="77777777" w:rsidR="0098042F" w:rsidRPr="004808A0" w:rsidRDefault="0098042F" w:rsidP="0098042F">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20397212" w14:textId="77777777" w:rsidR="0098042F" w:rsidRPr="004808A0" w:rsidRDefault="0098042F" w:rsidP="0098042F">
      <w:pPr>
        <w:rPr>
          <w:rFonts w:asciiTheme="minorHAnsi" w:eastAsia="SimSun" w:hAnsiTheme="minorHAnsi" w:cstheme="minorHAnsi"/>
          <w:sz w:val="24"/>
          <w:szCs w:val="24"/>
          <w:lang w:val="it-IT"/>
        </w:rPr>
      </w:pPr>
    </w:p>
    <w:p w14:paraId="56D9EAC3" w14:textId="77777777" w:rsidR="0098042F" w:rsidRPr="004808A0" w:rsidRDefault="0098042F" w:rsidP="0098042F">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În situaţia în care, ulterior evaluării tehnice şi financiare, proiectul este propus pentru contractare,</w:t>
      </w:r>
      <w:r w:rsidR="00FD5922" w:rsidRPr="004808A0">
        <w:rPr>
          <w:rFonts w:asciiTheme="minorHAnsi" w:eastAsia="SimSun" w:hAnsiTheme="minorHAnsi" w:cstheme="minorHAnsi"/>
          <w:sz w:val="24"/>
          <w:szCs w:val="24"/>
          <w:lang w:val="it-IT"/>
        </w:rPr>
        <w:t xml:space="preserve"> </w:t>
      </w:r>
      <w:r w:rsidRPr="004808A0">
        <w:rPr>
          <w:rFonts w:asciiTheme="minorHAnsi" w:eastAsia="SimSun" w:hAnsiTheme="minorHAnsi" w:cstheme="minorHAnsi"/>
          <w:sz w:val="24"/>
          <w:szCs w:val="24"/>
          <w:lang w:val="it-IT"/>
        </w:rPr>
        <w:t>solicitantul va face dovada îndeplinirii condiţiilor de eligibilitate prevăzute de Ghidul solicitantului,</w:t>
      </w:r>
      <w:r w:rsidR="00FD5922" w:rsidRPr="004808A0">
        <w:rPr>
          <w:rFonts w:asciiTheme="minorHAnsi" w:eastAsia="SimSun" w:hAnsiTheme="minorHAnsi" w:cstheme="minorHAnsi"/>
          <w:sz w:val="24"/>
          <w:szCs w:val="24"/>
          <w:lang w:val="it-IT"/>
        </w:rPr>
        <w:t xml:space="preserve"> </w:t>
      </w:r>
      <w:r w:rsidRPr="004808A0">
        <w:rPr>
          <w:rFonts w:asciiTheme="minorHAnsi" w:eastAsia="SimSun" w:hAnsiTheme="minorHAnsi" w:cstheme="minorHAnsi"/>
          <w:sz w:val="24"/>
          <w:szCs w:val="24"/>
          <w:lang w:val="it-IT"/>
        </w:rPr>
        <w:t>în etapa de contractare, prin documente justificative.</w:t>
      </w:r>
    </w:p>
    <w:p w14:paraId="01102CF6" w14:textId="77777777" w:rsidR="0098042F" w:rsidRPr="004808A0" w:rsidRDefault="0098042F" w:rsidP="0098042F">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64997EFB" w14:textId="77777777" w:rsidR="0098042F" w:rsidRDefault="0098042F" w:rsidP="00FB4146">
      <w:pPr>
        <w:rPr>
          <w:rFonts w:asciiTheme="minorHAnsi" w:eastAsia="SimSun" w:hAnsiTheme="minorHAnsi" w:cstheme="minorHAnsi"/>
        </w:rPr>
      </w:pPr>
    </w:p>
    <w:p w14:paraId="6FA94411" w14:textId="77777777" w:rsidR="0098042F" w:rsidRPr="004808A0" w:rsidRDefault="00E94042" w:rsidP="00E97E65">
      <w:pPr>
        <w:pStyle w:val="ListParagraph"/>
        <w:numPr>
          <w:ilvl w:val="0"/>
          <w:numId w:val="62"/>
        </w:numPr>
        <w:shd w:val="clear" w:color="auto" w:fill="F2F2F2" w:themeFill="background1" w:themeFillShade="F2"/>
        <w:rPr>
          <w:rFonts w:asciiTheme="minorHAnsi" w:hAnsiTheme="minorHAnsi" w:cstheme="minorHAnsi"/>
          <w:b/>
          <w:bCs/>
          <w:sz w:val="24"/>
          <w:szCs w:val="24"/>
          <w:lang w:val="it-IT"/>
        </w:rPr>
      </w:pPr>
      <w:r w:rsidRPr="004808A0">
        <w:rPr>
          <w:rFonts w:asciiTheme="minorHAnsi" w:hAnsiTheme="minorHAnsi" w:cstheme="minorHAnsi"/>
          <w:b/>
          <w:bCs/>
          <w:sz w:val="24"/>
          <w:szCs w:val="24"/>
          <w:lang w:val="it-IT"/>
        </w:rPr>
        <w:t>Documente privind identificarea reprezentantului legal al solicitantului şi, dacă e cazul, pentru reprezentanţii legali ai partenerilor</w:t>
      </w:r>
    </w:p>
    <w:p w14:paraId="4BA52029" w14:textId="77777777" w:rsidR="0098042F" w:rsidRPr="00BD3ABA" w:rsidRDefault="0098042F" w:rsidP="00FB4146">
      <w:pPr>
        <w:rPr>
          <w:rFonts w:asciiTheme="minorHAnsi" w:eastAsia="SimSun" w:hAnsiTheme="minorHAnsi" w:cstheme="minorHAnsi"/>
        </w:rPr>
      </w:pPr>
    </w:p>
    <w:p w14:paraId="18CF9299"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Pentru reprezentantul legal al solicitantului şi dacă e cazul, pentru reprezentanţii legali ai liderului de parteneriat/partenerilor se va anexa în mod obligatoriu la cererea de finanțare o copie după un document de identificare (în termen de valabilitate).</w:t>
      </w:r>
    </w:p>
    <w:p w14:paraId="6E37B8EB" w14:textId="77777777" w:rsidR="00FB4146"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6ABDF832" w14:textId="77777777" w:rsidR="00C1579F" w:rsidRDefault="00C1579F" w:rsidP="00FB4146">
      <w:pPr>
        <w:rPr>
          <w:rFonts w:asciiTheme="minorHAnsi" w:hAnsiTheme="minorHAnsi" w:cstheme="minorHAnsi"/>
          <w:sz w:val="24"/>
          <w:szCs w:val="24"/>
        </w:rPr>
      </w:pPr>
    </w:p>
    <w:p w14:paraId="14E77480" w14:textId="77777777" w:rsidR="00C1579F" w:rsidRPr="004808A0" w:rsidRDefault="00C1579F" w:rsidP="00E97E65">
      <w:pPr>
        <w:shd w:val="clear" w:color="auto" w:fill="F2F2F2" w:themeFill="background1" w:themeFillShade="F2"/>
        <w:ind w:left="360"/>
        <w:rPr>
          <w:rFonts w:asciiTheme="minorHAnsi" w:hAnsiTheme="minorHAnsi" w:cstheme="minorHAnsi"/>
          <w:b/>
          <w:bCs/>
          <w:sz w:val="24"/>
          <w:szCs w:val="24"/>
          <w:lang w:val="it-IT"/>
        </w:rPr>
      </w:pPr>
      <w:r w:rsidRPr="004808A0">
        <w:rPr>
          <w:rFonts w:asciiTheme="minorHAnsi" w:hAnsiTheme="minorHAnsi" w:cstheme="minorHAnsi"/>
          <w:b/>
          <w:bCs/>
          <w:sz w:val="24"/>
          <w:szCs w:val="24"/>
          <w:lang w:val="it-IT"/>
        </w:rPr>
        <w:t>3. Hotărârea/Decizia de aprobare a proiectului</w:t>
      </w:r>
      <w:r w:rsidR="002A7CB4" w:rsidRPr="004808A0">
        <w:rPr>
          <w:rFonts w:asciiTheme="minorHAnsi" w:hAnsiTheme="minorHAnsi" w:cstheme="minorHAnsi"/>
          <w:b/>
          <w:bCs/>
          <w:sz w:val="24"/>
          <w:szCs w:val="24"/>
          <w:lang w:val="it-IT"/>
        </w:rPr>
        <w:t>, dacă este cazul</w:t>
      </w:r>
    </w:p>
    <w:p w14:paraId="0E6D2047" w14:textId="77777777" w:rsidR="00C1579F" w:rsidRPr="004808A0" w:rsidRDefault="00C1579F" w:rsidP="00C1579F">
      <w:pPr>
        <w:rPr>
          <w:rFonts w:asciiTheme="minorHAnsi" w:hAnsiTheme="minorHAnsi" w:cstheme="minorHAnsi"/>
          <w:sz w:val="24"/>
          <w:szCs w:val="24"/>
          <w:lang w:val="it-IT"/>
        </w:rPr>
      </w:pPr>
      <w:r w:rsidRPr="004808A0">
        <w:rPr>
          <w:rFonts w:asciiTheme="minorHAnsi" w:hAnsiTheme="minorHAnsi" w:cstheme="minorHAnsi"/>
          <w:sz w:val="24"/>
          <w:szCs w:val="24"/>
          <w:lang w:val="it-IT"/>
        </w:rPr>
        <w:t>Hotărârea de aprobare a proiectului se va corela cu declarația unică, precum și cu bugetul cererii de</w:t>
      </w:r>
      <w:r w:rsidR="00FD5922"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finanțare.</w:t>
      </w:r>
    </w:p>
    <w:p w14:paraId="0B7C0C1A" w14:textId="77777777" w:rsidR="00C1579F" w:rsidRPr="004808A0" w:rsidRDefault="00C1579F" w:rsidP="00C1579F">
      <w:pPr>
        <w:rPr>
          <w:rFonts w:asciiTheme="minorHAnsi" w:hAnsiTheme="minorHAnsi" w:cstheme="minorHAnsi"/>
          <w:sz w:val="24"/>
          <w:szCs w:val="24"/>
          <w:lang w:val="it-IT"/>
        </w:rPr>
      </w:pPr>
      <w:r w:rsidRPr="004808A0">
        <w:rPr>
          <w:rFonts w:asciiTheme="minorHAnsi" w:hAnsiTheme="minorHAnsi" w:cstheme="minorHAnsi"/>
          <w:sz w:val="24"/>
          <w:szCs w:val="24"/>
          <w:lang w:val="it-IT"/>
        </w:rPr>
        <w:lastRenderedPageBreak/>
        <w:t>În hotărârea sus-menţionată trebuie să fie incluse toate cheltuielile pe care solicitantul trebuie să le</w:t>
      </w:r>
      <w:r w:rsidR="00FD5922"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asigure pentru implementarea proiectului, în condiţiile rambursării/decontării ulterioare a</w:t>
      </w:r>
    </w:p>
    <w:p w14:paraId="30E8FFC9" w14:textId="77777777" w:rsidR="00C1579F" w:rsidRPr="004808A0" w:rsidRDefault="00C1579F" w:rsidP="00C1579F">
      <w:pPr>
        <w:rPr>
          <w:rFonts w:asciiTheme="minorHAnsi" w:hAnsiTheme="minorHAnsi" w:cstheme="minorHAnsi"/>
          <w:sz w:val="24"/>
          <w:szCs w:val="24"/>
          <w:lang w:val="it-IT"/>
        </w:rPr>
      </w:pPr>
      <w:r w:rsidRPr="004808A0">
        <w:rPr>
          <w:rFonts w:asciiTheme="minorHAnsi" w:hAnsiTheme="minorHAnsi" w:cstheme="minorHAnsi"/>
          <w:sz w:val="24"/>
          <w:szCs w:val="24"/>
          <w:lang w:val="it-IT"/>
        </w:rPr>
        <w:t>cheltuielilor eligibile din instrumente structurale.</w:t>
      </w:r>
    </w:p>
    <w:p w14:paraId="75A9A0A7" w14:textId="77777777" w:rsidR="00C1579F" w:rsidRPr="004808A0" w:rsidRDefault="00C1579F" w:rsidP="00C1579F">
      <w:pPr>
        <w:rPr>
          <w:rFonts w:asciiTheme="minorHAnsi" w:hAnsiTheme="minorHAnsi" w:cstheme="minorHAnsi"/>
          <w:sz w:val="24"/>
          <w:szCs w:val="24"/>
          <w:lang w:val="it-IT"/>
        </w:rPr>
      </w:pPr>
      <w:r w:rsidRPr="004808A0">
        <w:rPr>
          <w:rFonts w:asciiTheme="minorHAnsi" w:hAnsiTheme="minorHAnsi" w:cstheme="minorHAnsi"/>
          <w:sz w:val="24"/>
          <w:szCs w:val="24"/>
          <w:lang w:val="it-IT"/>
        </w:rPr>
        <w:t>În cazul proiectelor depuse în parteneriat, hotărârea de aprobare a proiectului va fi depusă de către</w:t>
      </w:r>
      <w:r w:rsidR="00FD5922"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lider de parteneriat și de către toți partenerii.</w:t>
      </w:r>
    </w:p>
    <w:p w14:paraId="07851052" w14:textId="77777777" w:rsidR="00795115" w:rsidRDefault="00795115" w:rsidP="00FB4146">
      <w:pPr>
        <w:rPr>
          <w:rFonts w:asciiTheme="minorHAnsi" w:hAnsiTheme="minorHAnsi" w:cstheme="minorHAnsi"/>
          <w:sz w:val="24"/>
          <w:szCs w:val="24"/>
        </w:rPr>
      </w:pPr>
    </w:p>
    <w:p w14:paraId="16CFD1C3" w14:textId="77777777" w:rsidR="00795115" w:rsidRPr="00E97E65" w:rsidRDefault="00513622" w:rsidP="00E97E65">
      <w:pPr>
        <w:shd w:val="clear" w:color="auto" w:fill="F2F2F2" w:themeFill="background1" w:themeFillShade="F2"/>
        <w:tabs>
          <w:tab w:val="left" w:pos="284"/>
        </w:tabs>
        <w:spacing w:after="200" w:line="276" w:lineRule="auto"/>
        <w:ind w:left="360"/>
        <w:contextualSpacing/>
        <w:rPr>
          <w:rFonts w:asciiTheme="minorHAnsi" w:eastAsia="Calibri" w:hAnsiTheme="minorHAnsi" w:cstheme="minorHAnsi"/>
          <w:b/>
          <w:sz w:val="24"/>
          <w:szCs w:val="24"/>
        </w:rPr>
      </w:pPr>
      <w:r>
        <w:rPr>
          <w:rFonts w:asciiTheme="minorHAnsi" w:eastAsia="Calibri" w:hAnsiTheme="minorHAnsi" w:cstheme="minorHAnsi"/>
          <w:b/>
          <w:bCs/>
          <w:snapToGrid w:val="0"/>
          <w:sz w:val="24"/>
          <w:szCs w:val="24"/>
        </w:rPr>
        <w:t xml:space="preserve">4. </w:t>
      </w:r>
      <w:r w:rsidR="00795115" w:rsidRPr="00E97E65">
        <w:rPr>
          <w:rFonts w:asciiTheme="minorHAnsi" w:eastAsia="Calibri" w:hAnsiTheme="minorHAnsi" w:cstheme="minorHAnsi"/>
          <w:b/>
          <w:bCs/>
          <w:snapToGrid w:val="0"/>
          <w:sz w:val="24"/>
          <w:szCs w:val="24"/>
        </w:rPr>
        <w:t xml:space="preserve">Documentația tehnico – economică, </w:t>
      </w:r>
      <w:r w:rsidR="00795115" w:rsidRPr="00E97E65">
        <w:rPr>
          <w:rFonts w:asciiTheme="minorHAnsi" w:eastAsia="Calibri" w:hAnsiTheme="minorHAnsi" w:cstheme="minorHAnsi"/>
          <w:b/>
          <w:sz w:val="24"/>
          <w:szCs w:val="24"/>
        </w:rPr>
        <w:t xml:space="preserve">faza SF / DALI (după caz) sau faza SF/ DALI (după caz) + PT (elaborată la nivel de proiect sau pentru fiecare componentă în parte din cadrul proiectului), </w:t>
      </w:r>
      <w:r w:rsidR="00795115" w:rsidRPr="00E97E65">
        <w:rPr>
          <w:rFonts w:asciiTheme="minorHAnsi" w:eastAsia="Calibri" w:hAnsiTheme="minorHAnsi" w:cstheme="minorHAnsi"/>
          <w:b/>
          <w:bCs/>
          <w:snapToGrid w:val="0"/>
          <w:sz w:val="24"/>
          <w:szCs w:val="24"/>
        </w:rPr>
        <w:t>inclusiv contractul de lucrări și actele adiţionale la acesta, dacă este cazul</w:t>
      </w:r>
    </w:p>
    <w:p w14:paraId="3DAEF39E" w14:textId="77777777" w:rsidR="00795115" w:rsidRPr="004808A0" w:rsidRDefault="00795115" w:rsidP="00795115">
      <w:pPr>
        <w:spacing w:after="200" w:line="276" w:lineRule="auto"/>
        <w:ind w:left="360"/>
        <w:contextualSpacing/>
        <w:rPr>
          <w:rFonts w:asciiTheme="minorHAnsi" w:eastAsia="Calibri" w:hAnsiTheme="minorHAnsi" w:cstheme="minorHAnsi"/>
          <w:b/>
          <w:bCs/>
          <w:snapToGrid w:val="0"/>
          <w:sz w:val="24"/>
          <w:szCs w:val="24"/>
          <w:highlight w:val="yellow"/>
          <w:lang w:eastAsia="en-US"/>
        </w:rPr>
      </w:pPr>
    </w:p>
    <w:p w14:paraId="7BC4BCB3" w14:textId="77777777" w:rsidR="00795115" w:rsidRPr="00BD3ABA" w:rsidRDefault="00795115" w:rsidP="00795115">
      <w:pPr>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Este suficientă depunerea studiului de fezabilitate</w:t>
      </w:r>
      <w:r w:rsidRPr="00BD3ABA">
        <w:rPr>
          <w:rFonts w:asciiTheme="minorHAnsi" w:eastAsia="Calibri" w:hAnsiTheme="minorHAnsi" w:cstheme="minorHAnsi"/>
          <w:sz w:val="24"/>
          <w:szCs w:val="24"/>
          <w:vertAlign w:val="superscript"/>
          <w:lang w:eastAsia="en-US"/>
        </w:rPr>
        <w:footnoteReference w:id="2"/>
      </w:r>
      <w:r w:rsidRPr="00BD3ABA">
        <w:rPr>
          <w:rFonts w:asciiTheme="minorHAnsi" w:eastAsia="Calibri" w:hAnsiTheme="minorHAnsi" w:cstheme="minorHAnsi"/>
          <w:sz w:val="24"/>
          <w:szCs w:val="24"/>
          <w:lang w:eastAsia="en-US"/>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w:t>
      </w:r>
      <w:r>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financiară să se realizeze în baza acestuia.</w:t>
      </w:r>
    </w:p>
    <w:p w14:paraId="45882A18" w14:textId="77777777" w:rsidR="00795115" w:rsidRPr="00BD3ABA" w:rsidRDefault="00795115" w:rsidP="00795115">
      <w:pPr>
        <w:rPr>
          <w:rFonts w:asciiTheme="minorHAnsi" w:eastAsia="Calibri" w:hAnsiTheme="minorHAnsi" w:cstheme="minorHAnsi"/>
          <w:sz w:val="24"/>
          <w:szCs w:val="24"/>
          <w:lang w:eastAsia="en-US"/>
        </w:rPr>
      </w:pPr>
    </w:p>
    <w:p w14:paraId="13C3B95B" w14:textId="77777777" w:rsidR="00795115" w:rsidRPr="00BD3ABA" w:rsidRDefault="00795115" w:rsidP="00795115">
      <w:pPr>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a) Pentru proiectele de investiţii pentru care execuţia fizică de lucrări nu a fost demarată la data depunerii cererii de finanţare</w:t>
      </w:r>
    </w:p>
    <w:p w14:paraId="56AA9B58" w14:textId="77777777" w:rsidR="00EA4391" w:rsidRDefault="00EA4391" w:rsidP="00795115">
      <w:pPr>
        <w:rPr>
          <w:rFonts w:asciiTheme="minorHAnsi" w:eastAsia="Calibri" w:hAnsiTheme="minorHAnsi" w:cstheme="minorHAnsi"/>
          <w:sz w:val="24"/>
          <w:szCs w:val="24"/>
          <w:lang w:eastAsia="en-US"/>
        </w:rPr>
      </w:pPr>
    </w:p>
    <w:p w14:paraId="6A165D27" w14:textId="77777777" w:rsidR="00EA4391" w:rsidRPr="004808A0" w:rsidRDefault="00EA4391" w:rsidP="00EA4391">
      <w:pPr>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La cererea de finanțare se va anexa Studiul de fezabilitate sau Documentația de avizare a lucrărilor</w:t>
      </w:r>
    </w:p>
    <w:p w14:paraId="7700875E" w14:textId="77777777" w:rsidR="00EA4391" w:rsidRPr="004808A0" w:rsidRDefault="00EA4391" w:rsidP="00EA4391">
      <w:pPr>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de intervenție după caz, elaborate în conformitate cu legislația relevantă, respectiv HG nr. 907/2016, cu modificările şi completările ulterioare.</w:t>
      </w:r>
    </w:p>
    <w:p w14:paraId="6A56180F" w14:textId="77777777" w:rsidR="00EA4391" w:rsidRPr="004808A0" w:rsidRDefault="00EA4391" w:rsidP="00EA4391">
      <w:pPr>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 xml:space="preserve">Ȋn cazul în care Proiectul tehnic a fost întocmit și recepționat, Proiectul tehnic se va anexa la Cererea de finanțare în format pdf., urmând ca evaluarea tehnică și financiară să se realizeze în baza acestuia. </w:t>
      </w:r>
    </w:p>
    <w:p w14:paraId="03E5DB7C" w14:textId="77777777" w:rsidR="00EA4391" w:rsidRPr="004808A0" w:rsidRDefault="00EA4391" w:rsidP="00EA4391">
      <w:pPr>
        <w:rPr>
          <w:rFonts w:asciiTheme="minorHAnsi" w:eastAsia="Calibri" w:hAnsiTheme="minorHAnsi" w:cstheme="minorHAnsi"/>
          <w:sz w:val="24"/>
          <w:szCs w:val="24"/>
          <w:lang w:val="it-IT" w:eastAsia="en-US"/>
        </w:rPr>
      </w:pPr>
    </w:p>
    <w:p w14:paraId="2421C3F8" w14:textId="77777777" w:rsidR="00EA4391" w:rsidRPr="004808A0" w:rsidRDefault="00EA4391" w:rsidP="00EA4391">
      <w:pPr>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Dacă contractul de lucrări este semnat (iar execuția lucrărilor nu a fost demarată), pe lângă Proiectul tehnic se va anexa Contractul de lucrări.</w:t>
      </w:r>
    </w:p>
    <w:p w14:paraId="3E67C31B" w14:textId="77777777" w:rsidR="00EA4391" w:rsidRPr="004808A0" w:rsidRDefault="00EA4391" w:rsidP="00EA4391">
      <w:pPr>
        <w:rPr>
          <w:rFonts w:asciiTheme="minorHAnsi" w:eastAsia="Calibri" w:hAnsiTheme="minorHAnsi" w:cstheme="minorHAnsi"/>
          <w:sz w:val="24"/>
          <w:szCs w:val="24"/>
          <w:lang w:val="it-IT" w:eastAsia="en-US"/>
        </w:rPr>
      </w:pPr>
    </w:p>
    <w:p w14:paraId="2DB4BDA0" w14:textId="77777777" w:rsidR="00EA4391" w:rsidRDefault="00EA4391" w:rsidP="00EA4391">
      <w:pPr>
        <w:rPr>
          <w:rFonts w:asciiTheme="minorHAnsi" w:eastAsia="Calibri" w:hAnsiTheme="minorHAnsi" w:cstheme="minorHAnsi"/>
          <w:sz w:val="24"/>
          <w:szCs w:val="24"/>
          <w:lang w:eastAsia="en-US"/>
        </w:rPr>
      </w:pPr>
      <w:r w:rsidRPr="004808A0">
        <w:rPr>
          <w:rFonts w:asciiTheme="minorHAnsi" w:eastAsia="Calibri" w:hAnsiTheme="minorHAnsi" w:cstheme="minorHAnsi"/>
          <w:sz w:val="24"/>
          <w:szCs w:val="24"/>
          <w:lang w:val="it-IT" w:eastAsia="en-US"/>
        </w:rPr>
        <w:t>Se vor avea în vedere următoarele condiții:</w:t>
      </w:r>
    </w:p>
    <w:p w14:paraId="09DB5C4D" w14:textId="77777777" w:rsidR="00795115" w:rsidRPr="00BD3ABA" w:rsidRDefault="00795115" w:rsidP="00795115">
      <w:pPr>
        <w:rPr>
          <w:rFonts w:asciiTheme="minorHAnsi" w:eastAsia="Calibri" w:hAnsiTheme="minorHAnsi" w:cstheme="minorHAnsi"/>
          <w:sz w:val="24"/>
          <w:szCs w:val="24"/>
          <w:lang w:eastAsia="en-US"/>
        </w:rPr>
      </w:pPr>
    </w:p>
    <w:p w14:paraId="3F7099CA" w14:textId="77777777" w:rsidR="00795115" w:rsidRPr="00BD3ABA" w:rsidRDefault="00795115" w:rsidP="00795115">
      <w:pPr>
        <w:numPr>
          <w:ilvl w:val="0"/>
          <w:numId w:val="29"/>
        </w:num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iCs/>
          <w:sz w:val="24"/>
          <w:szCs w:val="24"/>
          <w:lang w:eastAsia="en-US"/>
        </w:rPr>
        <w:t>Documentaţia tehnico-economică a obiectivului de investiție anexată la cererea de finanțare (</w:t>
      </w:r>
      <w:r w:rsidRPr="00BD3ABA">
        <w:rPr>
          <w:rFonts w:asciiTheme="minorHAnsi" w:eastAsia="Calibri" w:hAnsiTheme="minorHAnsi" w:cstheme="minorHAnsi"/>
          <w:sz w:val="24"/>
          <w:szCs w:val="24"/>
          <w:lang w:eastAsia="en-US"/>
        </w:rPr>
        <w:t>SF/</w:t>
      </w:r>
      <w:r w:rsidRPr="00BD3ABA">
        <w:rPr>
          <w:rFonts w:asciiTheme="minorHAnsi" w:eastAsia="Calibri" w:hAnsiTheme="minorHAnsi" w:cstheme="minorHAnsi"/>
          <w:iCs/>
          <w:sz w:val="24"/>
          <w:szCs w:val="24"/>
          <w:lang w:eastAsia="en-US"/>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5DC8AD7A" w14:textId="77777777" w:rsidR="00795115" w:rsidRDefault="00795115" w:rsidP="00795115">
      <w:pPr>
        <w:numPr>
          <w:ilvl w:val="0"/>
          <w:numId w:val="29"/>
        </w:numPr>
        <w:spacing w:after="200" w:line="276" w:lineRule="auto"/>
        <w:contextualSpacing/>
        <w:rPr>
          <w:rFonts w:asciiTheme="minorHAnsi" w:eastAsia="Calibri" w:hAnsiTheme="minorHAnsi" w:cstheme="minorHAnsi"/>
          <w:iCs/>
          <w:sz w:val="24"/>
          <w:szCs w:val="24"/>
          <w:lang w:eastAsia="en-US"/>
        </w:rPr>
      </w:pPr>
      <w:r w:rsidRPr="00BD3ABA">
        <w:rPr>
          <w:rFonts w:asciiTheme="minorHAnsi" w:eastAsia="Calibri" w:hAnsiTheme="minorHAnsi" w:cstheme="minorHAnsi"/>
          <w:iCs/>
          <w:sz w:val="24"/>
          <w:szCs w:val="24"/>
          <w:lang w:eastAsia="en-US"/>
        </w:rPr>
        <w:t xml:space="preserve">Devizul general aferent documentației tehnico-economice anexate la cererea de finanțare (SF/DALI) nu trebuie să fi fost actualizat cu mai mult </w:t>
      </w:r>
      <w:r w:rsidRPr="006B0138">
        <w:rPr>
          <w:rFonts w:asciiTheme="minorHAnsi" w:eastAsia="Calibri" w:hAnsiTheme="minorHAnsi" w:cstheme="minorHAnsi"/>
          <w:iCs/>
          <w:sz w:val="24"/>
          <w:szCs w:val="24"/>
          <w:lang w:eastAsia="en-US"/>
        </w:rPr>
        <w:t>de 12 luni înainte</w:t>
      </w:r>
      <w:r w:rsidRPr="00BD3ABA">
        <w:rPr>
          <w:rFonts w:asciiTheme="minorHAnsi" w:eastAsia="Calibri" w:hAnsiTheme="minorHAnsi" w:cstheme="minorHAnsi"/>
          <w:iCs/>
          <w:sz w:val="24"/>
          <w:szCs w:val="24"/>
          <w:lang w:eastAsia="en-US"/>
        </w:rPr>
        <w:t xml:space="preserve"> de data depunerii cererii de finanţare. Dacă se anexează inclusiv proiectul tehnic, doar devizul </w:t>
      </w:r>
      <w:r w:rsidRPr="00BD3ABA">
        <w:rPr>
          <w:rFonts w:asciiTheme="minorHAnsi" w:eastAsia="Calibri" w:hAnsiTheme="minorHAnsi" w:cstheme="minorHAnsi"/>
          <w:iCs/>
          <w:sz w:val="24"/>
          <w:szCs w:val="24"/>
          <w:lang w:eastAsia="en-US"/>
        </w:rPr>
        <w:lastRenderedPageBreak/>
        <w:t xml:space="preserve">general aferent acestuia trebuie să nu fi fost actualizat cu mai mult de </w:t>
      </w:r>
      <w:r w:rsidRPr="006B0138">
        <w:rPr>
          <w:rFonts w:asciiTheme="minorHAnsi" w:eastAsia="Calibri" w:hAnsiTheme="minorHAnsi" w:cstheme="minorHAnsi"/>
          <w:iCs/>
          <w:sz w:val="24"/>
          <w:szCs w:val="24"/>
          <w:lang w:eastAsia="en-US"/>
        </w:rPr>
        <w:t>12 luni</w:t>
      </w:r>
      <w:r w:rsidRPr="00BD3ABA">
        <w:rPr>
          <w:rFonts w:asciiTheme="minorHAnsi" w:eastAsia="Calibri" w:hAnsiTheme="minorHAnsi" w:cstheme="minorHAnsi"/>
          <w:iCs/>
          <w:sz w:val="24"/>
          <w:szCs w:val="24"/>
          <w:lang w:eastAsia="en-US"/>
        </w:rPr>
        <w:t xml:space="preserve"> înainte de data depunerii cererii de finanțare.</w:t>
      </w:r>
    </w:p>
    <w:p w14:paraId="76B40C04" w14:textId="77777777" w:rsidR="00EA4391" w:rsidRPr="004808A0" w:rsidRDefault="00EA4391" w:rsidP="00EA4391">
      <w:pPr>
        <w:numPr>
          <w:ilvl w:val="0"/>
          <w:numId w:val="29"/>
        </w:numPr>
        <w:spacing w:after="200" w:line="276" w:lineRule="auto"/>
        <w:contextualSpacing/>
        <w:rPr>
          <w:rFonts w:asciiTheme="minorHAnsi" w:eastAsia="Calibri" w:hAnsiTheme="minorHAnsi" w:cstheme="minorHAnsi"/>
          <w:iCs/>
          <w:sz w:val="24"/>
          <w:szCs w:val="24"/>
          <w:lang w:val="it-IT" w:eastAsia="en-US"/>
        </w:rPr>
      </w:pPr>
      <w:r w:rsidRPr="004808A0">
        <w:rPr>
          <w:rFonts w:asciiTheme="minorHAnsi" w:eastAsia="Calibri" w:hAnsiTheme="minorHAnsi" w:cstheme="minorHAnsi"/>
          <w:iCs/>
          <w:sz w:val="24"/>
          <w:szCs w:val="24"/>
          <w:lang w:val="it-IT" w:eastAsia="en-US"/>
        </w:rPr>
        <w:t>Partea desenată aferentă documentației tehnico-economice se depune scanat, în fișiere tip</w:t>
      </w:r>
    </w:p>
    <w:p w14:paraId="743DE877" w14:textId="77777777" w:rsidR="00EA4391" w:rsidRPr="004808A0" w:rsidRDefault="00EA4391" w:rsidP="00E97E65">
      <w:pPr>
        <w:spacing w:after="200" w:line="276" w:lineRule="auto"/>
        <w:ind w:left="720"/>
        <w:contextualSpacing/>
        <w:rPr>
          <w:rFonts w:asciiTheme="minorHAnsi" w:eastAsia="Calibri" w:hAnsiTheme="minorHAnsi" w:cstheme="minorHAnsi"/>
          <w:iCs/>
          <w:sz w:val="24"/>
          <w:szCs w:val="24"/>
          <w:lang w:val="it-IT" w:eastAsia="en-US"/>
        </w:rPr>
      </w:pPr>
      <w:r w:rsidRPr="004808A0">
        <w:rPr>
          <w:rFonts w:asciiTheme="minorHAnsi" w:eastAsia="Calibri" w:hAnsiTheme="minorHAnsi" w:cstheme="minorHAnsi"/>
          <w:iCs/>
          <w:sz w:val="24"/>
          <w:szCs w:val="24"/>
          <w:lang w:val="it-IT" w:eastAsia="en-US"/>
        </w:rPr>
        <w:t>pdf, și va prezenta cartușul semnat conform prevederilor legale, cu toate semnăturile şi</w:t>
      </w:r>
    </w:p>
    <w:p w14:paraId="060C168B" w14:textId="77777777" w:rsidR="00EA4391" w:rsidRPr="004808A0" w:rsidRDefault="00EA4391" w:rsidP="00EA4391">
      <w:pPr>
        <w:spacing w:after="200" w:line="276" w:lineRule="auto"/>
        <w:ind w:left="720"/>
        <w:contextualSpacing/>
        <w:rPr>
          <w:rFonts w:asciiTheme="minorHAnsi" w:eastAsia="Calibri" w:hAnsiTheme="minorHAnsi" w:cstheme="minorHAnsi"/>
          <w:iCs/>
          <w:sz w:val="24"/>
          <w:szCs w:val="24"/>
          <w:lang w:val="it-IT" w:eastAsia="en-US"/>
        </w:rPr>
      </w:pPr>
      <w:r w:rsidRPr="004808A0">
        <w:rPr>
          <w:rFonts w:asciiTheme="minorHAnsi" w:eastAsia="Calibri" w:hAnsiTheme="minorHAnsi" w:cstheme="minorHAnsi"/>
          <w:iCs/>
          <w:sz w:val="24"/>
          <w:szCs w:val="24"/>
          <w:lang w:val="it-IT" w:eastAsia="en-US"/>
        </w:rPr>
        <w:t>avizele (proiectant, verificatori de proiecte atestaţi, experţi tehnici, după caz).</w:t>
      </w:r>
    </w:p>
    <w:p w14:paraId="18C988F9" w14:textId="77777777" w:rsidR="00EA4391" w:rsidRDefault="00EA4391" w:rsidP="00EA4391">
      <w:pPr>
        <w:spacing w:after="200" w:line="276" w:lineRule="auto"/>
        <w:ind w:left="720"/>
        <w:contextualSpacing/>
        <w:rPr>
          <w:rFonts w:asciiTheme="minorHAnsi" w:eastAsia="Calibri" w:hAnsiTheme="minorHAnsi" w:cstheme="minorHAnsi"/>
          <w:iCs/>
          <w:sz w:val="24"/>
          <w:szCs w:val="24"/>
          <w:lang w:eastAsia="en-US"/>
        </w:rPr>
      </w:pPr>
    </w:p>
    <w:p w14:paraId="06986DF6" w14:textId="77777777" w:rsidR="00585B30" w:rsidRPr="004808A0" w:rsidRDefault="00585B30" w:rsidP="00E97E65">
      <w:pPr>
        <w:spacing w:after="200" w:line="276" w:lineRule="auto"/>
        <w:contextualSpacing/>
        <w:rPr>
          <w:rFonts w:asciiTheme="minorHAnsi" w:eastAsia="Calibri" w:hAnsiTheme="minorHAnsi" w:cstheme="minorHAnsi"/>
          <w:iCs/>
          <w:sz w:val="24"/>
          <w:szCs w:val="24"/>
          <w:lang w:val="it-IT" w:eastAsia="en-US"/>
        </w:rPr>
      </w:pPr>
      <w:r w:rsidRPr="004808A0">
        <w:rPr>
          <w:rFonts w:asciiTheme="minorHAnsi" w:eastAsia="Calibri" w:hAnsiTheme="minorHAnsi" w:cstheme="minorHAnsi"/>
          <w:b/>
          <w:bCs/>
          <w:i/>
          <w:iCs/>
          <w:sz w:val="24"/>
          <w:szCs w:val="24"/>
          <w:lang w:val="it-IT" w:eastAsia="en-US"/>
        </w:rPr>
        <w:t xml:space="preserve">Atenție! </w:t>
      </w:r>
      <w:r w:rsidRPr="004808A0">
        <w:rPr>
          <w:rFonts w:asciiTheme="minorHAnsi" w:eastAsia="Calibri" w:hAnsiTheme="minorHAnsi" w:cstheme="minorHAnsi"/>
          <w:iCs/>
          <w:sz w:val="24"/>
          <w:szCs w:val="24"/>
          <w:lang w:val="it-IT" w:eastAsia="en-US"/>
        </w:rPr>
        <w:t>Se vor avea în vedere toate modificările și completările legislației în domeniu, în vigoare la</w:t>
      </w:r>
      <w:r w:rsidR="00FD5922" w:rsidRPr="004808A0">
        <w:rPr>
          <w:rFonts w:asciiTheme="minorHAnsi" w:eastAsia="Calibri" w:hAnsiTheme="minorHAnsi" w:cstheme="minorHAnsi"/>
          <w:iCs/>
          <w:sz w:val="24"/>
          <w:szCs w:val="24"/>
          <w:lang w:val="it-IT" w:eastAsia="en-US"/>
        </w:rPr>
        <w:t xml:space="preserve"> </w:t>
      </w:r>
      <w:r w:rsidRPr="004808A0">
        <w:rPr>
          <w:rFonts w:asciiTheme="minorHAnsi" w:eastAsia="Calibri" w:hAnsiTheme="minorHAnsi" w:cstheme="minorHAnsi"/>
          <w:iCs/>
          <w:sz w:val="24"/>
          <w:szCs w:val="24"/>
          <w:lang w:val="it-IT" w:eastAsia="en-US"/>
        </w:rPr>
        <w:t>data depunerii cererii de finanțare.</w:t>
      </w:r>
    </w:p>
    <w:p w14:paraId="20BF1E02" w14:textId="77777777" w:rsidR="00795115" w:rsidRPr="00BD3ABA" w:rsidRDefault="00795115" w:rsidP="00795115">
      <w:pPr>
        <w:rPr>
          <w:rFonts w:asciiTheme="minorHAnsi" w:hAnsiTheme="minorHAnsi" w:cstheme="minorHAnsi"/>
          <w:b/>
          <w:sz w:val="24"/>
          <w:szCs w:val="24"/>
        </w:rPr>
      </w:pPr>
      <w:r w:rsidRPr="00BD3ABA">
        <w:rPr>
          <w:rFonts w:asciiTheme="minorHAnsi" w:hAnsiTheme="minorHAnsi" w:cstheme="minorHAnsi"/>
          <w:b/>
          <w:sz w:val="24"/>
          <w:szCs w:val="24"/>
        </w:rPr>
        <w:t xml:space="preserve">b) (dacă e cazul) </w:t>
      </w:r>
      <w:r w:rsidRPr="00E97E65">
        <w:rPr>
          <w:rFonts w:asciiTheme="minorHAnsi" w:hAnsiTheme="minorHAnsi" w:cstheme="minorHAnsi"/>
          <w:bCs/>
          <w:sz w:val="24"/>
          <w:szCs w:val="24"/>
        </w:rPr>
        <w:t>Pentru proiectele de investiţii pentru care</w:t>
      </w:r>
      <w:r w:rsidRPr="00BD3ABA">
        <w:rPr>
          <w:rFonts w:asciiTheme="minorHAnsi" w:hAnsiTheme="minorHAnsi" w:cstheme="minorHAnsi"/>
          <w:b/>
          <w:sz w:val="24"/>
          <w:szCs w:val="24"/>
        </w:rPr>
        <w:t xml:space="preserve"> execuţia de lucrări a fost demarată, însă proiectele nu s-au încheiat în mod fizic </w:t>
      </w:r>
      <w:r w:rsidRPr="00E97E65">
        <w:rPr>
          <w:rFonts w:asciiTheme="minorHAnsi" w:hAnsiTheme="minorHAnsi" w:cstheme="minorHAnsi"/>
          <w:bCs/>
          <w:sz w:val="24"/>
          <w:szCs w:val="24"/>
        </w:rPr>
        <w:t xml:space="preserve">sau </w:t>
      </w:r>
      <w:r w:rsidR="00BB7AD1">
        <w:rPr>
          <w:rFonts w:asciiTheme="minorHAnsi" w:hAnsiTheme="minorHAnsi" w:cstheme="minorHAnsi"/>
          <w:bCs/>
          <w:sz w:val="24"/>
          <w:szCs w:val="24"/>
        </w:rPr>
        <w:t>implementate integral</w:t>
      </w:r>
      <w:r w:rsidRPr="00E97E65">
        <w:rPr>
          <w:rFonts w:asciiTheme="minorHAnsi" w:hAnsiTheme="minorHAnsi" w:cstheme="minorHAnsi"/>
          <w:bCs/>
          <w:sz w:val="24"/>
          <w:szCs w:val="24"/>
        </w:rPr>
        <w:t xml:space="preserve"> înainte de depunerea cererii de finanțare</w:t>
      </w:r>
      <w:r w:rsidRPr="00BD3ABA">
        <w:rPr>
          <w:rFonts w:asciiTheme="minorHAnsi" w:hAnsiTheme="minorHAnsi" w:cstheme="minorHAnsi"/>
          <w:b/>
          <w:sz w:val="24"/>
          <w:szCs w:val="24"/>
        </w:rPr>
        <w:t>:</w:t>
      </w:r>
    </w:p>
    <w:p w14:paraId="5EEEE993" w14:textId="77777777" w:rsidR="00795115" w:rsidRPr="00BD3ABA" w:rsidRDefault="00795115" w:rsidP="00795115">
      <w:pPr>
        <w:rPr>
          <w:rFonts w:asciiTheme="minorHAnsi" w:hAnsiTheme="minorHAnsi" w:cstheme="minorHAnsi"/>
          <w:sz w:val="24"/>
          <w:szCs w:val="24"/>
          <w:u w:val="single"/>
        </w:rPr>
      </w:pPr>
    </w:p>
    <w:p w14:paraId="0E8384BF" w14:textId="77777777" w:rsidR="00795115" w:rsidRPr="00BD3ABA" w:rsidRDefault="00795115" w:rsidP="00795115">
      <w:pPr>
        <w:rPr>
          <w:rFonts w:asciiTheme="minorHAnsi" w:hAnsiTheme="minorHAnsi" w:cstheme="minorHAnsi"/>
          <w:iCs/>
          <w:sz w:val="24"/>
          <w:szCs w:val="24"/>
        </w:rPr>
      </w:pPr>
      <w:r w:rsidRPr="00BD3ABA">
        <w:rPr>
          <w:rFonts w:asciiTheme="minorHAnsi" w:hAnsiTheme="minorHAnsi" w:cstheme="minorHAns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66884CC8" w14:textId="77777777" w:rsidR="00795115" w:rsidRPr="00BD3ABA" w:rsidRDefault="00795115" w:rsidP="00795115">
      <w:pPr>
        <w:rPr>
          <w:rFonts w:asciiTheme="minorHAnsi" w:hAnsiTheme="minorHAnsi" w:cstheme="minorHAnsi"/>
          <w:iCs/>
          <w:sz w:val="24"/>
          <w:szCs w:val="24"/>
        </w:rPr>
      </w:pPr>
    </w:p>
    <w:p w14:paraId="15F673BE" w14:textId="77777777" w:rsidR="00795115" w:rsidRPr="00BD3ABA" w:rsidRDefault="00795115" w:rsidP="00795115">
      <w:pPr>
        <w:rPr>
          <w:rFonts w:asciiTheme="minorHAnsi" w:hAnsiTheme="minorHAnsi" w:cstheme="minorHAnsi"/>
          <w:iCs/>
          <w:sz w:val="24"/>
          <w:szCs w:val="24"/>
        </w:rPr>
      </w:pPr>
      <w:r w:rsidRPr="00BD3ABA">
        <w:rPr>
          <w:rFonts w:asciiTheme="minorHAnsi" w:hAnsiTheme="minorHAnsi" w:cstheme="minorHAns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BD3ABA">
        <w:rPr>
          <w:rFonts w:asciiTheme="minorHAnsi" w:hAnsiTheme="minorHAnsi" w:cstheme="minorHAnsi"/>
          <w:i/>
          <w:sz w:val="24"/>
          <w:szCs w:val="24"/>
        </w:rPr>
        <w:t xml:space="preserve"> </w:t>
      </w:r>
      <w:r w:rsidRPr="00BD3ABA">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2AC306C2" w14:textId="77777777" w:rsidR="00795115" w:rsidRPr="00BD3ABA" w:rsidRDefault="00795115" w:rsidP="00795115">
      <w:pPr>
        <w:rPr>
          <w:rFonts w:asciiTheme="minorHAnsi" w:hAnsiTheme="minorHAnsi" w:cstheme="minorHAnsi"/>
          <w:iCs/>
          <w:sz w:val="24"/>
          <w:szCs w:val="24"/>
        </w:rPr>
      </w:pPr>
    </w:p>
    <w:p w14:paraId="16E705F0" w14:textId="77777777" w:rsidR="00795115" w:rsidRPr="00BD3ABA" w:rsidRDefault="00795115" w:rsidP="00795115">
      <w:pPr>
        <w:rPr>
          <w:rFonts w:asciiTheme="minorHAnsi" w:hAnsiTheme="minorHAnsi" w:cstheme="minorHAnsi"/>
          <w:sz w:val="24"/>
          <w:szCs w:val="24"/>
        </w:rPr>
      </w:pPr>
      <w:r w:rsidRPr="00BD3ABA">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37DB8A46" w14:textId="77777777" w:rsidR="00795115" w:rsidRPr="00BD3ABA" w:rsidRDefault="00795115" w:rsidP="00795115">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Procesul verbal de recepţie parţială a lucrărilor (procese verbale pe faze determinante)</w:t>
      </w:r>
    </w:p>
    <w:p w14:paraId="7C548135" w14:textId="77777777" w:rsidR="00795115" w:rsidRPr="00BD3ABA" w:rsidRDefault="00795115" w:rsidP="00795115">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Autorizaţia de construire</w:t>
      </w:r>
    </w:p>
    <w:p w14:paraId="50EDD007" w14:textId="77777777" w:rsidR="00795115" w:rsidRPr="00BD3ABA" w:rsidRDefault="00795115" w:rsidP="00795115">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Raportul privind stadiul fizic al investiţiei asumat de către reprezentantul legal al socitantului, de către dirigintele de şantier</w:t>
      </w:r>
      <w:r>
        <w:rPr>
          <w:rFonts w:asciiTheme="minorHAnsi" w:hAnsiTheme="minorHAnsi" w:cstheme="minorHAnsi"/>
          <w:sz w:val="24"/>
          <w:szCs w:val="24"/>
        </w:rPr>
        <w:t xml:space="preserve"> și </w:t>
      </w:r>
      <w:r w:rsidRPr="00BD3ABA">
        <w:rPr>
          <w:rFonts w:asciiTheme="minorHAnsi" w:hAnsiTheme="minorHAnsi" w:cstheme="minorHAnsi"/>
          <w:sz w:val="24"/>
          <w:szCs w:val="24"/>
        </w:rPr>
        <w:t>de către constructor</w:t>
      </w:r>
    </w:p>
    <w:p w14:paraId="4E528D76" w14:textId="77777777" w:rsidR="00795115" w:rsidRPr="00BD3ABA" w:rsidRDefault="00795115" w:rsidP="00795115">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Devizul detaliat, întocmit conform legislaţiei în vigoare, al lucrărilor executate</w:t>
      </w:r>
      <w:r>
        <w:rPr>
          <w:rFonts w:asciiTheme="minorHAnsi" w:hAnsiTheme="minorHAnsi" w:cstheme="minorHAnsi"/>
          <w:sz w:val="24"/>
          <w:szCs w:val="24"/>
        </w:rPr>
        <w:t xml:space="preserve"> și </w:t>
      </w:r>
      <w:r w:rsidRPr="00BD3ABA">
        <w:rPr>
          <w:rFonts w:asciiTheme="minorHAnsi" w:hAnsiTheme="minorHAnsi" w:cstheme="minorHAnsi"/>
          <w:sz w:val="24"/>
          <w:szCs w:val="24"/>
        </w:rPr>
        <w:t>plătite, al lucrărilor executate şi neplătite şi respectiv al lucrărilor ce urmează a mai fi executate</w:t>
      </w:r>
    </w:p>
    <w:p w14:paraId="5009B771" w14:textId="77777777" w:rsidR="00795115" w:rsidRPr="00BD3ABA" w:rsidRDefault="00795115" w:rsidP="00795115">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Contractul de lucrări, semnat după data de 01.01.2021, inclusiv acte adiționale</w:t>
      </w:r>
    </w:p>
    <w:p w14:paraId="1FCF4025" w14:textId="77777777" w:rsidR="00795115" w:rsidRPr="00BD3ABA" w:rsidRDefault="00795115" w:rsidP="00795115">
      <w:pPr>
        <w:numPr>
          <w:ilvl w:val="0"/>
          <w:numId w:val="18"/>
        </w:numPr>
        <w:rPr>
          <w:rFonts w:asciiTheme="minorHAnsi" w:hAnsiTheme="minorHAnsi" w:cstheme="minorHAnsi"/>
          <w:sz w:val="24"/>
          <w:szCs w:val="24"/>
        </w:rPr>
      </w:pPr>
      <w:r w:rsidRPr="00BD3ABA">
        <w:rPr>
          <w:rFonts w:asciiTheme="minorHAnsi" w:hAnsiTheme="minorHAnsi" w:cstheme="minorHAnsi"/>
          <w:sz w:val="24"/>
          <w:szCs w:val="24"/>
        </w:rPr>
        <w:t>Proiectul tehnic.</w:t>
      </w:r>
    </w:p>
    <w:p w14:paraId="6CDC99F7" w14:textId="77777777" w:rsidR="00795115" w:rsidRPr="00BD3ABA" w:rsidRDefault="00795115" w:rsidP="00795115">
      <w:pPr>
        <w:rPr>
          <w:rFonts w:asciiTheme="minorHAnsi" w:hAnsiTheme="minorHAnsi" w:cstheme="minorHAnsi"/>
          <w:sz w:val="24"/>
          <w:szCs w:val="24"/>
        </w:rPr>
      </w:pPr>
    </w:p>
    <w:p w14:paraId="660B805B" w14:textId="77777777" w:rsidR="00795115" w:rsidRPr="00BD3ABA" w:rsidRDefault="00795115" w:rsidP="00795115">
      <w:pPr>
        <w:rPr>
          <w:rFonts w:asciiTheme="minorHAnsi" w:hAnsiTheme="minorHAnsi" w:cstheme="minorHAnsi"/>
          <w:sz w:val="24"/>
          <w:szCs w:val="24"/>
        </w:rPr>
      </w:pPr>
      <w:r w:rsidRPr="00BD3ABA">
        <w:rPr>
          <w:rFonts w:asciiTheme="minorHAnsi" w:hAnsiTheme="minorHAnsi" w:cstheme="minorHAnsi"/>
          <w:sz w:val="24"/>
          <w:szCs w:val="24"/>
        </w:rPr>
        <w:t>Aceste proiecte vor obţine punctaj maxim în ceea ce priveşte maturitatea proiectului.</w:t>
      </w:r>
    </w:p>
    <w:p w14:paraId="624804FD" w14:textId="77777777" w:rsidR="00795115" w:rsidRPr="00BD3ABA" w:rsidRDefault="00795115" w:rsidP="00795115">
      <w:pPr>
        <w:rPr>
          <w:rFonts w:asciiTheme="minorHAnsi" w:hAnsiTheme="minorHAnsi" w:cstheme="minorHAnsi"/>
          <w:sz w:val="24"/>
          <w:szCs w:val="24"/>
        </w:rPr>
      </w:pPr>
    </w:p>
    <w:p w14:paraId="7FF44741" w14:textId="77777777" w:rsidR="00795115" w:rsidRPr="00BD3ABA" w:rsidRDefault="00795115" w:rsidP="00795115">
      <w:pPr>
        <w:rPr>
          <w:rFonts w:asciiTheme="minorHAnsi" w:hAnsiTheme="minorHAnsi" w:cstheme="minorHAnsi"/>
          <w:iCs/>
          <w:sz w:val="24"/>
          <w:szCs w:val="24"/>
        </w:rPr>
      </w:pPr>
      <w:r w:rsidRPr="00BD3ABA">
        <w:rPr>
          <w:rFonts w:asciiTheme="minorHAnsi" w:hAnsiTheme="minorHAnsi" w:cstheme="minorHAnsi"/>
          <w:iCs/>
          <w:sz w:val="24"/>
          <w:szCs w:val="24"/>
        </w:rPr>
        <w:t>Pentru acest tip de proiecte nu există cerințele conform cărora</w:t>
      </w:r>
    </w:p>
    <w:p w14:paraId="595E97A6" w14:textId="77777777" w:rsidR="00795115" w:rsidRPr="00BD3ABA" w:rsidRDefault="00795115" w:rsidP="00795115">
      <w:pPr>
        <w:numPr>
          <w:ilvl w:val="0"/>
          <w:numId w:val="30"/>
        </w:numPr>
        <w:contextualSpacing/>
        <w:rPr>
          <w:rFonts w:asciiTheme="minorHAnsi" w:eastAsia="Calibri" w:hAnsiTheme="minorHAnsi" w:cstheme="minorHAnsi"/>
          <w:iCs/>
          <w:sz w:val="24"/>
          <w:szCs w:val="24"/>
          <w:lang w:eastAsia="en-US"/>
        </w:rPr>
      </w:pPr>
      <w:r w:rsidRPr="00BD3ABA">
        <w:rPr>
          <w:rFonts w:asciiTheme="minorHAnsi" w:eastAsia="Calibri" w:hAnsiTheme="minorHAnsi" w:cstheme="minorHAnsi"/>
          <w:sz w:val="24"/>
          <w:szCs w:val="24"/>
          <w:lang w:eastAsia="en-US"/>
        </w:rPr>
        <w:t>SF/</w:t>
      </w:r>
      <w:r w:rsidRPr="00BD3ABA">
        <w:rPr>
          <w:rFonts w:asciiTheme="minorHAnsi" w:eastAsia="Calibri" w:hAnsiTheme="minorHAnsi" w:cstheme="minorHAnsi"/>
          <w:iCs/>
          <w:sz w:val="24"/>
          <w:szCs w:val="24"/>
          <w:lang w:eastAsia="en-US"/>
        </w:rPr>
        <w:t>DALI, după caz, sau proiectul tehnic să nu fi fost elaborat/ revizuit/ reactualizat cu mai mult de 2 ani înainte de data depunerii cererii de finanţare,</w:t>
      </w:r>
    </w:p>
    <w:p w14:paraId="1CECB212" w14:textId="77777777" w:rsidR="00795115" w:rsidRPr="00BD3ABA" w:rsidRDefault="00795115" w:rsidP="00795115">
      <w:pPr>
        <w:numPr>
          <w:ilvl w:val="0"/>
          <w:numId w:val="30"/>
        </w:numPr>
        <w:contextualSpacing/>
        <w:rPr>
          <w:rFonts w:asciiTheme="minorHAnsi" w:eastAsia="Calibri" w:hAnsiTheme="minorHAnsi" w:cstheme="minorHAnsi"/>
          <w:iCs/>
          <w:sz w:val="24"/>
          <w:szCs w:val="24"/>
          <w:lang w:eastAsia="en-US"/>
        </w:rPr>
      </w:pPr>
      <w:r w:rsidRPr="00BD3ABA">
        <w:rPr>
          <w:rFonts w:asciiTheme="minorHAnsi" w:eastAsia="Calibri" w:hAnsiTheme="minorHAnsi" w:cstheme="minorHAnsi"/>
          <w:iCs/>
          <w:sz w:val="24"/>
          <w:szCs w:val="24"/>
          <w:lang w:eastAsia="en-US"/>
        </w:rPr>
        <w:t xml:space="preserve">devizul general aferent celei mai recente documentații (contract de lucrări încheiat, inclusiv acte adiționale) să nu fi fost actualizat cu mai mult de </w:t>
      </w:r>
      <w:r>
        <w:rPr>
          <w:rFonts w:asciiTheme="minorHAnsi" w:eastAsia="Calibri" w:hAnsiTheme="minorHAnsi" w:cstheme="minorHAnsi"/>
          <w:iCs/>
          <w:sz w:val="24"/>
          <w:szCs w:val="24"/>
          <w:lang w:eastAsia="en-US"/>
        </w:rPr>
        <w:t>12</w:t>
      </w:r>
      <w:r w:rsidRPr="00BD3ABA">
        <w:rPr>
          <w:rFonts w:asciiTheme="minorHAnsi" w:eastAsia="Calibri" w:hAnsiTheme="minorHAnsi" w:cstheme="minorHAnsi"/>
          <w:iCs/>
          <w:sz w:val="24"/>
          <w:szCs w:val="24"/>
          <w:lang w:eastAsia="en-US"/>
        </w:rPr>
        <w:t xml:space="preserve"> luni înainte de data depunerii cererii de finanţare.</w:t>
      </w:r>
    </w:p>
    <w:p w14:paraId="3F780C32" w14:textId="77777777" w:rsidR="00795115" w:rsidRDefault="00795115" w:rsidP="00FB4146">
      <w:pPr>
        <w:rPr>
          <w:rFonts w:asciiTheme="minorHAnsi" w:hAnsiTheme="minorHAnsi" w:cstheme="minorHAnsi"/>
          <w:sz w:val="24"/>
          <w:szCs w:val="24"/>
        </w:rPr>
      </w:pPr>
    </w:p>
    <w:p w14:paraId="7B78A1B8" w14:textId="77777777" w:rsidR="00795115" w:rsidRDefault="00795115" w:rsidP="00FB4146">
      <w:pPr>
        <w:rPr>
          <w:rFonts w:asciiTheme="minorHAnsi" w:hAnsiTheme="minorHAnsi" w:cstheme="minorHAnsi"/>
          <w:sz w:val="24"/>
          <w:szCs w:val="24"/>
        </w:rPr>
      </w:pPr>
    </w:p>
    <w:p w14:paraId="5DE0FB97" w14:textId="77777777" w:rsidR="00244805" w:rsidRDefault="0077177C" w:rsidP="00244805">
      <w:pPr>
        <w:rPr>
          <w:rFonts w:asciiTheme="minorHAnsi" w:hAnsiTheme="minorHAnsi" w:cstheme="minorHAnsi"/>
          <w:i/>
          <w:iCs/>
          <w:sz w:val="24"/>
          <w:szCs w:val="24"/>
          <w:lang w:val="en-US"/>
        </w:rPr>
      </w:pPr>
      <w:proofErr w:type="spellStart"/>
      <w:r w:rsidRPr="0077177C">
        <w:rPr>
          <w:rFonts w:asciiTheme="minorHAnsi" w:hAnsiTheme="minorHAnsi" w:cstheme="minorHAnsi"/>
          <w:i/>
          <w:iCs/>
          <w:sz w:val="24"/>
          <w:szCs w:val="24"/>
          <w:lang w:val="en-US"/>
        </w:rPr>
        <w:t>Atenție</w:t>
      </w:r>
      <w:proofErr w:type="spellEnd"/>
      <w:r w:rsidRPr="0077177C">
        <w:rPr>
          <w:rFonts w:asciiTheme="minorHAnsi" w:hAnsiTheme="minorHAnsi" w:cstheme="minorHAnsi"/>
          <w:i/>
          <w:iCs/>
          <w:sz w:val="24"/>
          <w:szCs w:val="24"/>
          <w:lang w:val="en-US"/>
        </w:rPr>
        <w:t>!</w:t>
      </w:r>
    </w:p>
    <w:p w14:paraId="1B20B17D" w14:textId="77777777" w:rsidR="0077177C" w:rsidRPr="004808A0" w:rsidRDefault="0077177C" w:rsidP="00E97E65">
      <w:pPr>
        <w:pStyle w:val="ListParagraph"/>
        <w:numPr>
          <w:ilvl w:val="0"/>
          <w:numId w:val="66"/>
        </w:numPr>
        <w:ind w:left="0"/>
        <w:rPr>
          <w:rFonts w:asciiTheme="minorHAnsi" w:hAnsiTheme="minorHAnsi" w:cstheme="minorHAnsi"/>
          <w:i/>
          <w:iCs/>
          <w:sz w:val="24"/>
          <w:szCs w:val="24"/>
          <w:lang w:val="it-IT"/>
        </w:rPr>
      </w:pPr>
      <w:r w:rsidRPr="004808A0">
        <w:rPr>
          <w:rFonts w:asciiTheme="minorHAnsi" w:hAnsiTheme="minorHAnsi" w:cstheme="minorHAnsi"/>
          <w:i/>
          <w:iCs/>
          <w:sz w:val="24"/>
          <w:szCs w:val="24"/>
          <w:lang w:val="it-IT"/>
        </w:rPr>
        <w:t>Nu se acceptă semnături și ștampile aplicate pe documente cu ajutorul programelor de editare.</w:t>
      </w:r>
    </w:p>
    <w:p w14:paraId="5045D5E3" w14:textId="77777777" w:rsidR="0077177C" w:rsidRPr="004808A0" w:rsidRDefault="0077177C" w:rsidP="00E97E65">
      <w:pPr>
        <w:pStyle w:val="ListParagraph"/>
        <w:numPr>
          <w:ilvl w:val="0"/>
          <w:numId w:val="64"/>
        </w:numPr>
        <w:ind w:left="0"/>
        <w:rPr>
          <w:rFonts w:asciiTheme="minorHAnsi" w:hAnsiTheme="minorHAnsi" w:cstheme="minorHAnsi"/>
          <w:i/>
          <w:iCs/>
          <w:sz w:val="24"/>
          <w:szCs w:val="24"/>
          <w:lang w:val="it-IT"/>
        </w:rPr>
      </w:pPr>
      <w:r w:rsidRPr="004808A0">
        <w:rPr>
          <w:rFonts w:asciiTheme="minorHAnsi" w:hAnsiTheme="minorHAnsi" w:cstheme="minorHAnsi"/>
          <w:i/>
          <w:iCs/>
          <w:sz w:val="24"/>
          <w:szCs w:val="24"/>
          <w:lang w:val="it-IT"/>
        </w:rPr>
        <w:t>Răspunderea privind corectitudinea documentației tehnico-economice revine</w:t>
      </w:r>
    </w:p>
    <w:p w14:paraId="222B3843" w14:textId="77777777" w:rsidR="0077177C" w:rsidRPr="004808A0" w:rsidRDefault="0077177C" w:rsidP="0077177C">
      <w:pPr>
        <w:rPr>
          <w:rFonts w:asciiTheme="minorHAnsi" w:hAnsiTheme="minorHAnsi" w:cstheme="minorHAnsi"/>
          <w:i/>
          <w:iCs/>
          <w:sz w:val="24"/>
          <w:szCs w:val="24"/>
          <w:lang w:val="it-IT"/>
        </w:rPr>
      </w:pPr>
      <w:r w:rsidRPr="004808A0">
        <w:rPr>
          <w:rFonts w:asciiTheme="minorHAnsi" w:hAnsiTheme="minorHAnsi" w:cstheme="minorHAnsi"/>
          <w:i/>
          <w:iCs/>
          <w:sz w:val="24"/>
          <w:szCs w:val="24"/>
          <w:lang w:val="it-IT"/>
        </w:rPr>
        <w:t xml:space="preserve">             proiectantului/elaboratorului și solicitantului de finanțare.</w:t>
      </w:r>
    </w:p>
    <w:p w14:paraId="6F1A3129" w14:textId="77777777" w:rsidR="0077177C" w:rsidRPr="004808A0" w:rsidRDefault="0077177C" w:rsidP="00E97E65">
      <w:pPr>
        <w:pStyle w:val="ListParagraph"/>
        <w:numPr>
          <w:ilvl w:val="0"/>
          <w:numId w:val="65"/>
        </w:numPr>
        <w:ind w:left="0"/>
        <w:rPr>
          <w:rFonts w:asciiTheme="minorHAnsi" w:hAnsiTheme="minorHAnsi" w:cstheme="minorHAnsi"/>
          <w:i/>
          <w:iCs/>
          <w:sz w:val="24"/>
          <w:szCs w:val="24"/>
          <w:lang w:val="it-IT"/>
        </w:rPr>
      </w:pPr>
      <w:r w:rsidRPr="004808A0">
        <w:rPr>
          <w:rFonts w:asciiTheme="minorHAnsi" w:hAnsiTheme="minorHAnsi" w:cstheme="minorHAnsi"/>
          <w:i/>
          <w:iCs/>
          <w:sz w:val="24"/>
          <w:szCs w:val="24"/>
          <w:lang w:val="it-IT"/>
        </w:rPr>
        <w:t>Acceptarea cererii de finanțare, inclusiv a documentației tehnico-economice, nu exonerează proiectantul/elaboratorul proiectului de răspunderea care îi revine în calitate de autor al documentației.</w:t>
      </w:r>
    </w:p>
    <w:p w14:paraId="5ADCF564" w14:textId="77777777" w:rsidR="0045125E" w:rsidRDefault="0077177C" w:rsidP="00E97E65">
      <w:pPr>
        <w:pStyle w:val="ListParagraph"/>
        <w:numPr>
          <w:ilvl w:val="0"/>
          <w:numId w:val="65"/>
        </w:numPr>
        <w:ind w:left="0"/>
        <w:rPr>
          <w:rFonts w:asciiTheme="minorHAnsi" w:hAnsiTheme="minorHAnsi" w:cstheme="minorHAnsi"/>
          <w:i/>
          <w:iCs/>
          <w:sz w:val="24"/>
          <w:szCs w:val="24"/>
        </w:rPr>
      </w:pPr>
      <w:proofErr w:type="spellStart"/>
      <w:r w:rsidRPr="00E97E65">
        <w:rPr>
          <w:rFonts w:asciiTheme="minorHAnsi" w:hAnsiTheme="minorHAnsi" w:cstheme="minorHAnsi"/>
          <w:i/>
          <w:iCs/>
          <w:sz w:val="24"/>
          <w:szCs w:val="24"/>
        </w:rPr>
        <w:t>Obligațiile</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și</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răspunderile</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beneficiarilor</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și</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proiectanților</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privind</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calitatea</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construcțiilor</w:t>
      </w:r>
      <w:proofErr w:type="spellEnd"/>
      <w:r w:rsidRPr="00E97E65">
        <w:rPr>
          <w:rFonts w:asciiTheme="minorHAnsi" w:hAnsiTheme="minorHAnsi" w:cstheme="minorHAnsi"/>
          <w:i/>
          <w:iCs/>
          <w:sz w:val="24"/>
          <w:szCs w:val="24"/>
        </w:rPr>
        <w:t xml:space="preserve"> sunt</w:t>
      </w:r>
      <w:r>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cele</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stabilite</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prin</w:t>
      </w:r>
      <w:proofErr w:type="spellEnd"/>
      <w:r w:rsidRPr="00E97E65">
        <w:rPr>
          <w:rFonts w:asciiTheme="minorHAnsi" w:hAnsiTheme="minorHAnsi" w:cstheme="minorHAnsi"/>
          <w:i/>
          <w:iCs/>
          <w:sz w:val="24"/>
          <w:szCs w:val="24"/>
        </w:rPr>
        <w:t xml:space="preserve"> </w:t>
      </w:r>
      <w:proofErr w:type="spellStart"/>
      <w:r w:rsidRPr="00E97E65">
        <w:rPr>
          <w:rFonts w:asciiTheme="minorHAnsi" w:hAnsiTheme="minorHAnsi" w:cstheme="minorHAnsi"/>
          <w:i/>
          <w:iCs/>
          <w:sz w:val="24"/>
          <w:szCs w:val="24"/>
        </w:rPr>
        <w:t>lege</w:t>
      </w:r>
      <w:proofErr w:type="spellEnd"/>
      <w:r w:rsidRPr="00E97E65">
        <w:rPr>
          <w:rFonts w:asciiTheme="minorHAnsi" w:hAnsiTheme="minorHAnsi" w:cstheme="minorHAnsi"/>
          <w:i/>
          <w:iCs/>
          <w:sz w:val="24"/>
          <w:szCs w:val="24"/>
        </w:rPr>
        <w:t>.</w:t>
      </w:r>
    </w:p>
    <w:p w14:paraId="69BEF523" w14:textId="77777777" w:rsidR="00846FD6" w:rsidRPr="00BD3ABA" w:rsidRDefault="00846FD6" w:rsidP="00846FD6">
      <w:pPr>
        <w:shd w:val="clear" w:color="auto" w:fill="F2F2F2" w:themeFill="background1" w:themeFillShade="F2"/>
        <w:tabs>
          <w:tab w:val="left" w:pos="426"/>
        </w:tabs>
        <w:ind w:left="360"/>
        <w:rPr>
          <w:rFonts w:asciiTheme="minorHAnsi" w:hAnsiTheme="minorHAnsi" w:cstheme="minorHAnsi"/>
          <w:b/>
          <w:bCs/>
          <w:snapToGrid w:val="0"/>
          <w:sz w:val="24"/>
          <w:szCs w:val="24"/>
        </w:rPr>
      </w:pPr>
      <w:r>
        <w:rPr>
          <w:rFonts w:asciiTheme="minorHAnsi" w:hAnsiTheme="minorHAnsi" w:cstheme="minorHAnsi"/>
          <w:b/>
          <w:bCs/>
          <w:snapToGrid w:val="0"/>
          <w:sz w:val="24"/>
          <w:szCs w:val="24"/>
        </w:rPr>
        <w:t>5</w:t>
      </w:r>
      <w:r w:rsidRPr="00BD3ABA">
        <w:rPr>
          <w:rFonts w:asciiTheme="minorHAnsi" w:hAnsiTheme="minorHAnsi" w:cstheme="minorHAnsi"/>
          <w:b/>
          <w:bCs/>
          <w:snapToGrid w:val="0"/>
          <w:sz w:val="24"/>
          <w:szCs w:val="24"/>
        </w:rPr>
        <w:t>. Hotărârea/decizia solicitantului (deciziile/hotărârile partenerilor), după caz, de aprobare a documentaţiei tehnico-economice (faza SF/DALI/</w:t>
      </w:r>
      <w:r w:rsidRPr="00BD3ABA" w:rsidDel="003716C0">
        <w:rPr>
          <w:rFonts w:asciiTheme="minorHAnsi" w:hAnsiTheme="minorHAnsi" w:cstheme="minorHAnsi"/>
          <w:b/>
          <w:bCs/>
          <w:snapToGrid w:val="0"/>
          <w:sz w:val="24"/>
          <w:szCs w:val="24"/>
        </w:rPr>
        <w:t xml:space="preserve"> </w:t>
      </w:r>
      <w:r w:rsidRPr="00BD3ABA">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5DCF2A90" w14:textId="77777777" w:rsidR="00846FD6" w:rsidRPr="00BD3ABA" w:rsidRDefault="00846FD6" w:rsidP="00846FD6">
      <w:pPr>
        <w:tabs>
          <w:tab w:val="left" w:pos="426"/>
        </w:tabs>
        <w:rPr>
          <w:rFonts w:asciiTheme="minorHAnsi" w:hAnsiTheme="minorHAnsi" w:cstheme="minorHAnsi"/>
          <w:iCs/>
          <w:sz w:val="24"/>
          <w:szCs w:val="24"/>
        </w:rPr>
      </w:pPr>
    </w:p>
    <w:p w14:paraId="6FA0B0E6" w14:textId="77777777" w:rsidR="00846FD6" w:rsidRPr="00BD3ABA" w:rsidRDefault="00846FD6" w:rsidP="00846FD6">
      <w:pPr>
        <w:rPr>
          <w:rFonts w:asciiTheme="minorHAnsi" w:hAnsiTheme="minorHAnsi" w:cstheme="minorHAnsi"/>
          <w:sz w:val="24"/>
          <w:szCs w:val="24"/>
        </w:rPr>
      </w:pPr>
      <w:r w:rsidRPr="00BD3ABA">
        <w:rPr>
          <w:rFonts w:asciiTheme="minorHAnsi" w:hAnsiTheme="minorHAnsi" w:cstheme="minorHAnsi"/>
          <w:sz w:val="24"/>
          <w:szCs w:val="24"/>
        </w:rPr>
        <w:t>Hotărârea/ decizia de aprobare a indicatorilor tehnico-economici semnată de către persoana care are dreptul conform actelor de constituire să reprezinte legal solicitantul</w:t>
      </w:r>
      <w:r>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să semneze în numele acesteia. </w:t>
      </w:r>
    </w:p>
    <w:p w14:paraId="02AF588D" w14:textId="77777777" w:rsidR="00846FD6" w:rsidRPr="00BD3ABA" w:rsidRDefault="00846FD6" w:rsidP="00846FD6">
      <w:pPr>
        <w:rPr>
          <w:rFonts w:asciiTheme="minorHAnsi" w:hAnsiTheme="minorHAnsi" w:cstheme="minorHAnsi"/>
          <w:sz w:val="24"/>
          <w:szCs w:val="24"/>
        </w:rPr>
      </w:pPr>
      <w:r w:rsidRPr="00BD3ABA">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w:t>
      </w:r>
      <w:r>
        <w:rPr>
          <w:rFonts w:asciiTheme="minorHAnsi" w:hAnsiTheme="minorHAnsi" w:cstheme="minorHAnsi"/>
          <w:sz w:val="24"/>
          <w:szCs w:val="24"/>
        </w:rPr>
        <w:t xml:space="preserve"> și </w:t>
      </w:r>
      <w:r w:rsidRPr="00BD3ABA">
        <w:rPr>
          <w:rFonts w:asciiTheme="minorHAnsi" w:hAnsiTheme="minorHAnsi" w:cstheme="minorHAnsi"/>
          <w:sz w:val="24"/>
          <w:szCs w:val="24"/>
        </w:rPr>
        <w:t>este asumată de proiectant.</w:t>
      </w:r>
    </w:p>
    <w:p w14:paraId="1BE4C967" w14:textId="77777777" w:rsidR="00846FD6" w:rsidRPr="00BD3ABA" w:rsidRDefault="00846FD6" w:rsidP="00846FD6">
      <w:pPr>
        <w:rPr>
          <w:rFonts w:asciiTheme="minorHAnsi" w:hAnsiTheme="minorHAnsi" w:cstheme="minorHAnsi"/>
          <w:sz w:val="24"/>
          <w:szCs w:val="24"/>
          <w:lang w:val="pt-PT"/>
        </w:rPr>
      </w:pPr>
      <w:r w:rsidRPr="00BD3ABA">
        <w:rPr>
          <w:rFonts w:asciiTheme="minorHAnsi" w:hAnsiTheme="minorHAnsi" w:cstheme="minorHAnsi"/>
          <w:sz w:val="24"/>
          <w:szCs w:val="24"/>
          <w:lang w:val="pt-PT"/>
        </w:rPr>
        <w:t>În cazul proiectelor depuse în parteneriat, hotărârea/decizia de aprobare a indicatorilor tehnico-economici va fi depusă de către toţi partenerii.</w:t>
      </w:r>
    </w:p>
    <w:p w14:paraId="330F4665" w14:textId="77777777" w:rsidR="00846FD6" w:rsidRPr="00BD3ABA" w:rsidRDefault="00846FD6" w:rsidP="00846FD6">
      <w:pPr>
        <w:ind w:left="1440"/>
        <w:rPr>
          <w:rFonts w:asciiTheme="minorHAnsi" w:eastAsia="Calibri" w:hAnsiTheme="minorHAnsi" w:cstheme="minorHAnsi"/>
          <w:b/>
          <w:sz w:val="24"/>
          <w:szCs w:val="24"/>
          <w:lang w:val="pt-PT" w:eastAsia="en-US"/>
        </w:rPr>
      </w:pPr>
    </w:p>
    <w:p w14:paraId="6C0C503A" w14:textId="77777777" w:rsidR="00846FD6" w:rsidRPr="00BD3ABA" w:rsidRDefault="00846FD6" w:rsidP="00846FD6">
      <w:pPr>
        <w:rPr>
          <w:rFonts w:asciiTheme="minorHAnsi" w:eastAsia="Calibri" w:hAnsiTheme="minorHAnsi" w:cstheme="minorHAnsi"/>
          <w:b/>
          <w:sz w:val="24"/>
          <w:szCs w:val="24"/>
          <w:lang w:val="pt-PT" w:eastAsia="en-US"/>
        </w:rPr>
      </w:pPr>
      <w:r w:rsidRPr="00BD3ABA">
        <w:rPr>
          <w:rFonts w:asciiTheme="minorHAnsi" w:eastAsia="Calibri" w:hAnsiTheme="minorHAnsi" w:cstheme="minorHAnsi"/>
          <w:b/>
          <w:sz w:val="24"/>
          <w:szCs w:val="24"/>
          <w:lang w:val="pt-PT" w:eastAsia="en-US"/>
        </w:rPr>
        <w:t>ATENȚIE:</w:t>
      </w:r>
    </w:p>
    <w:p w14:paraId="2F6EC279" w14:textId="77777777" w:rsidR="00846FD6" w:rsidRPr="00BD3ABA" w:rsidRDefault="00846FD6" w:rsidP="00846FD6">
      <w:pPr>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w:t>
      </w:r>
      <w:r>
        <w:rPr>
          <w:rFonts w:asciiTheme="minorHAnsi" w:eastAsia="Calibri" w:hAnsiTheme="minorHAnsi" w:cstheme="minorHAnsi"/>
          <w:sz w:val="24"/>
          <w:szCs w:val="24"/>
          <w:lang w:val="pt-PT" w:eastAsia="en-US"/>
        </w:rPr>
        <w:t xml:space="preserve"> și </w:t>
      </w:r>
      <w:r w:rsidRPr="00BD3ABA">
        <w:rPr>
          <w:rFonts w:asciiTheme="minorHAnsi" w:eastAsia="Calibri" w:hAnsiTheme="minorHAnsi" w:cstheme="minorHAnsi"/>
          <w:sz w:val="24"/>
          <w:szCs w:val="24"/>
          <w:lang w:val="pt-PT" w:eastAsia="en-US"/>
        </w:rPr>
        <w:t>completările ulterioare la respectiva hotărâre/decizie.</w:t>
      </w:r>
    </w:p>
    <w:p w14:paraId="47276A1B" w14:textId="77777777" w:rsidR="00846FD6" w:rsidRPr="00BD3ABA" w:rsidRDefault="00846FD6" w:rsidP="00846FD6">
      <w:pPr>
        <w:numPr>
          <w:ilvl w:val="0"/>
          <w:numId w:val="34"/>
        </w:numPr>
        <w:spacing w:after="200" w:line="276" w:lineRule="auto"/>
        <w:contextualSpacing/>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w:t>
      </w:r>
      <w:r>
        <w:rPr>
          <w:rFonts w:asciiTheme="minorHAnsi" w:eastAsia="Calibri" w:hAnsiTheme="minorHAnsi" w:cstheme="minorHAnsi"/>
          <w:sz w:val="24"/>
          <w:szCs w:val="24"/>
          <w:lang w:val="pt-PT" w:eastAsia="en-US"/>
        </w:rPr>
        <w:t xml:space="preserve"> și </w:t>
      </w:r>
      <w:r w:rsidRPr="00BD3ABA">
        <w:rPr>
          <w:rFonts w:asciiTheme="minorHAnsi" w:eastAsia="Calibri" w:hAnsiTheme="minorHAnsi" w:cstheme="minorHAnsi"/>
          <w:sz w:val="24"/>
          <w:szCs w:val="24"/>
          <w:lang w:val="pt-PT" w:eastAsia="en-US"/>
        </w:rPr>
        <w:t>documentul inițial care a fost modificat).</w:t>
      </w:r>
    </w:p>
    <w:p w14:paraId="4E1E78F5" w14:textId="77777777" w:rsidR="00846FD6" w:rsidRPr="00BD3ABA" w:rsidRDefault="00846FD6" w:rsidP="00846FD6">
      <w:pPr>
        <w:numPr>
          <w:ilvl w:val="0"/>
          <w:numId w:val="34"/>
        </w:numPr>
        <w:spacing w:after="200" w:line="276" w:lineRule="auto"/>
        <w:contextualSpacing/>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În cazul în care la cererea de finanțare se anexează inclusiv proiectul tehnic (PT), hotărârea anterior menționată va fi prezentată în versiunea actualizată pentru faza PT sau cu modificările</w:t>
      </w:r>
      <w:r>
        <w:rPr>
          <w:rFonts w:asciiTheme="minorHAnsi" w:eastAsia="Calibri" w:hAnsiTheme="minorHAnsi" w:cstheme="minorHAnsi"/>
          <w:sz w:val="24"/>
          <w:szCs w:val="24"/>
          <w:lang w:val="pt-PT" w:eastAsia="en-US"/>
        </w:rPr>
        <w:t xml:space="preserve"> și </w:t>
      </w:r>
      <w:r w:rsidRPr="00BD3ABA">
        <w:rPr>
          <w:rFonts w:asciiTheme="minorHAnsi" w:eastAsia="Calibri" w:hAnsiTheme="minorHAnsi" w:cstheme="minorHAnsi"/>
          <w:sz w:val="24"/>
          <w:szCs w:val="24"/>
          <w:lang w:val="pt-PT" w:eastAsia="en-US"/>
        </w:rPr>
        <w:t>completările intervenite la faza PT.</w:t>
      </w:r>
    </w:p>
    <w:p w14:paraId="02131F1B" w14:textId="77777777" w:rsidR="008864F5" w:rsidRDefault="008864F5" w:rsidP="008864F5">
      <w:pPr>
        <w:spacing w:beforeLines="60" w:before="144" w:afterLines="60" w:after="144" w:line="264" w:lineRule="auto"/>
        <w:rPr>
          <w:rFonts w:asciiTheme="minorHAnsi" w:hAnsiTheme="minorHAnsi" w:cstheme="minorHAnsi"/>
          <w:bCs/>
          <w:snapToGrid w:val="0"/>
          <w:sz w:val="24"/>
          <w:szCs w:val="24"/>
        </w:rPr>
      </w:pPr>
    </w:p>
    <w:p w14:paraId="329D08F4" w14:textId="77777777" w:rsidR="008864F5" w:rsidRPr="006926CF" w:rsidRDefault="008864F5" w:rsidP="006926CF">
      <w:pPr>
        <w:spacing w:beforeLines="60" w:before="144" w:afterLines="60" w:after="144" w:line="264" w:lineRule="auto"/>
        <w:rPr>
          <w:rFonts w:asciiTheme="minorHAnsi" w:hAnsiTheme="minorHAnsi" w:cstheme="minorHAnsi"/>
          <w:bCs/>
          <w:snapToGrid w:val="0"/>
          <w:sz w:val="24"/>
          <w:szCs w:val="24"/>
        </w:rPr>
      </w:pPr>
      <w:r w:rsidRPr="006926CF">
        <w:rPr>
          <w:rFonts w:asciiTheme="minorHAnsi" w:hAnsiTheme="minorHAnsi" w:cstheme="minorHAnsi"/>
          <w:bCs/>
          <w:snapToGrid w:val="0"/>
          <w:sz w:val="24"/>
          <w:szCs w:val="24"/>
        </w:rPr>
        <w:t>Pentru unităţile administrativ-teritoriale se vor anexa documente relevante conform prevederilor art. 44 alin. (1) din Legea 273/2006 privind finanțele publice locale, cu modificările și completările ulterioare;</w:t>
      </w:r>
    </w:p>
    <w:p w14:paraId="4D6D50AF" w14:textId="77777777" w:rsidR="008864F5" w:rsidRPr="006926CF" w:rsidRDefault="008864F5" w:rsidP="006926CF">
      <w:pPr>
        <w:spacing w:beforeLines="60" w:before="144" w:afterLines="60" w:after="144" w:line="264" w:lineRule="auto"/>
        <w:rPr>
          <w:rFonts w:asciiTheme="minorHAnsi" w:hAnsiTheme="minorHAnsi" w:cstheme="minorHAnsi"/>
          <w:bCs/>
          <w:snapToGrid w:val="0"/>
          <w:sz w:val="24"/>
          <w:szCs w:val="24"/>
        </w:rPr>
      </w:pPr>
      <w:r w:rsidRPr="006926CF">
        <w:rPr>
          <w:rFonts w:asciiTheme="minorHAnsi" w:hAnsiTheme="minorHAnsi" w:cstheme="minorHAnsi"/>
          <w:sz w:val="24"/>
          <w:szCs w:val="24"/>
        </w:rPr>
        <w:t>Pentru unităţi de cult: Hotărârea organelor de conducere</w:t>
      </w:r>
      <w:r w:rsidR="00713E25">
        <w:rPr>
          <w:rFonts w:asciiTheme="minorHAnsi" w:hAnsiTheme="minorHAnsi" w:cstheme="minorHAnsi"/>
          <w:sz w:val="24"/>
          <w:szCs w:val="24"/>
        </w:rPr>
        <w:t>.</w:t>
      </w:r>
    </w:p>
    <w:p w14:paraId="75BD2476" w14:textId="77777777" w:rsidR="00F22624" w:rsidRPr="006926CF" w:rsidRDefault="00F22624" w:rsidP="00F22624">
      <w:pPr>
        <w:rPr>
          <w:rFonts w:asciiTheme="minorHAnsi" w:eastAsia="Calibri" w:hAnsiTheme="minorHAnsi" w:cstheme="minorHAnsi"/>
          <w:sz w:val="24"/>
          <w:szCs w:val="24"/>
          <w:lang w:val="pt-PT" w:eastAsia="en-US"/>
        </w:rPr>
      </w:pPr>
      <w:r w:rsidRPr="006926CF">
        <w:rPr>
          <w:rFonts w:asciiTheme="minorHAnsi" w:eastAsia="Calibri" w:hAnsiTheme="minorHAnsi" w:cstheme="minorHAnsi"/>
          <w:sz w:val="24"/>
          <w:szCs w:val="24"/>
          <w:lang w:val="pt-PT" w:eastAsia="en-US"/>
        </w:rPr>
        <w:lastRenderedPageBreak/>
        <w:t>În cazul în care proiectul de investiţii publice se încadrează în prevederile Legii nr. 500/2002 privind finanţele publice, la art. 42, cu modificările și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și completările ulterioare, este necesară aprobarea acestora prin hotărârea organelor deliberative, anexându-se respectivul document.</w:t>
      </w:r>
    </w:p>
    <w:p w14:paraId="742CA95E" w14:textId="77777777" w:rsidR="00846FD6" w:rsidRPr="00DE34E5" w:rsidRDefault="00846FD6" w:rsidP="006926CF">
      <w:pPr>
        <w:pStyle w:val="ListParagraph"/>
        <w:ind w:left="0"/>
        <w:rPr>
          <w:rFonts w:asciiTheme="minorHAnsi" w:hAnsiTheme="minorHAnsi" w:cstheme="minorHAnsi"/>
          <w:sz w:val="24"/>
          <w:szCs w:val="24"/>
          <w:lang w:val="it-IT"/>
        </w:rPr>
      </w:pPr>
    </w:p>
    <w:p w14:paraId="706A6791" w14:textId="77777777" w:rsidR="0045125E" w:rsidRPr="00BD3ABA" w:rsidRDefault="0045125E" w:rsidP="0045125E">
      <w:pPr>
        <w:spacing w:after="200" w:line="276" w:lineRule="auto"/>
        <w:ind w:left="360"/>
        <w:contextualSpacing/>
        <w:rPr>
          <w:rFonts w:asciiTheme="minorHAnsi" w:eastAsia="Calibri" w:hAnsiTheme="minorHAnsi" w:cstheme="minorHAnsi"/>
          <w:b/>
          <w:sz w:val="24"/>
          <w:szCs w:val="24"/>
          <w:lang w:eastAsia="en-US"/>
        </w:rPr>
      </w:pPr>
    </w:p>
    <w:p w14:paraId="3D141F96" w14:textId="77777777" w:rsidR="0045125E" w:rsidRPr="00BD3ABA" w:rsidRDefault="00846FD6" w:rsidP="00E97E65">
      <w:pPr>
        <w:shd w:val="clear" w:color="auto" w:fill="F2F2F2" w:themeFill="background1" w:themeFillShade="F2"/>
        <w:ind w:left="360"/>
        <w:rPr>
          <w:rFonts w:asciiTheme="minorHAnsi" w:eastAsia="Calibri" w:hAnsiTheme="minorHAnsi" w:cstheme="minorHAnsi"/>
          <w:b/>
          <w:sz w:val="24"/>
          <w:szCs w:val="24"/>
          <w:lang w:eastAsia="en-US"/>
        </w:rPr>
      </w:pPr>
      <w:r>
        <w:rPr>
          <w:rFonts w:asciiTheme="minorHAnsi" w:eastAsia="Calibri" w:hAnsiTheme="minorHAnsi" w:cstheme="minorHAnsi"/>
          <w:b/>
          <w:sz w:val="24"/>
          <w:szCs w:val="24"/>
          <w:lang w:eastAsia="en-US"/>
        </w:rPr>
        <w:t>6</w:t>
      </w:r>
      <w:r w:rsidR="00FD4F4B">
        <w:rPr>
          <w:rFonts w:asciiTheme="minorHAnsi" w:eastAsia="Calibri" w:hAnsiTheme="minorHAnsi" w:cstheme="minorHAnsi"/>
          <w:b/>
          <w:sz w:val="24"/>
          <w:szCs w:val="24"/>
          <w:lang w:eastAsia="en-US"/>
        </w:rPr>
        <w:t>.</w:t>
      </w:r>
      <w:r w:rsidR="0045125E" w:rsidRPr="00BD3ABA">
        <w:rPr>
          <w:rFonts w:asciiTheme="minorHAnsi" w:eastAsia="Calibri" w:hAnsiTheme="minorHAnsi" w:cstheme="minorHAnsi"/>
          <w:b/>
          <w:sz w:val="24"/>
          <w:szCs w:val="24"/>
          <w:lang w:eastAsia="en-US"/>
        </w:rPr>
        <w:t>Certificatul de urbanism sau autorizaţia de construire</w:t>
      </w:r>
    </w:p>
    <w:p w14:paraId="480C8559" w14:textId="77777777" w:rsidR="0045125E" w:rsidRPr="00BD3ABA" w:rsidRDefault="0045125E" w:rsidP="0045125E">
      <w:pPr>
        <w:rPr>
          <w:rFonts w:asciiTheme="minorHAnsi" w:hAnsiTheme="minorHAnsi" w:cstheme="minorHAnsi"/>
          <w:sz w:val="24"/>
          <w:szCs w:val="24"/>
        </w:rPr>
      </w:pPr>
      <w:r w:rsidRPr="00BD3ABA">
        <w:rPr>
          <w:rFonts w:asciiTheme="minorHAnsi" w:hAnsiTheme="minorHAnsi" w:cstheme="minorHAnsi"/>
          <w:sz w:val="24"/>
          <w:szCs w:val="24"/>
        </w:rPr>
        <w:t>Este obligatorie anexarea la cererea de finanțare a certificatului de urbanism pentru proiectele care prevăd lucrări de construcţie. Cu toate acestea, pentru a demonstra un grad mai avansat de maturitate al proiectului se poate anexa inclusiv autorizația de construire.</w:t>
      </w:r>
    </w:p>
    <w:p w14:paraId="23648897" w14:textId="77777777" w:rsidR="0045125E" w:rsidRDefault="0045125E" w:rsidP="0045125E">
      <w:pPr>
        <w:rPr>
          <w:rFonts w:asciiTheme="minorHAnsi" w:hAnsiTheme="minorHAnsi" w:cstheme="minorHAnsi"/>
          <w:sz w:val="24"/>
          <w:szCs w:val="24"/>
          <w:lang w:val="pt-PT"/>
        </w:rPr>
      </w:pPr>
      <w:r w:rsidRPr="00BD3ABA">
        <w:rPr>
          <w:rFonts w:asciiTheme="minorHAnsi" w:hAnsiTheme="minorHAnsi" w:cstheme="minorHAnsi"/>
          <w:sz w:val="24"/>
          <w:szCs w:val="24"/>
          <w:lang w:val="pt-PT"/>
        </w:rPr>
        <w:t>Certificatul de Urbanism/Autorizația de Construire va include în mod obligatoriu</w:t>
      </w:r>
      <w:r>
        <w:rPr>
          <w:rFonts w:asciiTheme="minorHAnsi" w:hAnsiTheme="minorHAnsi" w:cstheme="minorHAnsi"/>
          <w:sz w:val="24"/>
          <w:szCs w:val="24"/>
          <w:lang w:val="pt-PT"/>
        </w:rPr>
        <w:t xml:space="preserve"> și </w:t>
      </w:r>
      <w:r w:rsidRPr="00BD3ABA">
        <w:rPr>
          <w:rFonts w:asciiTheme="minorHAnsi" w:hAnsiTheme="minorHAnsi" w:cstheme="minorHAnsi"/>
          <w:sz w:val="24"/>
          <w:szCs w:val="24"/>
          <w:lang w:val="pt-PT"/>
        </w:rPr>
        <w:t xml:space="preserve">lucrările de demolare, acolo unde este cazul. </w:t>
      </w:r>
    </w:p>
    <w:p w14:paraId="62D8D9DA" w14:textId="77777777" w:rsidR="0045125E" w:rsidRDefault="0045125E" w:rsidP="0045125E">
      <w:pPr>
        <w:rPr>
          <w:rFonts w:asciiTheme="minorHAnsi" w:hAnsiTheme="minorHAnsi" w:cstheme="minorHAnsi"/>
          <w:sz w:val="24"/>
          <w:szCs w:val="24"/>
          <w:lang w:val="pt-PT"/>
        </w:rPr>
      </w:pPr>
    </w:p>
    <w:p w14:paraId="342A6799" w14:textId="77777777" w:rsidR="0045125E" w:rsidRPr="003D42DB" w:rsidRDefault="0045125E" w:rsidP="0045125E">
      <w:pPr>
        <w:rPr>
          <w:rFonts w:asciiTheme="minorHAnsi" w:hAnsiTheme="minorHAnsi" w:cstheme="minorHAnsi"/>
          <w:sz w:val="24"/>
          <w:szCs w:val="24"/>
          <w:lang w:val="pt-PT"/>
        </w:rPr>
      </w:pPr>
      <w:r w:rsidRPr="00E97E65">
        <w:rPr>
          <w:rFonts w:asciiTheme="minorHAnsi" w:hAnsiTheme="minorHAnsi" w:cstheme="minorHAnsi"/>
          <w:b/>
          <w:bCs/>
          <w:sz w:val="24"/>
          <w:szCs w:val="24"/>
        </w:rPr>
        <w:t>Prin excepție se pot depune două certificate de urbanism, unul pentru demolare și unul pentru construire, cu condiția elaborării unei singure documentații tehnice pentru întreaga investiție</w:t>
      </w:r>
      <w:r w:rsidRPr="00734E98">
        <w:rPr>
          <w:rFonts w:asciiTheme="minorHAnsi" w:hAnsiTheme="minorHAnsi" w:cstheme="minorHAnsi"/>
          <w:sz w:val="24"/>
          <w:szCs w:val="24"/>
        </w:rPr>
        <w:t>.</w:t>
      </w:r>
    </w:p>
    <w:p w14:paraId="59D52588" w14:textId="77777777" w:rsidR="0045125E" w:rsidRPr="00BD3ABA" w:rsidRDefault="0045125E" w:rsidP="0045125E">
      <w:pPr>
        <w:ind w:left="360"/>
        <w:rPr>
          <w:rFonts w:asciiTheme="minorHAnsi" w:eastAsia="Calibri" w:hAnsiTheme="minorHAnsi" w:cstheme="minorHAnsi"/>
          <w:b/>
          <w:sz w:val="24"/>
          <w:szCs w:val="24"/>
          <w:lang w:val="pt-PT" w:eastAsia="en-US"/>
        </w:rPr>
      </w:pPr>
    </w:p>
    <w:p w14:paraId="610DC126" w14:textId="77777777" w:rsidR="0045125E" w:rsidRPr="00BD3ABA" w:rsidRDefault="0045125E" w:rsidP="0045125E">
      <w:pPr>
        <w:rPr>
          <w:rFonts w:asciiTheme="minorHAnsi" w:hAnsiTheme="minorHAnsi" w:cstheme="minorHAnsi"/>
          <w:sz w:val="24"/>
          <w:szCs w:val="24"/>
          <w:lang w:val="pt-PT"/>
        </w:rPr>
      </w:pPr>
      <w:r w:rsidRPr="00BD3ABA">
        <w:rPr>
          <w:rFonts w:asciiTheme="minorHAnsi" w:hAnsiTheme="minorHAnsi" w:cstheme="minorHAnsi"/>
          <w:sz w:val="24"/>
          <w:szCs w:val="24"/>
          <w:lang w:val="pt-PT"/>
        </w:rPr>
        <w:t xml:space="preserve">Certificatul de urbanism anexat la cererea de finanţare trebuie să fie cel eliberat în vederea obţinerii autorizaţiei de construire pentru proiectul aferent cererii de finanțare depuse și trebuie să fie valabil la data depunerii cererii de finanţare, în caz contrar cererea de finanţare va fi respinsă ca neconformă administrativ. Sigura excepție permisă cu privire la termenul de valabilitate a certificatului de urbanism la data depunerii cererii de finanțare este anexarea inclusiv a autorizației de construire eliberate în vederea realizării investiției aferente proiectului în termen de valabilitate. </w:t>
      </w:r>
    </w:p>
    <w:p w14:paraId="67B7BA79" w14:textId="77777777" w:rsidR="0045125E" w:rsidRPr="00BD3ABA" w:rsidRDefault="0045125E" w:rsidP="0045125E">
      <w:pPr>
        <w:spacing w:before="120"/>
        <w:rPr>
          <w:rFonts w:asciiTheme="minorHAnsi" w:hAnsiTheme="minorHAnsi" w:cstheme="minorHAnsi"/>
          <w:sz w:val="24"/>
          <w:szCs w:val="24"/>
        </w:rPr>
      </w:pPr>
      <w:r w:rsidRPr="00BD3ABA">
        <w:rPr>
          <w:rFonts w:asciiTheme="minorHAnsi" w:hAnsiTheme="minorHAnsi" w:cstheme="minorHAnsi"/>
          <w:sz w:val="24"/>
          <w:szCs w:val="24"/>
        </w:rPr>
        <w:t>În situaţia depunerii Proiectului tehnic, se va depune</w:t>
      </w:r>
      <w:r>
        <w:rPr>
          <w:rFonts w:asciiTheme="minorHAnsi" w:hAnsiTheme="minorHAnsi" w:cstheme="minorHAnsi"/>
          <w:sz w:val="24"/>
          <w:szCs w:val="24"/>
        </w:rPr>
        <w:t xml:space="preserve"> și </w:t>
      </w:r>
      <w:r w:rsidRPr="00BD3ABA">
        <w:rPr>
          <w:rFonts w:asciiTheme="minorHAnsi" w:hAnsiTheme="minorHAnsi" w:cstheme="minorHAnsi"/>
          <w:sz w:val="24"/>
          <w:szCs w:val="24"/>
        </w:rPr>
        <w:t>Autorizaţia de construire</w:t>
      </w:r>
      <w:r w:rsidRPr="00BD3ABA">
        <w:rPr>
          <w:rFonts w:asciiTheme="minorHAnsi" w:hAnsiTheme="minorHAnsi" w:cstheme="minorHAnsi"/>
          <w:sz w:val="24"/>
          <w:szCs w:val="24"/>
          <w:vertAlign w:val="superscript"/>
        </w:rPr>
        <w:footnoteReference w:id="3"/>
      </w:r>
      <w:r w:rsidRPr="00BD3ABA">
        <w:rPr>
          <w:rFonts w:asciiTheme="minorHAnsi" w:hAnsiTheme="minorHAnsi" w:cstheme="minorHAnsi"/>
          <w:sz w:val="24"/>
          <w:szCs w:val="24"/>
        </w:rPr>
        <w:t>.</w:t>
      </w:r>
    </w:p>
    <w:p w14:paraId="0E79B4D6" w14:textId="77777777" w:rsidR="0045125E" w:rsidRPr="00BD3ABA" w:rsidRDefault="0045125E" w:rsidP="0045125E">
      <w:pPr>
        <w:rPr>
          <w:rFonts w:asciiTheme="minorHAnsi" w:hAnsiTheme="minorHAnsi" w:cstheme="minorHAnsi"/>
          <w:sz w:val="24"/>
          <w:szCs w:val="24"/>
          <w:lang w:val="fr-FR"/>
        </w:rPr>
      </w:pPr>
    </w:p>
    <w:p w14:paraId="6E1B3966" w14:textId="77777777" w:rsidR="0045125E" w:rsidRPr="00353E0D" w:rsidRDefault="0045125E" w:rsidP="0045125E">
      <w:pPr>
        <w:rPr>
          <w:rFonts w:asciiTheme="minorHAnsi" w:hAnsiTheme="minorHAnsi" w:cstheme="minorHAnsi"/>
          <w:sz w:val="24"/>
          <w:szCs w:val="24"/>
          <w:lang w:val="fr-FR"/>
        </w:rPr>
      </w:pPr>
      <w:proofErr w:type="spellStart"/>
      <w:r w:rsidRPr="00353E0D">
        <w:rPr>
          <w:rFonts w:asciiTheme="minorHAnsi" w:hAnsiTheme="minorHAnsi" w:cstheme="minorHAnsi"/>
          <w:sz w:val="24"/>
          <w:szCs w:val="24"/>
          <w:lang w:val="fr-FR"/>
        </w:rPr>
        <w:t>În</w:t>
      </w:r>
      <w:proofErr w:type="spellEnd"/>
      <w:r w:rsidRPr="00353E0D">
        <w:rPr>
          <w:rFonts w:asciiTheme="minorHAnsi" w:hAnsiTheme="minorHAnsi" w:cstheme="minorHAnsi"/>
          <w:sz w:val="24"/>
          <w:szCs w:val="24"/>
          <w:lang w:val="fr-FR"/>
        </w:rPr>
        <w:t xml:space="preserve"> </w:t>
      </w:r>
      <w:proofErr w:type="spellStart"/>
      <w:r w:rsidRPr="00353E0D">
        <w:rPr>
          <w:rFonts w:asciiTheme="minorHAnsi" w:hAnsiTheme="minorHAnsi" w:cstheme="minorHAnsi"/>
          <w:sz w:val="24"/>
          <w:szCs w:val="24"/>
          <w:lang w:val="fr-FR"/>
        </w:rPr>
        <w:t>cazul</w:t>
      </w:r>
      <w:proofErr w:type="spellEnd"/>
      <w:r w:rsidRPr="00353E0D">
        <w:rPr>
          <w:rFonts w:asciiTheme="minorHAnsi" w:hAnsiTheme="minorHAnsi" w:cstheme="minorHAnsi"/>
          <w:sz w:val="24"/>
          <w:szCs w:val="24"/>
          <w:lang w:val="fr-FR"/>
        </w:rPr>
        <w:t xml:space="preserve"> </w:t>
      </w:r>
      <w:proofErr w:type="spellStart"/>
      <w:r w:rsidRPr="00353E0D">
        <w:rPr>
          <w:rFonts w:asciiTheme="minorHAnsi" w:hAnsiTheme="minorHAnsi" w:cstheme="minorHAnsi"/>
          <w:sz w:val="24"/>
          <w:szCs w:val="24"/>
          <w:lang w:val="fr-FR"/>
        </w:rPr>
        <w:t>proiectelor</w:t>
      </w:r>
      <w:proofErr w:type="spellEnd"/>
      <w:r w:rsidRPr="00353E0D">
        <w:rPr>
          <w:rFonts w:asciiTheme="minorHAnsi" w:hAnsiTheme="minorHAnsi" w:cstheme="minorHAnsi"/>
          <w:sz w:val="24"/>
          <w:szCs w:val="24"/>
          <w:lang w:val="fr-FR"/>
        </w:rPr>
        <w:t xml:space="preserve"> care </w:t>
      </w:r>
      <w:proofErr w:type="spellStart"/>
      <w:r w:rsidRPr="00353E0D">
        <w:rPr>
          <w:rFonts w:asciiTheme="minorHAnsi" w:hAnsiTheme="minorHAnsi" w:cstheme="minorHAnsi"/>
          <w:sz w:val="24"/>
          <w:szCs w:val="24"/>
          <w:lang w:val="fr-FR"/>
        </w:rPr>
        <w:t>cuprind</w:t>
      </w:r>
      <w:proofErr w:type="spellEnd"/>
      <w:r w:rsidRPr="00353E0D">
        <w:rPr>
          <w:rFonts w:asciiTheme="minorHAnsi" w:hAnsiTheme="minorHAnsi" w:cstheme="minorHAnsi"/>
          <w:sz w:val="24"/>
          <w:szCs w:val="24"/>
          <w:lang w:val="fr-FR"/>
        </w:rPr>
        <w:t xml:space="preserve"> mai </w:t>
      </w:r>
      <w:proofErr w:type="spellStart"/>
      <w:r w:rsidRPr="00353E0D">
        <w:rPr>
          <w:rFonts w:asciiTheme="minorHAnsi" w:hAnsiTheme="minorHAnsi" w:cstheme="minorHAnsi"/>
          <w:sz w:val="24"/>
          <w:szCs w:val="24"/>
          <w:lang w:val="fr-FR"/>
        </w:rPr>
        <w:t>multe</w:t>
      </w:r>
      <w:proofErr w:type="spellEnd"/>
      <w:r w:rsidRPr="00353E0D">
        <w:rPr>
          <w:rFonts w:asciiTheme="minorHAnsi" w:hAnsiTheme="minorHAnsi" w:cstheme="minorHAnsi"/>
          <w:sz w:val="24"/>
          <w:szCs w:val="24"/>
          <w:lang w:val="fr-FR"/>
        </w:rPr>
        <w:t xml:space="preserve"> </w:t>
      </w:r>
      <w:proofErr w:type="spellStart"/>
      <w:r w:rsidRPr="00353E0D">
        <w:rPr>
          <w:rFonts w:asciiTheme="minorHAnsi" w:hAnsiTheme="minorHAnsi" w:cstheme="minorHAnsi"/>
          <w:sz w:val="24"/>
          <w:szCs w:val="24"/>
          <w:lang w:val="fr-FR"/>
        </w:rPr>
        <w:t>clădiri</w:t>
      </w:r>
      <w:proofErr w:type="spellEnd"/>
      <w:r w:rsidRPr="00353E0D">
        <w:rPr>
          <w:rFonts w:asciiTheme="minorHAnsi" w:hAnsiTheme="minorHAnsi" w:cstheme="minorHAnsi"/>
          <w:sz w:val="24"/>
          <w:szCs w:val="24"/>
          <w:lang w:val="fr-FR"/>
        </w:rPr>
        <w:t xml:space="preserve"> (</w:t>
      </w:r>
      <w:proofErr w:type="spellStart"/>
      <w:r w:rsidRPr="00353E0D">
        <w:rPr>
          <w:rFonts w:asciiTheme="minorHAnsi" w:hAnsiTheme="minorHAnsi" w:cstheme="minorHAnsi"/>
          <w:sz w:val="24"/>
          <w:szCs w:val="24"/>
          <w:lang w:val="fr-FR"/>
        </w:rPr>
        <w:t>componente</w:t>
      </w:r>
      <w:proofErr w:type="spellEnd"/>
      <w:r w:rsidRPr="00353E0D">
        <w:rPr>
          <w:rFonts w:asciiTheme="minorHAnsi" w:hAnsiTheme="minorHAnsi" w:cstheme="minorHAnsi"/>
          <w:sz w:val="24"/>
          <w:szCs w:val="24"/>
          <w:lang w:val="fr-FR"/>
        </w:rPr>
        <w:t xml:space="preserve">), se </w:t>
      </w:r>
      <w:proofErr w:type="spellStart"/>
      <w:r w:rsidRPr="00353E0D">
        <w:rPr>
          <w:rFonts w:asciiTheme="minorHAnsi" w:hAnsiTheme="minorHAnsi" w:cstheme="minorHAnsi"/>
          <w:sz w:val="24"/>
          <w:szCs w:val="24"/>
          <w:lang w:val="fr-FR"/>
        </w:rPr>
        <w:t>poate</w:t>
      </w:r>
      <w:proofErr w:type="spellEnd"/>
      <w:r w:rsidRPr="00353E0D">
        <w:rPr>
          <w:rFonts w:asciiTheme="minorHAnsi" w:hAnsiTheme="minorHAnsi" w:cstheme="minorHAnsi"/>
          <w:sz w:val="24"/>
          <w:szCs w:val="24"/>
          <w:lang w:val="fr-FR"/>
        </w:rPr>
        <w:t xml:space="preserve"> </w:t>
      </w:r>
      <w:proofErr w:type="spellStart"/>
      <w:r w:rsidRPr="00353E0D">
        <w:rPr>
          <w:rFonts w:asciiTheme="minorHAnsi" w:hAnsiTheme="minorHAnsi" w:cstheme="minorHAnsi"/>
          <w:sz w:val="24"/>
          <w:szCs w:val="24"/>
          <w:lang w:val="fr-FR"/>
        </w:rPr>
        <w:t>anexa</w:t>
      </w:r>
      <w:proofErr w:type="spellEnd"/>
      <w:r w:rsidRPr="00353E0D">
        <w:rPr>
          <w:rFonts w:asciiTheme="minorHAnsi" w:hAnsiTheme="minorHAnsi" w:cstheme="minorHAnsi"/>
          <w:sz w:val="24"/>
          <w:szCs w:val="24"/>
          <w:lang w:val="fr-FR"/>
        </w:rPr>
        <w:t xml:space="preserve"> </w:t>
      </w:r>
    </w:p>
    <w:p w14:paraId="2575FF15" w14:textId="77777777" w:rsidR="0045125E" w:rsidRPr="00353E0D" w:rsidRDefault="0045125E" w:rsidP="0045125E">
      <w:pPr>
        <w:numPr>
          <w:ilvl w:val="0"/>
          <w:numId w:val="33"/>
        </w:numPr>
        <w:spacing w:after="200" w:line="276" w:lineRule="auto"/>
        <w:contextualSpacing/>
        <w:rPr>
          <w:rFonts w:asciiTheme="minorHAnsi" w:eastAsia="Calibri" w:hAnsiTheme="minorHAnsi" w:cstheme="minorHAnsi"/>
          <w:sz w:val="24"/>
          <w:szCs w:val="24"/>
          <w:lang w:val="fr-FR" w:eastAsia="en-US"/>
        </w:rPr>
      </w:pPr>
      <w:r w:rsidRPr="00353E0D">
        <w:rPr>
          <w:rFonts w:asciiTheme="minorHAnsi" w:eastAsia="Calibri" w:hAnsiTheme="minorHAnsi" w:cstheme="minorHAnsi"/>
          <w:sz w:val="24"/>
          <w:szCs w:val="24"/>
          <w:lang w:val="fr-FR" w:eastAsia="en-US"/>
        </w:rPr>
        <w:t xml:space="preserve">fie un </w:t>
      </w:r>
      <w:proofErr w:type="spellStart"/>
      <w:r w:rsidRPr="00353E0D">
        <w:rPr>
          <w:rFonts w:asciiTheme="minorHAnsi" w:eastAsia="Calibri" w:hAnsiTheme="minorHAnsi" w:cstheme="minorHAnsi"/>
          <w:sz w:val="24"/>
          <w:szCs w:val="24"/>
          <w:lang w:val="fr-FR" w:eastAsia="en-US"/>
        </w:rPr>
        <w:t>singur</w:t>
      </w:r>
      <w:proofErr w:type="spellEnd"/>
      <w:r w:rsidRPr="00353E0D">
        <w:rPr>
          <w:rFonts w:asciiTheme="minorHAnsi" w:eastAsia="Calibri" w:hAnsiTheme="minorHAnsi" w:cstheme="minorHAnsi"/>
          <w:sz w:val="24"/>
          <w:szCs w:val="24"/>
          <w:lang w:val="fr-FR" w:eastAsia="en-US"/>
        </w:rPr>
        <w:t xml:space="preserve"> certificat de </w:t>
      </w:r>
      <w:proofErr w:type="spellStart"/>
      <w:r w:rsidRPr="00353E0D">
        <w:rPr>
          <w:rFonts w:asciiTheme="minorHAnsi" w:eastAsia="Calibri" w:hAnsiTheme="minorHAnsi" w:cstheme="minorHAnsi"/>
          <w:sz w:val="24"/>
          <w:szCs w:val="24"/>
          <w:lang w:val="fr-FR" w:eastAsia="en-US"/>
        </w:rPr>
        <w:t>urbanism</w:t>
      </w:r>
      <w:proofErr w:type="spellEnd"/>
      <w:r w:rsidRPr="00353E0D">
        <w:rPr>
          <w:rFonts w:asciiTheme="minorHAnsi" w:eastAsia="Calibri" w:hAnsiTheme="minorHAnsi" w:cstheme="minorHAnsi"/>
          <w:sz w:val="24"/>
          <w:szCs w:val="24"/>
          <w:lang w:val="fr-FR" w:eastAsia="en-US"/>
        </w:rPr>
        <w:t xml:space="preserve">/ o </w:t>
      </w:r>
      <w:proofErr w:type="spellStart"/>
      <w:r w:rsidRPr="00353E0D">
        <w:rPr>
          <w:rFonts w:asciiTheme="minorHAnsi" w:eastAsia="Calibri" w:hAnsiTheme="minorHAnsi" w:cstheme="minorHAnsi"/>
          <w:sz w:val="24"/>
          <w:szCs w:val="24"/>
          <w:lang w:val="fr-FR" w:eastAsia="en-US"/>
        </w:rPr>
        <w:t>singură</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autorizație</w:t>
      </w:r>
      <w:proofErr w:type="spellEnd"/>
      <w:r w:rsidRPr="00353E0D">
        <w:rPr>
          <w:rFonts w:asciiTheme="minorHAnsi" w:eastAsia="Calibri" w:hAnsiTheme="minorHAnsi" w:cstheme="minorHAnsi"/>
          <w:sz w:val="24"/>
          <w:szCs w:val="24"/>
          <w:lang w:val="fr-FR" w:eastAsia="en-US"/>
        </w:rPr>
        <w:t xml:space="preserve"> de construire la </w:t>
      </w:r>
      <w:proofErr w:type="spellStart"/>
      <w:r w:rsidRPr="00353E0D">
        <w:rPr>
          <w:rFonts w:asciiTheme="minorHAnsi" w:eastAsia="Calibri" w:hAnsiTheme="minorHAnsi" w:cstheme="minorHAnsi"/>
          <w:sz w:val="24"/>
          <w:szCs w:val="24"/>
          <w:lang w:val="fr-FR" w:eastAsia="en-US"/>
        </w:rPr>
        <w:t>nivel</w:t>
      </w:r>
      <w:proofErr w:type="spellEnd"/>
      <w:r w:rsidRPr="00353E0D">
        <w:rPr>
          <w:rFonts w:asciiTheme="minorHAnsi" w:eastAsia="Calibri" w:hAnsiTheme="minorHAnsi" w:cstheme="minorHAnsi"/>
          <w:sz w:val="24"/>
          <w:szCs w:val="24"/>
          <w:lang w:val="fr-FR" w:eastAsia="en-US"/>
        </w:rPr>
        <w:t xml:space="preserve"> de </w:t>
      </w:r>
      <w:proofErr w:type="spellStart"/>
      <w:r w:rsidRPr="00353E0D">
        <w:rPr>
          <w:rFonts w:asciiTheme="minorHAnsi" w:eastAsia="Calibri" w:hAnsiTheme="minorHAnsi" w:cstheme="minorHAnsi"/>
          <w:sz w:val="24"/>
          <w:szCs w:val="24"/>
          <w:lang w:val="fr-FR" w:eastAsia="en-US"/>
        </w:rPr>
        <w:t>proiect</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conform</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legislației</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în</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vigoare</w:t>
      </w:r>
      <w:proofErr w:type="spellEnd"/>
      <w:r w:rsidRPr="00353E0D">
        <w:rPr>
          <w:rFonts w:asciiTheme="minorHAnsi" w:eastAsia="Calibri" w:hAnsiTheme="minorHAnsi" w:cstheme="minorHAnsi"/>
          <w:sz w:val="24"/>
          <w:szCs w:val="24"/>
          <w:lang w:val="fr-FR" w:eastAsia="en-US"/>
        </w:rPr>
        <w:t xml:space="preserve">, </w:t>
      </w:r>
    </w:p>
    <w:p w14:paraId="3AC79A60" w14:textId="77777777" w:rsidR="0045125E" w:rsidRPr="00353E0D" w:rsidRDefault="0045125E" w:rsidP="0045125E">
      <w:pPr>
        <w:numPr>
          <w:ilvl w:val="0"/>
          <w:numId w:val="33"/>
        </w:numPr>
        <w:spacing w:after="200" w:line="276" w:lineRule="auto"/>
        <w:contextualSpacing/>
        <w:rPr>
          <w:rFonts w:asciiTheme="minorHAnsi" w:eastAsia="Calibri" w:hAnsiTheme="minorHAnsi" w:cstheme="minorHAnsi"/>
          <w:sz w:val="24"/>
          <w:szCs w:val="24"/>
          <w:lang w:val="fr-FR" w:eastAsia="en-US"/>
        </w:rPr>
      </w:pPr>
      <w:r w:rsidRPr="00353E0D">
        <w:rPr>
          <w:rFonts w:asciiTheme="minorHAnsi" w:eastAsia="Calibri" w:hAnsiTheme="minorHAnsi" w:cstheme="minorHAnsi"/>
          <w:sz w:val="24"/>
          <w:szCs w:val="24"/>
          <w:lang w:val="fr-FR" w:eastAsia="en-US"/>
        </w:rPr>
        <w:t xml:space="preserve">fie </w:t>
      </w:r>
      <w:proofErr w:type="spellStart"/>
      <w:r w:rsidRPr="00353E0D">
        <w:rPr>
          <w:rFonts w:asciiTheme="minorHAnsi" w:eastAsia="Calibri" w:hAnsiTheme="minorHAnsi" w:cstheme="minorHAnsi"/>
          <w:sz w:val="24"/>
          <w:szCs w:val="24"/>
          <w:lang w:val="fr-FR" w:eastAsia="en-US"/>
        </w:rPr>
        <w:t>certificate</w:t>
      </w:r>
      <w:proofErr w:type="spellEnd"/>
      <w:r w:rsidRPr="00353E0D">
        <w:rPr>
          <w:rFonts w:asciiTheme="minorHAnsi" w:eastAsia="Calibri" w:hAnsiTheme="minorHAnsi" w:cstheme="minorHAnsi"/>
          <w:sz w:val="24"/>
          <w:szCs w:val="24"/>
          <w:lang w:val="fr-FR" w:eastAsia="en-US"/>
        </w:rPr>
        <w:t xml:space="preserve"> de </w:t>
      </w:r>
      <w:proofErr w:type="spellStart"/>
      <w:r w:rsidRPr="00353E0D">
        <w:rPr>
          <w:rFonts w:asciiTheme="minorHAnsi" w:eastAsia="Calibri" w:hAnsiTheme="minorHAnsi" w:cstheme="minorHAnsi"/>
          <w:sz w:val="24"/>
          <w:szCs w:val="24"/>
          <w:lang w:val="fr-FR" w:eastAsia="en-US"/>
        </w:rPr>
        <w:t>urbanism</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autorizații</w:t>
      </w:r>
      <w:proofErr w:type="spellEnd"/>
      <w:r w:rsidRPr="00353E0D">
        <w:rPr>
          <w:rFonts w:asciiTheme="minorHAnsi" w:eastAsia="Calibri" w:hAnsiTheme="minorHAnsi" w:cstheme="minorHAnsi"/>
          <w:sz w:val="24"/>
          <w:szCs w:val="24"/>
          <w:lang w:val="fr-FR" w:eastAsia="en-US"/>
        </w:rPr>
        <w:t xml:space="preserve"> de construire distincte </w:t>
      </w:r>
      <w:proofErr w:type="spellStart"/>
      <w:r w:rsidRPr="00353E0D">
        <w:rPr>
          <w:rFonts w:asciiTheme="minorHAnsi" w:eastAsia="Calibri" w:hAnsiTheme="minorHAnsi" w:cstheme="minorHAnsi"/>
          <w:sz w:val="24"/>
          <w:szCs w:val="24"/>
          <w:lang w:val="fr-FR" w:eastAsia="en-US"/>
        </w:rPr>
        <w:t>pentru</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fiecare</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clădire</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în</w:t>
      </w:r>
      <w:proofErr w:type="spellEnd"/>
      <w:r w:rsidRPr="00353E0D">
        <w:rPr>
          <w:rFonts w:asciiTheme="minorHAnsi" w:eastAsia="Calibri" w:hAnsiTheme="minorHAnsi" w:cstheme="minorHAnsi"/>
          <w:sz w:val="24"/>
          <w:szCs w:val="24"/>
          <w:lang w:val="fr-FR" w:eastAsia="en-US"/>
        </w:rPr>
        <w:t xml:space="preserve"> parte </w:t>
      </w:r>
      <w:proofErr w:type="spellStart"/>
      <w:r w:rsidRPr="00353E0D">
        <w:rPr>
          <w:rFonts w:asciiTheme="minorHAnsi" w:eastAsia="Calibri" w:hAnsiTheme="minorHAnsi" w:cstheme="minorHAnsi"/>
          <w:sz w:val="24"/>
          <w:szCs w:val="24"/>
          <w:lang w:val="fr-FR" w:eastAsia="en-US"/>
        </w:rPr>
        <w:t>din</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cadrul</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proiectului</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conform</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legislației</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în</w:t>
      </w:r>
      <w:proofErr w:type="spellEnd"/>
      <w:r w:rsidRPr="00353E0D">
        <w:rPr>
          <w:rFonts w:asciiTheme="minorHAnsi" w:eastAsia="Calibri" w:hAnsiTheme="minorHAnsi" w:cstheme="minorHAnsi"/>
          <w:sz w:val="24"/>
          <w:szCs w:val="24"/>
          <w:lang w:val="fr-FR" w:eastAsia="en-US"/>
        </w:rPr>
        <w:t xml:space="preserve"> </w:t>
      </w:r>
      <w:proofErr w:type="spellStart"/>
      <w:r w:rsidRPr="00353E0D">
        <w:rPr>
          <w:rFonts w:asciiTheme="minorHAnsi" w:eastAsia="Calibri" w:hAnsiTheme="minorHAnsi" w:cstheme="minorHAnsi"/>
          <w:sz w:val="24"/>
          <w:szCs w:val="24"/>
          <w:lang w:val="fr-FR" w:eastAsia="en-US"/>
        </w:rPr>
        <w:t>vigoare</w:t>
      </w:r>
      <w:proofErr w:type="spellEnd"/>
      <w:r w:rsidRPr="00353E0D">
        <w:rPr>
          <w:rFonts w:asciiTheme="minorHAnsi" w:eastAsia="Calibri" w:hAnsiTheme="minorHAnsi" w:cstheme="minorHAnsi"/>
          <w:sz w:val="24"/>
          <w:szCs w:val="24"/>
          <w:lang w:val="fr-FR" w:eastAsia="en-US"/>
        </w:rPr>
        <w:t>.</w:t>
      </w:r>
    </w:p>
    <w:p w14:paraId="167A353C" w14:textId="77777777" w:rsidR="00C36EA0" w:rsidRDefault="00C36EA0" w:rsidP="0045125E">
      <w:pPr>
        <w:rPr>
          <w:rFonts w:asciiTheme="minorHAnsi" w:hAnsiTheme="minorHAnsi" w:cstheme="minorHAnsi"/>
          <w:b/>
          <w:sz w:val="24"/>
          <w:szCs w:val="24"/>
        </w:rPr>
      </w:pPr>
    </w:p>
    <w:p w14:paraId="695908E6" w14:textId="77777777" w:rsidR="00F9663D" w:rsidRPr="004808A0" w:rsidRDefault="00F9663D" w:rsidP="00F9663D">
      <w:pPr>
        <w:rPr>
          <w:rFonts w:asciiTheme="minorHAnsi" w:hAnsiTheme="minorHAnsi" w:cstheme="minorHAnsi"/>
          <w:bCs/>
          <w:sz w:val="24"/>
          <w:szCs w:val="24"/>
          <w:lang w:val="it-IT"/>
        </w:rPr>
      </w:pPr>
      <w:r w:rsidRPr="004808A0">
        <w:rPr>
          <w:rFonts w:asciiTheme="minorHAnsi" w:hAnsiTheme="minorHAnsi" w:cstheme="minorHAnsi"/>
          <w:bCs/>
          <w:sz w:val="24"/>
          <w:szCs w:val="24"/>
          <w:lang w:val="it-IT"/>
        </w:rPr>
        <w:t>Când se anexează autorizația de construire, în termen de valabilitate la data depunerii cererii de</w:t>
      </w:r>
    </w:p>
    <w:p w14:paraId="17B7520C" w14:textId="77777777" w:rsidR="00C36EA0" w:rsidRPr="004808A0" w:rsidRDefault="00F9663D" w:rsidP="00F9663D">
      <w:pPr>
        <w:rPr>
          <w:rFonts w:asciiTheme="minorHAnsi" w:hAnsiTheme="minorHAnsi" w:cstheme="minorHAnsi"/>
          <w:bCs/>
          <w:sz w:val="24"/>
          <w:szCs w:val="24"/>
          <w:lang w:val="it-IT"/>
        </w:rPr>
      </w:pPr>
      <w:r w:rsidRPr="004808A0">
        <w:rPr>
          <w:rFonts w:asciiTheme="minorHAnsi" w:hAnsiTheme="minorHAnsi" w:cstheme="minorHAnsi"/>
          <w:bCs/>
          <w:sz w:val="24"/>
          <w:szCs w:val="24"/>
          <w:lang w:val="it-IT"/>
        </w:rPr>
        <w:t xml:space="preserve">finanțare sau la data începerii lucrărilor, după caz, eliberată în vederea realizării investiției aferente proiectului, la depunerea cererii de finanțare nu se solicită depunerea avizelor, acordurilor, certificatelor, autorizațiilor sau altor documente care au stat la baza emiterii autorizație de construire sau aprobării documentațiilor tehnico-economice care însoțesc cererea de finanțare, în condițiile în care acestea au fost aprobate potrivit competențelor stabilite prin </w:t>
      </w:r>
      <w:r w:rsidRPr="004808A0">
        <w:rPr>
          <w:rFonts w:asciiTheme="minorHAnsi" w:hAnsiTheme="minorHAnsi" w:cstheme="minorHAnsi"/>
          <w:bCs/>
          <w:sz w:val="24"/>
          <w:szCs w:val="24"/>
          <w:lang w:val="it-IT"/>
        </w:rPr>
        <w:lastRenderedPageBreak/>
        <w:t>Legea finanțelor nr. 500/2002 cu modificările și completările ulterioare și Legea finanțelor publice locale nr. 273/2006 cu modificările și completările ulterioare.</w:t>
      </w:r>
    </w:p>
    <w:p w14:paraId="6ED35ED0" w14:textId="77777777" w:rsidR="000C763F" w:rsidRPr="004808A0" w:rsidRDefault="000C763F" w:rsidP="00F9663D">
      <w:pPr>
        <w:rPr>
          <w:rFonts w:asciiTheme="minorHAnsi" w:hAnsiTheme="minorHAnsi" w:cstheme="minorHAnsi"/>
          <w:bCs/>
          <w:sz w:val="24"/>
          <w:szCs w:val="24"/>
          <w:lang w:val="it-IT"/>
        </w:rPr>
      </w:pPr>
    </w:p>
    <w:p w14:paraId="3DE94434" w14:textId="77777777" w:rsidR="000C763F" w:rsidRPr="004808A0" w:rsidRDefault="000C763F" w:rsidP="000C763F">
      <w:pPr>
        <w:rPr>
          <w:rFonts w:asciiTheme="minorHAnsi" w:hAnsiTheme="minorHAnsi" w:cstheme="minorHAnsi"/>
          <w:bCs/>
          <w:sz w:val="24"/>
          <w:szCs w:val="24"/>
          <w:lang w:val="it-IT"/>
        </w:rPr>
      </w:pPr>
      <w:r w:rsidRPr="004808A0">
        <w:rPr>
          <w:rFonts w:asciiTheme="minorHAnsi" w:hAnsiTheme="minorHAnsi" w:cstheme="minorHAnsi"/>
          <w:bCs/>
          <w:sz w:val="24"/>
          <w:szCs w:val="24"/>
          <w:lang w:val="it-IT"/>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 se va depune odată cu depunerea Cererii de finanţare și autorizaţia de construire, obținută în baza legislației în vigoare.</w:t>
      </w:r>
    </w:p>
    <w:p w14:paraId="38EA556F" w14:textId="77777777" w:rsidR="00C36EA0" w:rsidRDefault="00C36EA0" w:rsidP="0045125E">
      <w:pPr>
        <w:rPr>
          <w:rFonts w:asciiTheme="minorHAnsi" w:hAnsiTheme="minorHAnsi" w:cstheme="minorHAnsi"/>
          <w:b/>
          <w:sz w:val="24"/>
          <w:szCs w:val="24"/>
        </w:rPr>
      </w:pPr>
    </w:p>
    <w:p w14:paraId="10DC554D" w14:textId="77777777" w:rsidR="0045125E" w:rsidRPr="00BD3ABA" w:rsidRDefault="0045125E" w:rsidP="0045125E">
      <w:pPr>
        <w:rPr>
          <w:rFonts w:asciiTheme="minorHAnsi" w:hAnsiTheme="minorHAnsi" w:cstheme="minorHAnsi"/>
          <w:sz w:val="24"/>
          <w:szCs w:val="24"/>
        </w:rPr>
      </w:pPr>
      <w:r w:rsidRPr="00BD3ABA">
        <w:rPr>
          <w:rFonts w:asciiTheme="minorHAnsi" w:hAnsiTheme="minorHAnsi" w:cstheme="minorHAnsi"/>
          <w:b/>
          <w:sz w:val="24"/>
          <w:szCs w:val="24"/>
        </w:rPr>
        <w:t>ATENȚIE!</w:t>
      </w:r>
      <w:r w:rsidRPr="00BD3ABA">
        <w:rPr>
          <w:rFonts w:asciiTheme="minorHAnsi" w:hAnsiTheme="minorHAnsi" w:cstheme="minorHAnsi"/>
          <w:sz w:val="24"/>
          <w:szCs w:val="24"/>
        </w:rPr>
        <w:t xml:space="preserve"> Documentele de proprietate/administrare în baza cărora se emite Certificatul de urbanism/Autorizația de construire trebuie să fie acoperitoare pentru investiția propusă</w:t>
      </w:r>
      <w:r>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pentru care se depune SF/DALI/PT, în conformitate cu Legea 50/1991, republicată, privind autorizarea executării lucrărilor de construcții, cu modificările și completările ulterioare și în conformitate cu cerințele impuse prin prezentul ghid privitoare la condițiile referitoare la </w:t>
      </w:r>
      <w:r w:rsidR="0073697F">
        <w:rPr>
          <w:rFonts w:asciiTheme="minorHAnsi" w:hAnsiTheme="minorHAnsi" w:cstheme="minorHAnsi"/>
          <w:sz w:val="24"/>
          <w:szCs w:val="24"/>
        </w:rPr>
        <w:t>drepturile asupra imobilelor.</w:t>
      </w:r>
    </w:p>
    <w:p w14:paraId="6FC11382" w14:textId="77777777" w:rsidR="0045125E" w:rsidRPr="00BD3ABA" w:rsidRDefault="0045125E" w:rsidP="0045125E">
      <w:pPr>
        <w:rPr>
          <w:rFonts w:asciiTheme="minorHAnsi" w:hAnsiTheme="minorHAnsi" w:cstheme="minorHAnsi"/>
          <w:sz w:val="24"/>
          <w:szCs w:val="24"/>
        </w:rPr>
      </w:pPr>
    </w:p>
    <w:p w14:paraId="5D164654" w14:textId="77777777" w:rsidR="00935D3D" w:rsidRPr="004808A0" w:rsidRDefault="00846FD6" w:rsidP="00E97E65">
      <w:pPr>
        <w:pStyle w:val="ListParagraph"/>
        <w:shd w:val="clear" w:color="auto" w:fill="F2F2F2" w:themeFill="background1" w:themeFillShade="F2"/>
        <w:tabs>
          <w:tab w:val="left" w:pos="284"/>
        </w:tabs>
        <w:spacing w:after="200" w:line="276" w:lineRule="auto"/>
        <w:ind w:left="360"/>
        <w:contextualSpacing/>
        <w:rPr>
          <w:rFonts w:asciiTheme="minorHAnsi" w:hAnsiTheme="minorHAnsi" w:cstheme="minorHAnsi"/>
          <w:b/>
          <w:sz w:val="24"/>
          <w:szCs w:val="24"/>
          <w:lang w:val="it-IT"/>
        </w:rPr>
      </w:pPr>
      <w:r>
        <w:rPr>
          <w:rFonts w:asciiTheme="minorHAnsi" w:hAnsiTheme="minorHAnsi" w:cstheme="minorHAnsi"/>
          <w:b/>
          <w:sz w:val="24"/>
          <w:szCs w:val="24"/>
          <w:lang w:val="it-IT"/>
        </w:rPr>
        <w:t>7</w:t>
      </w:r>
      <w:r w:rsidR="00FD4F4B" w:rsidRPr="004808A0">
        <w:rPr>
          <w:rFonts w:asciiTheme="minorHAnsi" w:hAnsiTheme="minorHAnsi" w:cstheme="minorHAnsi"/>
          <w:b/>
          <w:sz w:val="24"/>
          <w:szCs w:val="24"/>
          <w:lang w:val="it-IT"/>
        </w:rPr>
        <w:t>.</w:t>
      </w:r>
      <w:r w:rsidR="00935D3D" w:rsidRPr="004808A0">
        <w:rPr>
          <w:rFonts w:asciiTheme="minorHAnsi" w:hAnsiTheme="minorHAnsi" w:cstheme="minorHAnsi"/>
          <w:b/>
          <w:sz w:val="24"/>
          <w:szCs w:val="24"/>
          <w:lang w:val="it-IT"/>
        </w:rPr>
        <w:t>Devizul general (pentru fiecare clădire în parte</w:t>
      </w:r>
      <w:r w:rsidR="00A964A6" w:rsidRPr="004808A0">
        <w:rPr>
          <w:rFonts w:asciiTheme="minorHAnsi" w:hAnsiTheme="minorHAnsi" w:cstheme="minorHAnsi"/>
          <w:b/>
          <w:sz w:val="24"/>
          <w:szCs w:val="24"/>
          <w:lang w:val="it-IT"/>
        </w:rPr>
        <w:t>, daca este cazul</w:t>
      </w:r>
      <w:r w:rsidR="00935D3D" w:rsidRPr="004808A0">
        <w:rPr>
          <w:rFonts w:asciiTheme="minorHAnsi" w:hAnsiTheme="minorHAnsi" w:cstheme="minorHAnsi"/>
          <w:b/>
          <w:sz w:val="24"/>
          <w:szCs w:val="24"/>
          <w:lang w:val="it-IT"/>
        </w:rPr>
        <w:t xml:space="preserve">) pentru proiectele de lucrări în conformitate cu HG 907/2016 </w:t>
      </w:r>
      <w:r w:rsidR="000A0504" w:rsidRPr="004808A0">
        <w:rPr>
          <w:rFonts w:asciiTheme="minorHAnsi" w:hAnsiTheme="minorHAnsi" w:cstheme="minorHAnsi"/>
          <w:b/>
          <w:sz w:val="24"/>
          <w:szCs w:val="24"/>
          <w:lang w:val="it-IT"/>
        </w:rPr>
        <w:t>actualizată</w:t>
      </w:r>
    </w:p>
    <w:p w14:paraId="3A94F821" w14:textId="77777777" w:rsidR="00935D3D" w:rsidRPr="004808A0" w:rsidRDefault="000A0504" w:rsidP="00353E0D">
      <w:pPr>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A se vedea structura devizului general din legislația în vigoare privind aprobarea conţinutului-cadru al documentaţiei tehnico-economice aferente investiţiilor publice, precum și a structurii şi metodologiei de elaborare a devizului general pentru obiective de investiţii şi lucrări de intervenţii</w:t>
      </w:r>
      <w:r w:rsidR="00331453" w:rsidRPr="004808A0">
        <w:rPr>
          <w:rFonts w:asciiTheme="minorHAnsi" w:eastAsia="Calibri" w:hAnsiTheme="minorHAnsi" w:cstheme="minorHAnsi"/>
          <w:sz w:val="24"/>
          <w:szCs w:val="24"/>
          <w:lang w:val="it-IT" w:eastAsia="en-US"/>
        </w:rPr>
        <w:t>.</w:t>
      </w:r>
    </w:p>
    <w:p w14:paraId="7FFFEE3D" w14:textId="77777777" w:rsidR="00331453" w:rsidRPr="004808A0" w:rsidRDefault="00331453" w:rsidP="00935D3D">
      <w:pPr>
        <w:ind w:left="360"/>
        <w:rPr>
          <w:rFonts w:asciiTheme="minorHAnsi" w:eastAsia="Calibri" w:hAnsiTheme="minorHAnsi" w:cstheme="minorHAnsi"/>
          <w:sz w:val="24"/>
          <w:szCs w:val="24"/>
          <w:lang w:val="it-IT" w:eastAsia="en-US"/>
        </w:rPr>
      </w:pPr>
    </w:p>
    <w:p w14:paraId="18639BB7" w14:textId="77777777" w:rsidR="00935D3D" w:rsidRPr="004808A0" w:rsidRDefault="00935D3D" w:rsidP="00353E0D">
      <w:pPr>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Devizul/ele general/e trebuie să prezinte data elaborării/actualizării, să fie semnat/e de către elaboratorul documentației tehnico-economice și de reprezentantul legal al solicitantului.</w:t>
      </w:r>
    </w:p>
    <w:p w14:paraId="40597134" w14:textId="77777777" w:rsidR="008A36C9" w:rsidRPr="004808A0" w:rsidRDefault="008A36C9" w:rsidP="00353E0D">
      <w:pPr>
        <w:autoSpaceDE w:val="0"/>
        <w:autoSpaceDN w:val="0"/>
        <w:adjustRightInd w:val="0"/>
        <w:rPr>
          <w:rFonts w:ascii="Calibri" w:hAnsi="Calibri" w:cs="Calibri"/>
          <w:sz w:val="24"/>
          <w:szCs w:val="24"/>
          <w:lang w:val="it-IT" w:eastAsia="en-US"/>
        </w:rPr>
      </w:pPr>
    </w:p>
    <w:p w14:paraId="4258BACC" w14:textId="77777777" w:rsidR="008A36C9" w:rsidRPr="004808A0" w:rsidRDefault="008A36C9" w:rsidP="00353E0D">
      <w:pPr>
        <w:autoSpaceDE w:val="0"/>
        <w:autoSpaceDN w:val="0"/>
        <w:adjustRightInd w:val="0"/>
        <w:rPr>
          <w:rFonts w:ascii="Calibri" w:hAnsi="Calibri" w:cs="Calibri"/>
          <w:sz w:val="24"/>
          <w:szCs w:val="24"/>
          <w:lang w:val="it-IT" w:eastAsia="en-US"/>
        </w:rPr>
      </w:pPr>
      <w:r w:rsidRPr="004808A0">
        <w:rPr>
          <w:rFonts w:ascii="Calibri" w:hAnsi="Calibri" w:cs="Calibri"/>
          <w:sz w:val="24"/>
          <w:szCs w:val="24"/>
          <w:lang w:val="it-IT" w:eastAsia="en-US"/>
        </w:rPr>
        <w:t>Devizul general se va anexa o singură dată la cererea de finanțare (fie ca anexă la DALI/SF/PT, fie ca anexă la cererea de finanțare). Cerinţele de la acest punct se vor corela cu cele de la punctul</w:t>
      </w:r>
      <w:r w:rsidR="00FD5922" w:rsidRPr="004808A0">
        <w:rPr>
          <w:rFonts w:ascii="Calibri" w:hAnsi="Calibri" w:cs="Calibri"/>
          <w:sz w:val="24"/>
          <w:szCs w:val="24"/>
          <w:lang w:val="it-IT" w:eastAsia="en-US"/>
        </w:rPr>
        <w:t xml:space="preserve"> 4</w:t>
      </w:r>
      <w:r w:rsidRPr="004808A0">
        <w:rPr>
          <w:rFonts w:ascii="Calibri" w:hAnsi="Calibri" w:cs="Calibri"/>
          <w:sz w:val="24"/>
          <w:szCs w:val="24"/>
          <w:lang w:val="it-IT" w:eastAsia="en-US"/>
        </w:rPr>
        <w:t>.</w:t>
      </w:r>
      <w:r w:rsidR="004D4324" w:rsidRPr="004808A0">
        <w:rPr>
          <w:rFonts w:ascii="Calibri" w:hAnsi="Calibri" w:cs="Calibri"/>
          <w:sz w:val="24"/>
          <w:szCs w:val="24"/>
          <w:lang w:val="it-IT" w:eastAsia="en-US"/>
        </w:rPr>
        <w:t xml:space="preserve"> </w:t>
      </w:r>
      <w:r w:rsidRPr="004808A0">
        <w:rPr>
          <w:rFonts w:ascii="Calibri" w:hAnsi="Calibri" w:cs="Calibri"/>
          <w:sz w:val="24"/>
          <w:szCs w:val="24"/>
          <w:lang w:val="it-IT" w:eastAsia="en-US"/>
        </w:rPr>
        <w:t>Documentația tehnico – economică, (inclusiv contractul de lucrări şi actele adiţionale la acesta,</w:t>
      </w:r>
      <w:r w:rsidR="00FD5922" w:rsidRPr="004808A0">
        <w:rPr>
          <w:rFonts w:ascii="Calibri" w:hAnsi="Calibri" w:cs="Calibri"/>
          <w:sz w:val="24"/>
          <w:szCs w:val="24"/>
          <w:lang w:val="it-IT" w:eastAsia="en-US"/>
        </w:rPr>
        <w:t xml:space="preserve"> </w:t>
      </w:r>
      <w:r w:rsidRPr="004808A0">
        <w:rPr>
          <w:rFonts w:ascii="Calibri" w:hAnsi="Calibri" w:cs="Calibri"/>
          <w:sz w:val="24"/>
          <w:szCs w:val="24"/>
          <w:lang w:val="it-IT" w:eastAsia="en-US"/>
        </w:rPr>
        <w:t>dacă este cazul), de mai sus.</w:t>
      </w:r>
    </w:p>
    <w:p w14:paraId="6102F4F5" w14:textId="77777777" w:rsidR="008A36C9" w:rsidRPr="004808A0" w:rsidRDefault="008A36C9" w:rsidP="00353E0D">
      <w:pPr>
        <w:autoSpaceDE w:val="0"/>
        <w:autoSpaceDN w:val="0"/>
        <w:adjustRightInd w:val="0"/>
        <w:rPr>
          <w:rFonts w:ascii="Calibri" w:hAnsi="Calibri" w:cs="Calibri"/>
          <w:sz w:val="24"/>
          <w:szCs w:val="24"/>
          <w:lang w:val="it-IT" w:eastAsia="en-US"/>
        </w:rPr>
      </w:pPr>
    </w:p>
    <w:p w14:paraId="497C3478" w14:textId="77777777" w:rsidR="008A36C9" w:rsidRPr="004808A0" w:rsidRDefault="008A36C9" w:rsidP="00353E0D">
      <w:pPr>
        <w:autoSpaceDE w:val="0"/>
        <w:autoSpaceDN w:val="0"/>
        <w:adjustRightInd w:val="0"/>
        <w:rPr>
          <w:rFonts w:ascii="Calibri" w:hAnsi="Calibri" w:cs="Calibri"/>
          <w:sz w:val="24"/>
          <w:szCs w:val="24"/>
          <w:lang w:val="it-IT" w:eastAsia="en-US"/>
        </w:rPr>
      </w:pPr>
      <w:r w:rsidRPr="004808A0">
        <w:rPr>
          <w:rFonts w:ascii="Calibri" w:hAnsi="Calibri" w:cs="Calibri"/>
          <w:sz w:val="24"/>
          <w:szCs w:val="24"/>
          <w:lang w:val="it-IT" w:eastAsia="en-US"/>
        </w:rPr>
        <w:t>Devizul general trebuie să prezinte data elaborării/actualizării, să fie semnat de către</w:t>
      </w:r>
      <w:r w:rsidR="004D4324" w:rsidRPr="004808A0">
        <w:rPr>
          <w:rFonts w:ascii="Calibri" w:hAnsi="Calibri" w:cs="Calibri"/>
          <w:sz w:val="24"/>
          <w:szCs w:val="24"/>
          <w:lang w:val="it-IT" w:eastAsia="en-US"/>
        </w:rPr>
        <w:t xml:space="preserve"> </w:t>
      </w:r>
      <w:r w:rsidRPr="004808A0">
        <w:rPr>
          <w:rFonts w:ascii="Calibri" w:hAnsi="Calibri" w:cs="Calibri"/>
          <w:sz w:val="24"/>
          <w:szCs w:val="24"/>
          <w:lang w:val="it-IT" w:eastAsia="en-US"/>
        </w:rPr>
        <w:t>elaboratorul</w:t>
      </w:r>
      <w:r w:rsidR="004D4324" w:rsidRPr="004808A0">
        <w:rPr>
          <w:rFonts w:ascii="Calibri" w:hAnsi="Calibri" w:cs="Calibri"/>
          <w:sz w:val="24"/>
          <w:szCs w:val="24"/>
          <w:lang w:val="it-IT" w:eastAsia="en-US"/>
        </w:rPr>
        <w:t xml:space="preserve"> </w:t>
      </w:r>
      <w:r w:rsidRPr="004808A0">
        <w:rPr>
          <w:rFonts w:ascii="Calibri" w:hAnsi="Calibri" w:cs="Calibri"/>
          <w:sz w:val="24"/>
          <w:szCs w:val="24"/>
          <w:lang w:val="it-IT" w:eastAsia="en-US"/>
        </w:rPr>
        <w:t>documentației tehnico-economice. Devizul general trebuie sa fie semnat și de reprezentantul legal</w:t>
      </w:r>
      <w:r w:rsidR="004D4324" w:rsidRPr="004808A0">
        <w:rPr>
          <w:rFonts w:ascii="Calibri" w:hAnsi="Calibri" w:cs="Calibri"/>
          <w:sz w:val="24"/>
          <w:szCs w:val="24"/>
          <w:lang w:val="it-IT" w:eastAsia="en-US"/>
        </w:rPr>
        <w:t xml:space="preserve"> </w:t>
      </w:r>
      <w:r w:rsidRPr="004808A0">
        <w:rPr>
          <w:rFonts w:ascii="Calibri" w:hAnsi="Calibri" w:cs="Calibri"/>
          <w:sz w:val="24"/>
          <w:szCs w:val="24"/>
          <w:lang w:val="it-IT" w:eastAsia="en-US"/>
        </w:rPr>
        <w:t>sau de o persoană împuternicită special în acest sens.</w:t>
      </w:r>
    </w:p>
    <w:p w14:paraId="3CF5B4CA" w14:textId="77777777" w:rsidR="008A36C9" w:rsidRPr="004808A0" w:rsidRDefault="008A36C9" w:rsidP="00353E0D">
      <w:pPr>
        <w:autoSpaceDE w:val="0"/>
        <w:autoSpaceDN w:val="0"/>
        <w:adjustRightInd w:val="0"/>
        <w:rPr>
          <w:rFonts w:ascii="Calibri" w:hAnsi="Calibri" w:cs="Calibri"/>
          <w:sz w:val="24"/>
          <w:szCs w:val="24"/>
          <w:lang w:val="it-IT" w:eastAsia="en-US"/>
        </w:rPr>
      </w:pPr>
      <w:r w:rsidRPr="004808A0">
        <w:rPr>
          <w:rFonts w:ascii="Calibri" w:hAnsi="Calibri" w:cs="Calibri"/>
          <w:sz w:val="24"/>
          <w:szCs w:val="24"/>
          <w:lang w:val="it-IT" w:eastAsia="en-US"/>
        </w:rPr>
        <w:t>În cazul în care la cererea de finanțare se anexează inclusiv proiectul tehnic (PT), devizul va fi actualizat cu acesta din urmă, iar bugetul cererii de finanțare va fi corelat în acest sens.</w:t>
      </w:r>
    </w:p>
    <w:p w14:paraId="39257104" w14:textId="77777777" w:rsidR="008A36C9" w:rsidRPr="004808A0" w:rsidRDefault="008A36C9" w:rsidP="00353E0D">
      <w:pPr>
        <w:autoSpaceDE w:val="0"/>
        <w:autoSpaceDN w:val="0"/>
        <w:adjustRightInd w:val="0"/>
        <w:rPr>
          <w:rFonts w:ascii="Calibri" w:hAnsi="Calibri" w:cs="Calibri"/>
          <w:sz w:val="24"/>
          <w:szCs w:val="24"/>
          <w:lang w:val="it-IT" w:eastAsia="en-US"/>
        </w:rPr>
      </w:pPr>
    </w:p>
    <w:p w14:paraId="6C6D72CD" w14:textId="77777777" w:rsidR="00935D3D" w:rsidRPr="004808A0" w:rsidRDefault="00935D3D" w:rsidP="00353E0D">
      <w:pPr>
        <w:autoSpaceDE w:val="0"/>
        <w:autoSpaceDN w:val="0"/>
        <w:adjustRightInd w:val="0"/>
        <w:rPr>
          <w:rFonts w:ascii="Calibri" w:hAnsi="Calibri" w:cs="Calibri"/>
          <w:sz w:val="24"/>
          <w:szCs w:val="24"/>
          <w:lang w:val="it-IT" w:eastAsia="en-US"/>
        </w:rPr>
      </w:pPr>
      <w:r w:rsidRPr="004808A0">
        <w:rPr>
          <w:rFonts w:asciiTheme="minorHAnsi" w:eastAsia="Calibri" w:hAnsiTheme="minorHAnsi" w:cstheme="minorHAnsi"/>
          <w:sz w:val="24"/>
          <w:szCs w:val="24"/>
          <w:lang w:val="it-IT" w:eastAsia="en-US"/>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3DDA2632" w14:textId="77777777" w:rsidR="00935D3D" w:rsidRPr="004808A0" w:rsidRDefault="00935D3D" w:rsidP="00935D3D">
      <w:pPr>
        <w:spacing w:before="240"/>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 xml:space="preserve">Pentru detalii se va avea în vedere modelul privind </w:t>
      </w:r>
      <w:r w:rsidRPr="004808A0">
        <w:rPr>
          <w:rFonts w:asciiTheme="minorHAnsi" w:eastAsia="Calibri" w:hAnsiTheme="minorHAnsi" w:cstheme="minorHAnsi"/>
          <w:i/>
          <w:sz w:val="24"/>
          <w:szCs w:val="24"/>
          <w:lang w:val="it-IT" w:eastAsia="en-US"/>
        </w:rPr>
        <w:t xml:space="preserve">Lista de echipamente/lucrări/servicii </w:t>
      </w:r>
      <w:r w:rsidRPr="004808A0">
        <w:rPr>
          <w:rFonts w:asciiTheme="minorHAnsi" w:eastAsia="Calibri" w:hAnsiTheme="minorHAnsi" w:cstheme="minorHAnsi"/>
          <w:sz w:val="24"/>
          <w:szCs w:val="24"/>
          <w:lang w:val="it-IT" w:eastAsia="en-US"/>
        </w:rPr>
        <w:t xml:space="preserve">cu încadrarea acestora pe secțiunea de cheltuieli eligibile /neeligibile (foaia de calcul nr. 8 din din Modelul K - Macheta financiară). </w:t>
      </w:r>
    </w:p>
    <w:p w14:paraId="74F83297" w14:textId="77777777" w:rsidR="00935D3D" w:rsidRPr="004808A0" w:rsidRDefault="00935D3D" w:rsidP="00935D3D">
      <w:pPr>
        <w:spacing w:before="240"/>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lastRenderedPageBreak/>
        <w:t xml:space="preserve">Pentru proiectele de investiţii pentru care execuţia de lucrări a fost demarată, însă proiectele nu       s-au încheiat în mod fizic sau financiar înainte de depunerea cererii de finanțare, se va anexa un raport privind stadiul fizic al lucrărilor asumat de către reprezentantul legal al socitantului, de către dirigintele de şantier și de către constructor. Raportul respectiv va fi însoţit de devize generale detaliate ale lucrărilor executate și plătite, ale lucrărilor executate și neplătite și respectiv ale lucrărilor rămase de executat (A se vedea </w:t>
      </w:r>
      <w:r w:rsidRPr="004808A0">
        <w:rPr>
          <w:rFonts w:asciiTheme="minorHAnsi" w:eastAsia="Calibri" w:hAnsiTheme="minorHAnsi" w:cstheme="minorHAnsi"/>
          <w:i/>
          <w:sz w:val="24"/>
          <w:szCs w:val="24"/>
          <w:lang w:val="it-IT" w:eastAsia="en-US"/>
        </w:rPr>
        <w:t>Modelul G - Conţinutul cadru al Raportului privind stadiul fizic al investiţiei la prezentul ghid)</w:t>
      </w:r>
      <w:r w:rsidRPr="004808A0">
        <w:rPr>
          <w:rFonts w:asciiTheme="minorHAnsi" w:eastAsia="Calibri" w:hAnsiTheme="minorHAnsi" w:cstheme="minorHAnsi"/>
          <w:sz w:val="24"/>
          <w:szCs w:val="24"/>
          <w:lang w:val="it-IT" w:eastAsia="en-US"/>
        </w:rPr>
        <w:t>.</w:t>
      </w:r>
    </w:p>
    <w:p w14:paraId="70B9B04E" w14:textId="77777777" w:rsidR="00935D3D" w:rsidRPr="004808A0" w:rsidRDefault="00935D3D" w:rsidP="00935D3D">
      <w:pPr>
        <w:spacing w:before="240"/>
        <w:rPr>
          <w:rFonts w:asciiTheme="minorHAnsi" w:eastAsia="Calibri" w:hAnsiTheme="minorHAnsi" w:cstheme="minorHAnsi"/>
          <w:sz w:val="24"/>
          <w:szCs w:val="24"/>
          <w:lang w:val="it-IT" w:eastAsia="en-US"/>
        </w:rPr>
      </w:pPr>
      <w:r w:rsidRPr="004808A0">
        <w:rPr>
          <w:rFonts w:asciiTheme="minorHAnsi" w:eastAsia="Calibri" w:hAnsiTheme="minorHAnsi" w:cstheme="minorHAnsi"/>
          <w:sz w:val="24"/>
          <w:szCs w:val="24"/>
          <w:lang w:val="it-IT" w:eastAsia="en-US"/>
        </w:rPr>
        <w:t xml:space="preserve">Suplimentar, se va anexa un </w:t>
      </w:r>
      <w:r w:rsidRPr="004808A0">
        <w:rPr>
          <w:rFonts w:asciiTheme="minorHAnsi" w:eastAsia="Calibri" w:hAnsiTheme="minorHAnsi" w:cstheme="minorHAnsi"/>
          <w:b/>
          <w:sz w:val="24"/>
          <w:szCs w:val="24"/>
          <w:lang w:val="it-IT" w:eastAsia="en-US"/>
        </w:rPr>
        <w:t>deviz general centralizator</w:t>
      </w:r>
      <w:r w:rsidRPr="004808A0">
        <w:rPr>
          <w:rFonts w:asciiTheme="minorHAnsi" w:eastAsia="Calibri" w:hAnsiTheme="minorHAnsi" w:cstheme="minorHAnsi"/>
          <w:sz w:val="24"/>
          <w:szCs w:val="24"/>
          <w:lang w:val="it-IT" w:eastAsia="en-US"/>
        </w:rPr>
        <w:t xml:space="preserve"> al componentelor cererii de finanțare, în cazul în care proiectul include mai multe clădiri</w:t>
      </w:r>
      <w:r w:rsidR="008A36C9" w:rsidRPr="004808A0">
        <w:rPr>
          <w:rFonts w:asciiTheme="minorHAnsi" w:eastAsia="Calibri" w:hAnsiTheme="minorHAnsi" w:cstheme="minorHAnsi"/>
          <w:sz w:val="24"/>
          <w:szCs w:val="24"/>
          <w:lang w:val="it-IT" w:eastAsia="en-US"/>
        </w:rPr>
        <w:t xml:space="preserve"> (componente)</w:t>
      </w:r>
      <w:r w:rsidRPr="004808A0">
        <w:rPr>
          <w:rFonts w:asciiTheme="minorHAnsi" w:eastAsia="Calibri" w:hAnsiTheme="minorHAnsi" w:cstheme="minorHAnsi"/>
          <w:sz w:val="24"/>
          <w:szCs w:val="24"/>
          <w:lang w:val="it-IT" w:eastAsia="en-US"/>
        </w:rPr>
        <w:t>.</w:t>
      </w:r>
    </w:p>
    <w:p w14:paraId="1EAD9E71" w14:textId="77777777" w:rsidR="0045125E" w:rsidRPr="00BD3ABA" w:rsidRDefault="0045125E" w:rsidP="0045125E">
      <w:pPr>
        <w:rPr>
          <w:rFonts w:asciiTheme="minorHAnsi" w:eastAsia="Calibri" w:hAnsiTheme="minorHAnsi" w:cstheme="minorHAnsi"/>
          <w:b/>
          <w:sz w:val="24"/>
          <w:szCs w:val="24"/>
          <w:highlight w:val="yellow"/>
          <w:lang w:eastAsia="en-US"/>
        </w:rPr>
      </w:pPr>
    </w:p>
    <w:p w14:paraId="05A42381" w14:textId="77777777" w:rsidR="0045125E" w:rsidRPr="004808A0" w:rsidRDefault="0045125E" w:rsidP="00FB4146">
      <w:pPr>
        <w:ind w:firstLine="708"/>
        <w:rPr>
          <w:rFonts w:asciiTheme="minorHAnsi" w:hAnsiTheme="minorHAnsi" w:cstheme="minorHAnsi"/>
          <w:sz w:val="24"/>
          <w:szCs w:val="24"/>
          <w:lang w:val="it-IT"/>
        </w:rPr>
      </w:pPr>
    </w:p>
    <w:p w14:paraId="04F2C629" w14:textId="77777777" w:rsidR="00D74F43" w:rsidRPr="00E97E65" w:rsidRDefault="00846FD6" w:rsidP="00FD4F4B">
      <w:pPr>
        <w:shd w:val="clear" w:color="auto" w:fill="F2F2F2" w:themeFill="background1" w:themeFillShade="F2"/>
        <w:spacing w:after="200" w:line="276" w:lineRule="auto"/>
        <w:contextualSpacing/>
        <w:rPr>
          <w:rFonts w:asciiTheme="minorHAnsi" w:eastAsia="Calibri" w:hAnsiTheme="minorHAnsi" w:cstheme="minorHAnsi"/>
          <w:b/>
          <w:sz w:val="24"/>
          <w:szCs w:val="24"/>
        </w:rPr>
      </w:pPr>
      <w:r>
        <w:rPr>
          <w:rFonts w:asciiTheme="minorHAnsi" w:eastAsia="Calibri" w:hAnsiTheme="minorHAnsi" w:cstheme="minorHAnsi"/>
          <w:b/>
          <w:sz w:val="24"/>
          <w:szCs w:val="24"/>
        </w:rPr>
        <w:t>8</w:t>
      </w:r>
      <w:r w:rsidR="00FD4F4B">
        <w:rPr>
          <w:rFonts w:asciiTheme="minorHAnsi" w:eastAsia="Calibri" w:hAnsiTheme="minorHAnsi" w:cstheme="minorHAnsi"/>
          <w:b/>
          <w:sz w:val="24"/>
          <w:szCs w:val="24"/>
        </w:rPr>
        <w:t>.</w:t>
      </w:r>
      <w:r w:rsidR="00D74F43" w:rsidRPr="00E97E65">
        <w:rPr>
          <w:rFonts w:asciiTheme="minorHAnsi" w:eastAsia="Calibri" w:hAnsiTheme="minorHAnsi" w:cstheme="minorHAnsi"/>
          <w:b/>
          <w:sz w:val="24"/>
          <w:szCs w:val="24"/>
        </w:rPr>
        <w:t xml:space="preserve">Decizia etapei de încadrare a proiectului în procedura de evaluare a impactului asupra mediului, sau </w:t>
      </w:r>
      <w:r w:rsidR="00D74F43" w:rsidRPr="00E97E65">
        <w:rPr>
          <w:rFonts w:asciiTheme="minorHAnsi" w:hAnsiTheme="minorHAnsi" w:cstheme="minorHAnsi"/>
          <w:b/>
          <w:sz w:val="24"/>
          <w:szCs w:val="24"/>
        </w:rPr>
        <w:t xml:space="preserve"> </w:t>
      </w:r>
      <w:r w:rsidR="00D74F43" w:rsidRPr="00E97E65">
        <w:rPr>
          <w:rFonts w:asciiTheme="minorHAnsi" w:eastAsia="Calibri" w:hAnsiTheme="minorHAnsi" w:cstheme="minorHAnsi"/>
          <w:b/>
          <w:sz w:val="24"/>
          <w:szCs w:val="24"/>
        </w:rPr>
        <w:t>Clasarea notificarii emisă de autoritatea pentru protecția mediului, în conformitate cu legislaţia naţională aplicabilă privind evaluarea impactului anumitor proiecte publice și private asupra mediului, cu completările și modificările ulterioare.</w:t>
      </w:r>
    </w:p>
    <w:p w14:paraId="70A8D282" w14:textId="77777777" w:rsidR="00D74F43" w:rsidRPr="00BD3ABA" w:rsidRDefault="00D74F43" w:rsidP="00D74F43">
      <w:pPr>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SAU</w:t>
      </w:r>
    </w:p>
    <w:p w14:paraId="17A0A73C" w14:textId="77777777" w:rsidR="003E46C5" w:rsidRPr="004808A0" w:rsidRDefault="003E46C5" w:rsidP="003E46C5">
      <w:pPr>
        <w:autoSpaceDE w:val="0"/>
        <w:autoSpaceDN w:val="0"/>
        <w:adjustRightInd w:val="0"/>
        <w:jc w:val="left"/>
        <w:rPr>
          <w:rFonts w:ascii="Calibri-Bold" w:hAnsi="Calibri-Bold" w:cs="Calibri-Bold"/>
          <w:sz w:val="24"/>
          <w:szCs w:val="24"/>
          <w:lang w:val="it-IT" w:eastAsia="en-US"/>
        </w:rPr>
      </w:pPr>
      <w:r w:rsidRPr="004808A0">
        <w:rPr>
          <w:rFonts w:ascii="Calibri-Bold" w:hAnsi="Calibri-Bold" w:cs="Calibri-Bold"/>
          <w:b/>
          <w:bCs/>
          <w:sz w:val="24"/>
          <w:szCs w:val="24"/>
          <w:lang w:val="it-IT" w:eastAsia="en-US"/>
        </w:rPr>
        <w:t xml:space="preserve">Decizia finală </w:t>
      </w:r>
      <w:r w:rsidRPr="004808A0">
        <w:rPr>
          <w:rFonts w:ascii="Calibri-Bold" w:hAnsi="Calibri-Bold" w:cs="Calibri-Bold"/>
          <w:sz w:val="24"/>
          <w:szCs w:val="24"/>
          <w:lang w:val="it-IT" w:eastAsia="en-US"/>
        </w:rPr>
        <w:t>emisă de autoritatea competentă privind evaluarea impactului asupra mediului</w:t>
      </w:r>
    </w:p>
    <w:p w14:paraId="093C72C1" w14:textId="77777777" w:rsidR="003E46C5" w:rsidRPr="004808A0" w:rsidRDefault="003E46C5" w:rsidP="003E46C5">
      <w:pPr>
        <w:autoSpaceDE w:val="0"/>
        <w:autoSpaceDN w:val="0"/>
        <w:adjustRightInd w:val="0"/>
        <w:jc w:val="left"/>
        <w:rPr>
          <w:rFonts w:ascii="Calibri-Bold" w:hAnsi="Calibri-Bold" w:cs="Calibri-Bold"/>
          <w:sz w:val="24"/>
          <w:szCs w:val="24"/>
          <w:lang w:val="it-IT" w:eastAsia="en-US"/>
        </w:rPr>
      </w:pPr>
      <w:r w:rsidRPr="004808A0">
        <w:rPr>
          <w:rFonts w:ascii="Calibri-Bold" w:hAnsi="Calibri-Bold" w:cs="Calibri-Bold"/>
          <w:sz w:val="24"/>
          <w:szCs w:val="24"/>
          <w:lang w:val="it-IT" w:eastAsia="en-US"/>
        </w:rPr>
        <w:t>(pentru proiectele de investiţii pentru care execuţia de lucrări a fost demarată și care nu au fost</w:t>
      </w:r>
    </w:p>
    <w:p w14:paraId="6F0B144D" w14:textId="77777777" w:rsidR="003E46C5" w:rsidRPr="004808A0" w:rsidRDefault="003E46C5" w:rsidP="003E46C5">
      <w:pPr>
        <w:autoSpaceDE w:val="0"/>
        <w:autoSpaceDN w:val="0"/>
        <w:adjustRightInd w:val="0"/>
        <w:jc w:val="left"/>
        <w:rPr>
          <w:rFonts w:ascii="Calibri" w:hAnsi="Calibri" w:cs="Calibri"/>
          <w:sz w:val="24"/>
          <w:szCs w:val="24"/>
          <w:lang w:val="it-IT" w:eastAsia="en-US"/>
        </w:rPr>
      </w:pPr>
      <w:r w:rsidRPr="004808A0">
        <w:rPr>
          <w:rFonts w:ascii="Calibri-Bold" w:hAnsi="Calibri-Bold" w:cs="Calibri-Bold"/>
          <w:sz w:val="24"/>
          <w:szCs w:val="24"/>
          <w:lang w:val="it-IT" w:eastAsia="en-US"/>
        </w:rPr>
        <w:t xml:space="preserve">încheiate în mod fizic sau financiar înainte de depunerea cererii de finanțare) </w:t>
      </w:r>
      <w:r w:rsidRPr="004808A0">
        <w:rPr>
          <w:rFonts w:ascii="Calibri" w:hAnsi="Calibri" w:cs="Calibri"/>
          <w:lang w:val="it-IT" w:eastAsia="en-US"/>
        </w:rPr>
        <w:t>(</w:t>
      </w:r>
      <w:r w:rsidRPr="004808A0">
        <w:rPr>
          <w:rFonts w:ascii="Calibri" w:hAnsi="Calibri" w:cs="Calibri"/>
          <w:sz w:val="24"/>
          <w:szCs w:val="24"/>
          <w:lang w:val="it-IT" w:eastAsia="en-US"/>
        </w:rPr>
        <w:t>pentru proiectele</w:t>
      </w:r>
    </w:p>
    <w:p w14:paraId="1716C509" w14:textId="77777777" w:rsidR="00D74F43" w:rsidRPr="004808A0" w:rsidRDefault="003E46C5" w:rsidP="00E97E65">
      <w:pPr>
        <w:rPr>
          <w:rFonts w:asciiTheme="minorHAnsi" w:hAnsiTheme="minorHAnsi" w:cstheme="minorHAnsi"/>
          <w:sz w:val="24"/>
          <w:szCs w:val="24"/>
          <w:lang w:val="it-IT"/>
        </w:rPr>
      </w:pPr>
      <w:r w:rsidRPr="004808A0">
        <w:rPr>
          <w:rFonts w:ascii="Calibri" w:hAnsi="Calibri" w:cs="Calibri"/>
          <w:sz w:val="24"/>
          <w:szCs w:val="24"/>
          <w:lang w:val="it-IT" w:eastAsia="en-US"/>
        </w:rPr>
        <w:t>de investiții pentru care se depune PT)</w:t>
      </w:r>
    </w:p>
    <w:p w14:paraId="5F91B5DF" w14:textId="77777777" w:rsidR="00D74F43" w:rsidRPr="004808A0" w:rsidRDefault="00D74F43" w:rsidP="00FB4146">
      <w:pPr>
        <w:ind w:firstLine="708"/>
        <w:rPr>
          <w:rFonts w:asciiTheme="minorHAnsi" w:hAnsiTheme="minorHAnsi" w:cstheme="minorHAnsi"/>
          <w:sz w:val="24"/>
          <w:szCs w:val="24"/>
          <w:lang w:val="it-IT"/>
        </w:rPr>
      </w:pPr>
    </w:p>
    <w:p w14:paraId="73FB106A" w14:textId="77777777" w:rsidR="00D74F43" w:rsidRPr="004808A0" w:rsidRDefault="003E46C5" w:rsidP="003E46C5">
      <w:pPr>
        <w:autoSpaceDE w:val="0"/>
        <w:autoSpaceDN w:val="0"/>
        <w:adjustRightInd w:val="0"/>
        <w:jc w:val="left"/>
        <w:rPr>
          <w:rFonts w:ascii="Calibri" w:hAnsi="Calibri" w:cs="Calibri"/>
          <w:sz w:val="24"/>
          <w:szCs w:val="24"/>
          <w:lang w:val="it-IT" w:eastAsia="en-US"/>
        </w:rPr>
      </w:pPr>
      <w:r w:rsidRPr="004808A0">
        <w:rPr>
          <w:rFonts w:ascii="Calibri" w:hAnsi="Calibri" w:cs="Calibri"/>
          <w:sz w:val="24"/>
          <w:szCs w:val="24"/>
          <w:lang w:val="it-IT" w:eastAsia="en-US"/>
        </w:rPr>
        <w:t>Nu se accepta decizia inițiala de încadrare a proiectului în procedura de evaluare a impactului asupra mediului sau alte decizii intermediare din cadrul procesului de evaluare.</w:t>
      </w:r>
    </w:p>
    <w:p w14:paraId="01B19BA3" w14:textId="77777777" w:rsidR="00991003" w:rsidRPr="004808A0" w:rsidRDefault="00991003" w:rsidP="00E97E65">
      <w:pPr>
        <w:autoSpaceDE w:val="0"/>
        <w:autoSpaceDN w:val="0"/>
        <w:adjustRightInd w:val="0"/>
        <w:jc w:val="left"/>
        <w:rPr>
          <w:rFonts w:ascii="Calibri" w:hAnsi="Calibri" w:cs="Calibri"/>
          <w:sz w:val="24"/>
          <w:szCs w:val="24"/>
          <w:lang w:val="it-IT" w:eastAsia="en-US"/>
        </w:rPr>
      </w:pPr>
    </w:p>
    <w:p w14:paraId="15AC69B3" w14:textId="77777777" w:rsidR="00935D3D" w:rsidRPr="004808A0" w:rsidRDefault="00935D3D" w:rsidP="00FB4146">
      <w:pPr>
        <w:ind w:firstLine="708"/>
        <w:rPr>
          <w:rFonts w:asciiTheme="minorHAnsi" w:hAnsiTheme="minorHAnsi" w:cstheme="minorHAnsi"/>
          <w:sz w:val="24"/>
          <w:szCs w:val="24"/>
          <w:lang w:val="it-IT"/>
        </w:rPr>
      </w:pPr>
    </w:p>
    <w:p w14:paraId="125FB553" w14:textId="77777777" w:rsidR="006E7306" w:rsidRPr="006E7306" w:rsidRDefault="00846FD6" w:rsidP="00E97E65">
      <w:pPr>
        <w:shd w:val="clear" w:color="auto" w:fill="F2F2F2" w:themeFill="background1" w:themeFillShade="F2"/>
        <w:ind w:left="360"/>
        <w:rPr>
          <w:rFonts w:asciiTheme="minorHAnsi" w:hAnsiTheme="minorHAnsi" w:cstheme="minorHAnsi"/>
          <w:b/>
          <w:sz w:val="24"/>
          <w:szCs w:val="24"/>
        </w:rPr>
      </w:pPr>
      <w:r>
        <w:rPr>
          <w:rFonts w:asciiTheme="minorHAnsi" w:hAnsiTheme="minorHAnsi" w:cstheme="minorHAnsi"/>
          <w:b/>
          <w:sz w:val="24"/>
          <w:szCs w:val="24"/>
        </w:rPr>
        <w:t>9</w:t>
      </w:r>
      <w:r w:rsidR="006E7306" w:rsidRPr="006E7306">
        <w:rPr>
          <w:rFonts w:asciiTheme="minorHAnsi" w:hAnsiTheme="minorHAnsi" w:cstheme="minorHAnsi"/>
          <w:b/>
          <w:sz w:val="24"/>
          <w:szCs w:val="24"/>
        </w:rPr>
        <w:t>. Lista de echipamente, dotări, lucrări sau servicii, cu încadrarea acestora în secțiunea de cheltuieli eligibile /neeligibile – (Modelul H anexat la ghid)</w:t>
      </w:r>
    </w:p>
    <w:p w14:paraId="7CBBEB98" w14:textId="77777777" w:rsidR="006E7306" w:rsidRPr="004808A0" w:rsidRDefault="006E7306" w:rsidP="00E97E65">
      <w:pPr>
        <w:rPr>
          <w:rFonts w:asciiTheme="minorHAnsi" w:hAnsiTheme="minorHAnsi" w:cstheme="minorHAnsi"/>
          <w:sz w:val="24"/>
          <w:szCs w:val="24"/>
          <w:lang w:val="it-IT"/>
        </w:rPr>
      </w:pPr>
      <w:r w:rsidRPr="004808A0">
        <w:rPr>
          <w:rFonts w:asciiTheme="minorHAnsi" w:hAnsiTheme="minorHAnsi" w:cstheme="minorHAnsi"/>
          <w:sz w:val="24"/>
          <w:szCs w:val="24"/>
          <w:lang w:val="it-IT"/>
        </w:rPr>
        <w:t>Se va prezenta lista pentru echipamente și/sau dotări și/sau lucrări și/sau servicii, evidenţiindu-se</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cele două tipuri de cheltuieli (eligibile/ne-eligibile), cu menţionarea preţurilor acestora, iar</w:t>
      </w:r>
    </w:p>
    <w:p w14:paraId="504A1A22" w14:textId="77777777" w:rsidR="00592F30" w:rsidRPr="004808A0" w:rsidRDefault="006E7306" w:rsidP="00E97E65">
      <w:pPr>
        <w:rPr>
          <w:rFonts w:asciiTheme="minorHAnsi" w:hAnsiTheme="minorHAnsi" w:cstheme="minorHAnsi"/>
          <w:sz w:val="24"/>
          <w:szCs w:val="24"/>
          <w:lang w:val="it-IT"/>
        </w:rPr>
      </w:pPr>
      <w:r w:rsidRPr="004808A0">
        <w:rPr>
          <w:rFonts w:asciiTheme="minorHAnsi" w:hAnsiTheme="minorHAnsi" w:cstheme="minorHAnsi"/>
          <w:sz w:val="24"/>
          <w:szCs w:val="24"/>
          <w:lang w:val="it-IT"/>
        </w:rPr>
        <w:t>informațiile vor fi corelate cu bugetul proiectului.</w:t>
      </w:r>
    </w:p>
    <w:p w14:paraId="45D96431" w14:textId="77777777" w:rsidR="00592F30" w:rsidRPr="004808A0" w:rsidRDefault="00592F30" w:rsidP="00FB4146">
      <w:pPr>
        <w:ind w:firstLine="708"/>
        <w:rPr>
          <w:rFonts w:asciiTheme="minorHAnsi" w:hAnsiTheme="minorHAnsi" w:cstheme="minorHAnsi"/>
          <w:sz w:val="24"/>
          <w:szCs w:val="24"/>
          <w:lang w:val="it-IT"/>
        </w:rPr>
      </w:pPr>
    </w:p>
    <w:p w14:paraId="3FE57D79" w14:textId="77777777" w:rsidR="009B151E" w:rsidRPr="00E97E65" w:rsidRDefault="00846FD6" w:rsidP="00E97E65">
      <w:pPr>
        <w:shd w:val="clear" w:color="auto" w:fill="F2F2F2" w:themeFill="background1" w:themeFillShade="F2"/>
        <w:tabs>
          <w:tab w:val="left" w:pos="426"/>
        </w:tabs>
        <w:ind w:left="360"/>
        <w:rPr>
          <w:rFonts w:asciiTheme="minorHAnsi" w:eastAsia="Calibri" w:hAnsiTheme="minorHAnsi" w:cstheme="minorHAnsi"/>
          <w:b/>
          <w:bCs/>
          <w:snapToGrid w:val="0"/>
          <w:sz w:val="24"/>
          <w:szCs w:val="24"/>
        </w:rPr>
      </w:pPr>
      <w:r>
        <w:rPr>
          <w:rFonts w:asciiTheme="minorHAnsi" w:eastAsia="Calibri" w:hAnsiTheme="minorHAnsi" w:cstheme="minorHAnsi"/>
          <w:b/>
          <w:bCs/>
          <w:snapToGrid w:val="0"/>
          <w:sz w:val="24"/>
          <w:szCs w:val="24"/>
        </w:rPr>
        <w:t>10</w:t>
      </w:r>
      <w:r w:rsidR="00FD4F4B">
        <w:rPr>
          <w:rFonts w:asciiTheme="minorHAnsi" w:eastAsia="Calibri" w:hAnsiTheme="minorHAnsi" w:cstheme="minorHAnsi"/>
          <w:b/>
          <w:bCs/>
          <w:snapToGrid w:val="0"/>
          <w:sz w:val="24"/>
          <w:szCs w:val="24"/>
        </w:rPr>
        <w:t>.</w:t>
      </w:r>
      <w:r w:rsidR="009B151E" w:rsidRPr="00E97E65">
        <w:rPr>
          <w:rFonts w:asciiTheme="minorHAnsi" w:eastAsia="Calibri" w:hAnsiTheme="minorHAnsi" w:cstheme="minorHAnsi"/>
          <w:b/>
          <w:bCs/>
          <w:snapToGrid w:val="0"/>
          <w:sz w:val="24"/>
          <w:szCs w:val="24"/>
        </w:rPr>
        <w:t>Raportul privind stadiul fizic al investiţiei (Modelul G)</w:t>
      </w:r>
      <w:r w:rsidR="008F11DA" w:rsidRPr="00E97E65">
        <w:rPr>
          <w:rFonts w:asciiTheme="minorHAnsi" w:hAnsiTheme="minorHAnsi" w:cstheme="minorHAnsi"/>
          <w:b/>
          <w:bCs/>
          <w:snapToGrid w:val="0"/>
          <w:sz w:val="24"/>
          <w:szCs w:val="24"/>
        </w:rPr>
        <w:t>, dacă este cazul</w:t>
      </w:r>
    </w:p>
    <w:p w14:paraId="620B6458" w14:textId="77777777" w:rsidR="009B151E" w:rsidRPr="00BD3ABA" w:rsidRDefault="009B151E" w:rsidP="009B151E">
      <w:pPr>
        <w:tabs>
          <w:tab w:val="left" w:pos="426"/>
        </w:tabs>
        <w:rPr>
          <w:rFonts w:asciiTheme="minorHAnsi" w:hAnsiTheme="minorHAnsi" w:cstheme="minorHAnsi"/>
          <w:iCs/>
          <w:sz w:val="24"/>
          <w:szCs w:val="24"/>
        </w:rPr>
      </w:pPr>
      <w:r w:rsidRPr="008F11DA">
        <w:rPr>
          <w:rFonts w:asciiTheme="minorHAnsi" w:hAnsiTheme="minorHAnsi" w:cstheme="minorHAnsi"/>
          <w:iCs/>
          <w:sz w:val="24"/>
          <w:szCs w:val="24"/>
        </w:rPr>
        <w:t>Pentru proiectele de investiţii pentru care execuţia de lucrări a fost demarată, iar</w:t>
      </w:r>
      <w:r w:rsidRPr="00BD3ABA">
        <w:rPr>
          <w:rFonts w:asciiTheme="minorHAnsi" w:hAnsiTheme="minorHAnsi" w:cstheme="minorHAnsi"/>
          <w:iCs/>
          <w:sz w:val="24"/>
          <w:szCs w:val="24"/>
        </w:rPr>
        <w:t xml:space="preserve">  investiţiile nu au fost încheiate în mod fizic, precum</w:t>
      </w:r>
      <w:r>
        <w:rPr>
          <w:rFonts w:asciiTheme="minorHAnsi" w:hAnsiTheme="minorHAnsi" w:cstheme="minorHAnsi"/>
          <w:iCs/>
          <w:sz w:val="24"/>
          <w:szCs w:val="24"/>
        </w:rPr>
        <w:t xml:space="preserve"> și </w:t>
      </w:r>
      <w:r w:rsidRPr="00BD3ABA">
        <w:rPr>
          <w:rFonts w:asciiTheme="minorHAnsi" w:hAnsiTheme="minorHAnsi" w:cstheme="minorHAnsi"/>
          <w:iCs/>
          <w:sz w:val="24"/>
          <w:szCs w:val="24"/>
        </w:rPr>
        <w:t>în cazul în care lucrările nu au fost implementate integral până la depunerea  cererii de finanțare se va anexa un raport privind stadiul fizic al lucrărilor asumat de către reprezentantul legal al solicitantului, de către dirigintele de şantier</w:t>
      </w:r>
      <w:r>
        <w:rPr>
          <w:rFonts w:asciiTheme="minorHAnsi" w:hAnsiTheme="minorHAnsi" w:cstheme="minorHAnsi"/>
          <w:iCs/>
          <w:sz w:val="24"/>
          <w:szCs w:val="24"/>
        </w:rPr>
        <w:t xml:space="preserve"> și </w:t>
      </w:r>
      <w:r w:rsidRPr="00BD3ABA">
        <w:rPr>
          <w:rFonts w:asciiTheme="minorHAnsi" w:hAnsiTheme="minorHAnsi" w:cstheme="minorHAnsi"/>
          <w:iCs/>
          <w:sz w:val="24"/>
          <w:szCs w:val="24"/>
        </w:rPr>
        <w:t>de către constructor (Modelul G la prezentul ghid). Raportul respectiv va fi însoţit de devize generale detaliate ale: lucrărilor executate şi platite, lucrarilor executate şi neplătite şi respectiv lucrărilor rămase de executat.</w:t>
      </w:r>
    </w:p>
    <w:p w14:paraId="6A15788E" w14:textId="77777777" w:rsidR="009B151E" w:rsidRPr="004808A0" w:rsidRDefault="009B151E" w:rsidP="00FB4146">
      <w:pPr>
        <w:ind w:firstLine="708"/>
        <w:rPr>
          <w:rFonts w:asciiTheme="minorHAnsi" w:hAnsiTheme="minorHAnsi" w:cstheme="minorHAnsi"/>
          <w:sz w:val="24"/>
          <w:szCs w:val="24"/>
        </w:rPr>
      </w:pPr>
    </w:p>
    <w:p w14:paraId="54BED1B3" w14:textId="77777777" w:rsidR="00AB540B" w:rsidRPr="00AB540B" w:rsidRDefault="00FD4F4B" w:rsidP="00E97E65">
      <w:pPr>
        <w:shd w:val="clear" w:color="auto" w:fill="F2F2F2" w:themeFill="background1" w:themeFillShade="F2"/>
        <w:ind w:left="360"/>
        <w:rPr>
          <w:rFonts w:asciiTheme="minorHAnsi" w:hAnsiTheme="minorHAnsi" w:cstheme="minorHAnsi"/>
          <w:b/>
          <w:bCs/>
          <w:sz w:val="24"/>
          <w:szCs w:val="24"/>
        </w:rPr>
      </w:pPr>
      <w:r>
        <w:rPr>
          <w:rFonts w:asciiTheme="minorHAnsi" w:hAnsiTheme="minorHAnsi" w:cstheme="minorHAnsi"/>
          <w:b/>
          <w:bCs/>
          <w:sz w:val="24"/>
          <w:szCs w:val="24"/>
        </w:rPr>
        <w:lastRenderedPageBreak/>
        <w:t>1</w:t>
      </w:r>
      <w:r w:rsidR="00846FD6">
        <w:rPr>
          <w:rFonts w:asciiTheme="minorHAnsi" w:hAnsiTheme="minorHAnsi" w:cstheme="minorHAnsi"/>
          <w:b/>
          <w:bCs/>
          <w:sz w:val="24"/>
          <w:szCs w:val="24"/>
        </w:rPr>
        <w:t>1</w:t>
      </w:r>
      <w:r w:rsidR="00AB540B" w:rsidRPr="00AB540B">
        <w:rPr>
          <w:rFonts w:asciiTheme="minorHAnsi" w:hAnsiTheme="minorHAnsi" w:cstheme="minorHAnsi"/>
          <w:b/>
          <w:bCs/>
          <w:sz w:val="24"/>
          <w:szCs w:val="24"/>
        </w:rPr>
        <w:t>.</w:t>
      </w:r>
      <w:r w:rsidR="00AB540B" w:rsidRPr="00AB540B">
        <w:rPr>
          <w:rFonts w:asciiTheme="minorHAnsi" w:hAnsiTheme="minorHAnsi" w:cstheme="minorHAnsi"/>
          <w:sz w:val="24"/>
          <w:szCs w:val="24"/>
        </w:rPr>
        <w:t xml:space="preserve"> </w:t>
      </w:r>
      <w:r w:rsidR="00AB540B" w:rsidRPr="00AB540B">
        <w:rPr>
          <w:rFonts w:asciiTheme="minorHAnsi" w:hAnsiTheme="minorHAnsi" w:cstheme="minorHAnsi"/>
          <w:b/>
          <w:bCs/>
          <w:sz w:val="24"/>
          <w:szCs w:val="24"/>
        </w:rPr>
        <w:t>Tabel centralizator privind justificarea costurilor</w:t>
      </w:r>
    </w:p>
    <w:p w14:paraId="377FB25E" w14:textId="77777777" w:rsidR="00AB540B" w:rsidRPr="00AB540B" w:rsidRDefault="00AB540B" w:rsidP="00E97E65">
      <w:pPr>
        <w:rPr>
          <w:rFonts w:asciiTheme="minorHAnsi" w:hAnsiTheme="minorHAnsi" w:cstheme="minorHAnsi"/>
          <w:sz w:val="24"/>
          <w:szCs w:val="24"/>
        </w:rPr>
      </w:pPr>
      <w:r w:rsidRPr="00AB540B">
        <w:rPr>
          <w:rFonts w:asciiTheme="minorHAnsi" w:hAnsiTheme="minorHAnsi" w:cstheme="minorHAnsi"/>
          <w:sz w:val="24"/>
          <w:szCs w:val="24"/>
        </w:rPr>
        <w:t>Vor fi anexate Tabelul centralizator privind justificarea costurilor (</w:t>
      </w:r>
      <w:r w:rsidRPr="00AB540B">
        <w:rPr>
          <w:rFonts w:asciiTheme="minorHAnsi" w:hAnsiTheme="minorHAnsi" w:cstheme="minorHAnsi"/>
          <w:b/>
          <w:sz w:val="24"/>
          <w:szCs w:val="24"/>
        </w:rPr>
        <w:t>Model L</w:t>
      </w:r>
      <w:r w:rsidRPr="00AB540B">
        <w:rPr>
          <w:rFonts w:asciiTheme="minorHAnsi" w:hAnsiTheme="minorHAnsi" w:cstheme="minorHAnsi"/>
          <w:sz w:val="24"/>
          <w:szCs w:val="24"/>
        </w:rPr>
        <w:t>) și documentele justificative care au stat la baza stabilirii costurilor aferente investiției. Tabelul centralizator privind justificarea costurilor (Model L) va fi completat și asumat de către proiectant.</w:t>
      </w:r>
    </w:p>
    <w:p w14:paraId="38EAA108" w14:textId="77777777" w:rsidR="00AB540B" w:rsidRPr="00AB540B" w:rsidRDefault="00AB540B" w:rsidP="00E97E65">
      <w:pPr>
        <w:rPr>
          <w:rFonts w:asciiTheme="minorHAnsi" w:hAnsiTheme="minorHAnsi" w:cstheme="minorHAnsi"/>
          <w:sz w:val="24"/>
          <w:szCs w:val="24"/>
        </w:rPr>
      </w:pPr>
      <w:r w:rsidRPr="00E97E65">
        <w:rPr>
          <w:rFonts w:asciiTheme="minorHAnsi" w:hAnsiTheme="minorHAnsi" w:cstheme="minorHAnsi"/>
          <w:b/>
          <w:bCs/>
          <w:sz w:val="24"/>
          <w:szCs w:val="24"/>
        </w:rPr>
        <w:t>În cazul lucrărilor demarate este suficientă depunerea contractului de execuție lucrări însoțit de devizele aferente</w:t>
      </w:r>
      <w:r w:rsidRPr="00AB540B">
        <w:rPr>
          <w:rFonts w:asciiTheme="minorHAnsi" w:hAnsiTheme="minorHAnsi" w:cstheme="minorHAnsi"/>
          <w:sz w:val="24"/>
          <w:szCs w:val="24"/>
        </w:rPr>
        <w:t>.</w:t>
      </w:r>
    </w:p>
    <w:p w14:paraId="1C30846E" w14:textId="77777777" w:rsidR="00AB540B" w:rsidRPr="004808A0" w:rsidRDefault="00AB540B" w:rsidP="00FB4146">
      <w:pPr>
        <w:ind w:firstLine="708"/>
        <w:rPr>
          <w:rFonts w:asciiTheme="minorHAnsi" w:hAnsiTheme="minorHAnsi" w:cstheme="minorHAnsi"/>
          <w:sz w:val="24"/>
          <w:szCs w:val="24"/>
          <w:lang w:val="it-IT"/>
        </w:rPr>
      </w:pPr>
    </w:p>
    <w:p w14:paraId="0C551F3F" w14:textId="77777777" w:rsidR="00A244B9" w:rsidRPr="004808A0" w:rsidRDefault="00A244B9" w:rsidP="00E97E65">
      <w:pPr>
        <w:shd w:val="clear" w:color="auto" w:fill="F2F2F2" w:themeFill="background1" w:themeFillShade="F2"/>
        <w:ind w:left="360"/>
        <w:rPr>
          <w:rFonts w:asciiTheme="minorHAnsi" w:hAnsiTheme="minorHAnsi" w:cstheme="minorHAnsi"/>
          <w:b/>
          <w:bCs/>
          <w:sz w:val="24"/>
          <w:szCs w:val="24"/>
          <w:lang w:val="it-IT"/>
        </w:rPr>
      </w:pPr>
      <w:r w:rsidRPr="004808A0">
        <w:rPr>
          <w:rFonts w:asciiTheme="minorHAnsi" w:hAnsiTheme="minorHAnsi" w:cstheme="minorHAnsi"/>
          <w:b/>
          <w:bCs/>
          <w:sz w:val="24"/>
          <w:szCs w:val="24"/>
          <w:lang w:val="it-IT"/>
        </w:rPr>
        <w:t>1</w:t>
      </w:r>
      <w:r w:rsidR="00846FD6">
        <w:rPr>
          <w:rFonts w:asciiTheme="minorHAnsi" w:hAnsiTheme="minorHAnsi" w:cstheme="minorHAnsi"/>
          <w:b/>
          <w:bCs/>
          <w:sz w:val="24"/>
          <w:szCs w:val="24"/>
          <w:lang w:val="it-IT"/>
        </w:rPr>
        <w:t>2</w:t>
      </w:r>
      <w:r w:rsidRPr="004808A0">
        <w:rPr>
          <w:rFonts w:asciiTheme="minorHAnsi" w:hAnsiTheme="minorHAnsi" w:cstheme="minorHAnsi"/>
          <w:b/>
          <w:bCs/>
          <w:sz w:val="24"/>
          <w:szCs w:val="24"/>
          <w:lang w:val="it-IT"/>
        </w:rPr>
        <w:t>. Raportul expertului ANEVAR, dacă este cazul</w:t>
      </w:r>
    </w:p>
    <w:p w14:paraId="389C589A" w14:textId="77777777" w:rsidR="00A244B9" w:rsidRPr="004808A0" w:rsidRDefault="00A244B9" w:rsidP="00A22EA8">
      <w:pPr>
        <w:rPr>
          <w:rFonts w:asciiTheme="minorHAnsi" w:hAnsiTheme="minorHAnsi" w:cstheme="minorHAnsi"/>
          <w:sz w:val="24"/>
          <w:szCs w:val="24"/>
          <w:lang w:val="it-IT"/>
        </w:rPr>
      </w:pPr>
      <w:r w:rsidRPr="004808A0">
        <w:rPr>
          <w:rFonts w:asciiTheme="minorHAnsi" w:hAnsiTheme="minorHAnsi" w:cstheme="minorHAnsi"/>
          <w:sz w:val="24"/>
          <w:szCs w:val="24"/>
          <w:lang w:val="it-IT"/>
        </w:rPr>
        <w:t>În cazul în care prin proiect se achiziționează teren necesar implementării investiției propuse, se va</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atașa raportul expertului ANEVAR, privind valoarea terenului achiziționat (conform H.G. nr.</w:t>
      </w:r>
      <w:r w:rsidR="00A22EA8"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353/2012 pentru aprobarea Regulamentului de organizare și funcționare a Uniunii Naționale a</w:t>
      </w:r>
      <w:r w:rsidR="00A22EA8"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Evaluatorilor Autorizați din România precum și Ordonanța nr 24/2011 privind unele măsuri în</w:t>
      </w:r>
      <w:r w:rsidR="00A22EA8"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domeniul evaluării bunurilor, cu modificările și completările ulterioare).</w:t>
      </w:r>
    </w:p>
    <w:p w14:paraId="60FFE5EF" w14:textId="77777777" w:rsidR="00416749" w:rsidRPr="004808A0" w:rsidRDefault="00416749" w:rsidP="00A22EA8">
      <w:pPr>
        <w:rPr>
          <w:rFonts w:asciiTheme="minorHAnsi" w:hAnsiTheme="minorHAnsi" w:cstheme="minorHAnsi"/>
          <w:sz w:val="24"/>
          <w:szCs w:val="24"/>
          <w:lang w:val="it-IT"/>
        </w:rPr>
      </w:pPr>
    </w:p>
    <w:p w14:paraId="5424E16F" w14:textId="77777777" w:rsidR="00B06471" w:rsidRPr="00E97E65" w:rsidRDefault="00FD4F4B" w:rsidP="00E97E65">
      <w:pPr>
        <w:shd w:val="clear" w:color="auto" w:fill="F2F2F2" w:themeFill="background1" w:themeFillShade="F2"/>
        <w:tabs>
          <w:tab w:val="left" w:pos="426"/>
        </w:tabs>
        <w:ind w:left="360"/>
        <w:rPr>
          <w:rFonts w:asciiTheme="minorHAnsi" w:eastAsia="Calibri" w:hAnsiTheme="minorHAnsi" w:cstheme="minorHAnsi"/>
          <w:b/>
          <w:iCs/>
          <w:sz w:val="24"/>
          <w:szCs w:val="24"/>
        </w:rPr>
      </w:pPr>
      <w:r>
        <w:rPr>
          <w:rFonts w:asciiTheme="minorHAnsi" w:eastAsia="Calibri" w:hAnsiTheme="minorHAnsi" w:cstheme="minorHAnsi"/>
          <w:b/>
          <w:iCs/>
          <w:sz w:val="24"/>
          <w:szCs w:val="24"/>
        </w:rPr>
        <w:t>1</w:t>
      </w:r>
      <w:r w:rsidR="00846FD6">
        <w:rPr>
          <w:rFonts w:asciiTheme="minorHAnsi" w:eastAsia="Calibri" w:hAnsiTheme="minorHAnsi" w:cstheme="minorHAnsi"/>
          <w:b/>
          <w:iCs/>
          <w:sz w:val="24"/>
          <w:szCs w:val="24"/>
        </w:rPr>
        <w:t>3</w:t>
      </w:r>
      <w:r>
        <w:rPr>
          <w:rFonts w:asciiTheme="minorHAnsi" w:eastAsia="Calibri" w:hAnsiTheme="minorHAnsi" w:cstheme="minorHAnsi"/>
          <w:b/>
          <w:iCs/>
          <w:sz w:val="24"/>
          <w:szCs w:val="24"/>
        </w:rPr>
        <w:t>.</w:t>
      </w:r>
      <w:r w:rsidR="00B06471" w:rsidRPr="00E97E65">
        <w:rPr>
          <w:rFonts w:asciiTheme="minorHAnsi" w:eastAsia="Calibri" w:hAnsiTheme="minorHAnsi" w:cstheme="minorHAnsi"/>
          <w:b/>
          <w:iCs/>
          <w:sz w:val="24"/>
          <w:szCs w:val="24"/>
        </w:rPr>
        <w:t>Macheta financiara (</w:t>
      </w:r>
      <w:r w:rsidR="00B06471" w:rsidRPr="00E97E65">
        <w:rPr>
          <w:rFonts w:asciiTheme="minorHAnsi" w:eastAsia="Calibri" w:hAnsiTheme="minorHAnsi" w:cstheme="minorHAnsi"/>
          <w:b/>
          <w:i/>
          <w:iCs/>
          <w:sz w:val="24"/>
          <w:szCs w:val="24"/>
        </w:rPr>
        <w:t>Model K</w:t>
      </w:r>
      <w:r w:rsidR="00B06471" w:rsidRPr="00E97E65">
        <w:rPr>
          <w:rFonts w:asciiTheme="minorHAnsi" w:eastAsia="Calibri" w:hAnsiTheme="minorHAnsi" w:cstheme="minorHAnsi"/>
          <w:b/>
          <w:iCs/>
          <w:sz w:val="24"/>
          <w:szCs w:val="24"/>
        </w:rPr>
        <w:t xml:space="preserve"> la ghid)</w:t>
      </w:r>
    </w:p>
    <w:p w14:paraId="25E93079" w14:textId="77777777" w:rsidR="00B06471" w:rsidRPr="00BD3ABA" w:rsidRDefault="00B06471" w:rsidP="00B06471">
      <w:pPr>
        <w:contextualSpacing/>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Macheta financiară inclusiv modelul de calcul al profitului (conform Modelului K - Macheta financiara anexat la prezentul ghid) se va completa cu informaţii relevante cu privire la aspectele financiare, conform instrucţiunilor din cadrul acesteia.</w:t>
      </w:r>
    </w:p>
    <w:p w14:paraId="7DF560EE" w14:textId="77777777" w:rsidR="00416749" w:rsidRPr="004808A0" w:rsidRDefault="00416749" w:rsidP="00A22EA8">
      <w:pPr>
        <w:rPr>
          <w:rFonts w:asciiTheme="minorHAnsi" w:hAnsiTheme="minorHAnsi" w:cstheme="minorHAnsi"/>
          <w:sz w:val="24"/>
          <w:szCs w:val="24"/>
          <w:lang w:val="it-IT"/>
        </w:rPr>
      </w:pPr>
    </w:p>
    <w:p w14:paraId="49947589" w14:textId="77777777" w:rsidR="007F6223" w:rsidRPr="004808A0" w:rsidRDefault="007F6223" w:rsidP="007F6223">
      <w:pPr>
        <w:rPr>
          <w:rFonts w:asciiTheme="minorHAnsi" w:hAnsiTheme="minorHAnsi" w:cstheme="minorHAnsi"/>
          <w:sz w:val="24"/>
          <w:szCs w:val="24"/>
          <w:lang w:val="it-IT"/>
        </w:rPr>
      </w:pPr>
      <w:r w:rsidRPr="004808A0">
        <w:rPr>
          <w:rFonts w:asciiTheme="minorHAnsi" w:hAnsiTheme="minorHAnsi" w:cstheme="minorHAnsi"/>
          <w:sz w:val="24"/>
          <w:szCs w:val="24"/>
          <w:lang w:val="it-IT"/>
        </w:rPr>
        <w:t>La întocmirea bugetului, solicitantul are în vedere faptul că valorile pe care se fundamentează</w:t>
      </w:r>
    </w:p>
    <w:p w14:paraId="5F6DD1F9" w14:textId="77777777" w:rsidR="007F6223" w:rsidRPr="004808A0" w:rsidRDefault="007F6223" w:rsidP="007F6223">
      <w:pPr>
        <w:rPr>
          <w:rFonts w:asciiTheme="minorHAnsi" w:hAnsiTheme="minorHAnsi" w:cstheme="minorHAnsi"/>
          <w:sz w:val="24"/>
          <w:szCs w:val="24"/>
          <w:lang w:val="it-IT"/>
        </w:rPr>
      </w:pPr>
      <w:r w:rsidRPr="004808A0">
        <w:rPr>
          <w:rFonts w:asciiTheme="minorHAnsi" w:hAnsiTheme="minorHAnsi" w:cstheme="minorHAnsi"/>
          <w:sz w:val="24"/>
          <w:szCs w:val="24"/>
          <w:lang w:val="it-IT"/>
        </w:rPr>
        <w:t>bugetul trebuie să respecte prevederile art. 5 lit. d) și e) din Ordonanța de urgență a Guvernului nr.</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66/2011 privind prevenirea, constatarea și sancționarea neregulilor apărute în obținerea și</w:t>
      </w:r>
    </w:p>
    <w:p w14:paraId="131D290F" w14:textId="77777777" w:rsidR="007F6223" w:rsidRPr="004808A0" w:rsidRDefault="007F6223" w:rsidP="007F6223">
      <w:pPr>
        <w:rPr>
          <w:rFonts w:asciiTheme="minorHAnsi" w:hAnsiTheme="minorHAnsi" w:cstheme="minorHAnsi"/>
          <w:sz w:val="24"/>
          <w:szCs w:val="24"/>
          <w:lang w:val="it-IT"/>
        </w:rPr>
      </w:pPr>
      <w:r w:rsidRPr="004808A0">
        <w:rPr>
          <w:rFonts w:asciiTheme="minorHAnsi" w:hAnsiTheme="minorHAnsi" w:cstheme="minorHAnsi"/>
          <w:sz w:val="24"/>
          <w:szCs w:val="24"/>
          <w:lang w:val="it-IT"/>
        </w:rPr>
        <w:t>utilizarea fondurilor europene și/sau a fondurilor publice naționale aferente acestora, aprobată cu</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modificări şi completări prin Legea nr. 142/2012, cu modificările și completările ulterioare.</w:t>
      </w:r>
    </w:p>
    <w:p w14:paraId="60BCD1A1" w14:textId="77777777" w:rsidR="007F6223" w:rsidRPr="004808A0" w:rsidRDefault="007F6223" w:rsidP="007F6223">
      <w:pPr>
        <w:rPr>
          <w:rFonts w:asciiTheme="minorHAnsi" w:hAnsiTheme="minorHAnsi" w:cstheme="minorHAnsi"/>
          <w:sz w:val="24"/>
          <w:szCs w:val="24"/>
          <w:lang w:val="it-IT"/>
        </w:rPr>
      </w:pPr>
    </w:p>
    <w:p w14:paraId="46C2FBA2" w14:textId="77777777" w:rsidR="007F6223" w:rsidRPr="004808A0" w:rsidRDefault="007F6223" w:rsidP="00E97E65">
      <w:pPr>
        <w:rPr>
          <w:rFonts w:asciiTheme="minorHAnsi" w:hAnsiTheme="minorHAnsi" w:cstheme="minorHAnsi"/>
          <w:sz w:val="24"/>
          <w:szCs w:val="24"/>
          <w:lang w:val="it-IT"/>
        </w:rPr>
      </w:pPr>
      <w:r w:rsidRPr="004808A0">
        <w:rPr>
          <w:rFonts w:asciiTheme="minorHAnsi" w:hAnsiTheme="minorHAnsi" w:cstheme="minorHAnsi"/>
          <w:b/>
          <w:bCs/>
          <w:sz w:val="24"/>
          <w:szCs w:val="24"/>
          <w:lang w:val="it-IT"/>
        </w:rPr>
        <w:t>Notă:</w:t>
      </w:r>
      <w:r w:rsidRPr="004808A0">
        <w:rPr>
          <w:rFonts w:asciiTheme="minorHAnsi" w:hAnsiTheme="minorHAnsi" w:cstheme="minorHAnsi"/>
          <w:sz w:val="24"/>
          <w:szCs w:val="24"/>
          <w:lang w:val="it-IT"/>
        </w:rPr>
        <w:t xml:space="preserve"> În cazul în care un document anexat la cererea de finanțare (studiu, aviz etc.) conține diferențe</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de denumire față de titlul investiţiei din cererea de finantare (datorită faptului că a fost emis înainte</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ca titlul final să fie stabilit), sau în alte cazuri similare referitoare la titlul proiectului, se poate accepta</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o declarație din partea solicitantului care să certifice că respectivele documente se referă la aceeași</w:t>
      </w:r>
      <w:r w:rsidR="004D4324" w:rsidRPr="004808A0">
        <w:rPr>
          <w:rFonts w:asciiTheme="minorHAnsi" w:hAnsiTheme="minorHAnsi" w:cstheme="minorHAnsi"/>
          <w:sz w:val="24"/>
          <w:szCs w:val="24"/>
          <w:lang w:val="it-IT"/>
        </w:rPr>
        <w:t xml:space="preserve"> </w:t>
      </w:r>
      <w:r w:rsidRPr="004808A0">
        <w:rPr>
          <w:rFonts w:asciiTheme="minorHAnsi" w:hAnsiTheme="minorHAnsi" w:cstheme="minorHAnsi"/>
          <w:sz w:val="24"/>
          <w:szCs w:val="24"/>
          <w:lang w:val="it-IT"/>
        </w:rPr>
        <w:t>investiție, iar aceasta va fi anexată la cererea de finanțare.</w:t>
      </w:r>
    </w:p>
    <w:p w14:paraId="413C5024" w14:textId="77777777" w:rsidR="00592F30" w:rsidRPr="004808A0" w:rsidRDefault="00592F30" w:rsidP="00FB4146">
      <w:pPr>
        <w:ind w:firstLine="708"/>
        <w:rPr>
          <w:rFonts w:asciiTheme="minorHAnsi" w:hAnsiTheme="minorHAnsi" w:cstheme="minorHAnsi"/>
          <w:sz w:val="24"/>
          <w:szCs w:val="24"/>
          <w:lang w:val="it-IT"/>
        </w:rPr>
      </w:pPr>
    </w:p>
    <w:p w14:paraId="41DB4A32" w14:textId="77777777" w:rsidR="000B7A56" w:rsidRPr="004808A0" w:rsidRDefault="000B7A56" w:rsidP="00FB4146">
      <w:pPr>
        <w:ind w:firstLine="708"/>
        <w:rPr>
          <w:rFonts w:asciiTheme="minorHAnsi" w:hAnsiTheme="minorHAnsi" w:cstheme="minorHAnsi"/>
          <w:sz w:val="24"/>
          <w:szCs w:val="24"/>
          <w:lang w:val="it-IT"/>
        </w:rPr>
      </w:pPr>
    </w:p>
    <w:p w14:paraId="14BA4732" w14:textId="77777777" w:rsidR="000B7A56" w:rsidRPr="000B7A56" w:rsidRDefault="000B7A56" w:rsidP="00E97E65">
      <w:pPr>
        <w:shd w:val="clear" w:color="auto" w:fill="F2F2F2" w:themeFill="background1" w:themeFillShade="F2"/>
        <w:ind w:left="360"/>
        <w:rPr>
          <w:rFonts w:asciiTheme="minorHAnsi" w:hAnsiTheme="minorHAnsi" w:cstheme="minorHAnsi"/>
          <w:b/>
          <w:sz w:val="24"/>
          <w:szCs w:val="24"/>
        </w:rPr>
      </w:pPr>
      <w:r>
        <w:rPr>
          <w:rFonts w:asciiTheme="minorHAnsi" w:hAnsiTheme="minorHAnsi" w:cstheme="minorHAnsi"/>
          <w:b/>
          <w:sz w:val="24"/>
          <w:szCs w:val="24"/>
        </w:rPr>
        <w:t>1</w:t>
      </w:r>
      <w:r w:rsidR="003F132A">
        <w:rPr>
          <w:rFonts w:asciiTheme="minorHAnsi" w:hAnsiTheme="minorHAnsi" w:cstheme="minorHAnsi"/>
          <w:b/>
          <w:sz w:val="24"/>
          <w:szCs w:val="24"/>
        </w:rPr>
        <w:t>4</w:t>
      </w:r>
      <w:r>
        <w:rPr>
          <w:rFonts w:asciiTheme="minorHAnsi" w:hAnsiTheme="minorHAnsi" w:cstheme="minorHAnsi"/>
          <w:b/>
          <w:sz w:val="24"/>
          <w:szCs w:val="24"/>
        </w:rPr>
        <w:t>.</w:t>
      </w:r>
      <w:r w:rsidRPr="000B7A56">
        <w:rPr>
          <w:rFonts w:asciiTheme="minorHAnsi" w:hAnsiTheme="minorHAnsi" w:cstheme="minorHAnsi"/>
          <w:b/>
          <w:sz w:val="24"/>
          <w:szCs w:val="24"/>
        </w:rPr>
        <w:t>Mandatului special/ împuternicirea specială pentru semnarea anumitor anexe/secţiuni la cererea de finanțare (dacă este cazul)</w:t>
      </w:r>
    </w:p>
    <w:p w14:paraId="4949F346" w14:textId="77777777" w:rsidR="000B7A56" w:rsidRPr="000B7A56" w:rsidRDefault="000B7A56" w:rsidP="000B7A56">
      <w:pPr>
        <w:ind w:firstLine="708"/>
        <w:rPr>
          <w:rFonts w:asciiTheme="minorHAnsi" w:hAnsiTheme="minorHAnsi" w:cstheme="minorHAnsi"/>
          <w:sz w:val="24"/>
          <w:szCs w:val="24"/>
        </w:rPr>
      </w:pPr>
    </w:p>
    <w:p w14:paraId="3506A16B" w14:textId="77777777" w:rsidR="000B7A56" w:rsidRPr="000B7A56" w:rsidRDefault="000B7A56" w:rsidP="00E97E65">
      <w:pPr>
        <w:rPr>
          <w:rFonts w:asciiTheme="minorHAnsi" w:hAnsiTheme="minorHAnsi" w:cstheme="minorHAnsi"/>
          <w:sz w:val="24"/>
          <w:szCs w:val="24"/>
        </w:rPr>
      </w:pPr>
      <w:r w:rsidRPr="000B7A56">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5A6B494E" w14:textId="77777777" w:rsidR="000B7A56" w:rsidRPr="000B7A56" w:rsidRDefault="000B7A56" w:rsidP="00E97E65">
      <w:pPr>
        <w:rPr>
          <w:rFonts w:asciiTheme="minorHAnsi" w:hAnsiTheme="minorHAnsi" w:cstheme="minorHAnsi"/>
          <w:sz w:val="24"/>
          <w:szCs w:val="24"/>
        </w:rPr>
      </w:pPr>
      <w:r w:rsidRPr="000B7A56">
        <w:rPr>
          <w:rFonts w:asciiTheme="minorHAnsi" w:hAnsiTheme="minorHAnsi" w:cstheme="minorHAnsi"/>
          <w:sz w:val="24"/>
          <w:szCs w:val="24"/>
        </w:rPr>
        <w:t>Pentru declarațiile solicitate în nume personal reprezentantului legal, alte declarații în nume personal care angajează organizaţia în relația cu terții precum și pentru certificarea aplicaţiei nu se acceptă însușirea și semnarea acestora de către o altă persoană împuternicită.</w:t>
      </w:r>
    </w:p>
    <w:p w14:paraId="60E82175" w14:textId="77777777" w:rsidR="000B7A56" w:rsidRPr="004808A0" w:rsidRDefault="000B7A56" w:rsidP="00FB4146">
      <w:pPr>
        <w:ind w:firstLine="708"/>
        <w:rPr>
          <w:rFonts w:asciiTheme="minorHAnsi" w:hAnsiTheme="minorHAnsi" w:cstheme="minorHAnsi"/>
          <w:sz w:val="24"/>
          <w:szCs w:val="24"/>
        </w:rPr>
      </w:pPr>
    </w:p>
    <w:p w14:paraId="44586377" w14:textId="77777777" w:rsidR="00A75502" w:rsidRPr="00A75502" w:rsidRDefault="00A75502" w:rsidP="00E97E65">
      <w:pPr>
        <w:shd w:val="clear" w:color="auto" w:fill="F2F2F2" w:themeFill="background1" w:themeFillShade="F2"/>
        <w:ind w:left="360"/>
        <w:rPr>
          <w:rFonts w:asciiTheme="minorHAnsi" w:hAnsiTheme="minorHAnsi" w:cstheme="minorHAnsi"/>
          <w:b/>
          <w:sz w:val="24"/>
          <w:szCs w:val="24"/>
        </w:rPr>
      </w:pPr>
      <w:r w:rsidRPr="00A75502">
        <w:rPr>
          <w:rFonts w:asciiTheme="minorHAnsi" w:hAnsiTheme="minorHAnsi" w:cstheme="minorHAnsi"/>
          <w:b/>
          <w:bCs/>
          <w:sz w:val="24"/>
          <w:szCs w:val="24"/>
        </w:rPr>
        <w:t>1</w:t>
      </w:r>
      <w:r w:rsidR="00262DA6">
        <w:rPr>
          <w:rFonts w:asciiTheme="minorHAnsi" w:hAnsiTheme="minorHAnsi" w:cstheme="minorHAnsi"/>
          <w:b/>
          <w:bCs/>
          <w:sz w:val="24"/>
          <w:szCs w:val="24"/>
        </w:rPr>
        <w:t>5</w:t>
      </w:r>
      <w:r w:rsidRPr="00A75502">
        <w:rPr>
          <w:rFonts w:asciiTheme="minorHAnsi" w:hAnsiTheme="minorHAnsi" w:cstheme="minorHAnsi"/>
          <w:b/>
          <w:bCs/>
          <w:sz w:val="24"/>
          <w:szCs w:val="24"/>
        </w:rPr>
        <w:t>. Documentația privind imunizarea la schimbările climatice</w:t>
      </w:r>
      <w:r w:rsidR="00663728">
        <w:rPr>
          <w:rFonts w:asciiTheme="minorHAnsi" w:hAnsiTheme="minorHAnsi" w:cstheme="minorHAnsi"/>
          <w:b/>
          <w:bCs/>
          <w:sz w:val="24"/>
          <w:szCs w:val="24"/>
        </w:rPr>
        <w:t>, dacă este cazul</w:t>
      </w:r>
    </w:p>
    <w:p w14:paraId="0DEC9D88" w14:textId="77777777" w:rsidR="00A75502" w:rsidRPr="00A75502" w:rsidRDefault="00A75502" w:rsidP="00A75502">
      <w:pPr>
        <w:ind w:firstLine="708"/>
        <w:rPr>
          <w:rFonts w:asciiTheme="minorHAnsi" w:hAnsiTheme="minorHAnsi" w:cstheme="minorHAnsi"/>
          <w:sz w:val="24"/>
          <w:szCs w:val="24"/>
        </w:rPr>
      </w:pPr>
    </w:p>
    <w:p w14:paraId="496420F4" w14:textId="77777777" w:rsidR="00A75502" w:rsidRPr="00A75502" w:rsidRDefault="00A75502" w:rsidP="00E97E65">
      <w:pPr>
        <w:rPr>
          <w:rFonts w:asciiTheme="minorHAnsi" w:hAnsiTheme="minorHAnsi" w:cstheme="minorHAnsi"/>
          <w:sz w:val="24"/>
          <w:szCs w:val="24"/>
        </w:rPr>
      </w:pPr>
      <w:r w:rsidRPr="00A75502">
        <w:rPr>
          <w:rFonts w:asciiTheme="minorHAnsi" w:hAnsiTheme="minorHAnsi" w:cstheme="minorHAnsi"/>
          <w:sz w:val="24"/>
          <w:szCs w:val="24"/>
        </w:rPr>
        <w:lastRenderedPageBreak/>
        <w:t xml:space="preserve">Documentația privind imunizarea la schimbările climatice ar trebui să ofere un rezumat concis al diferitelor etape ale procesului de imunizare la schimbările climatice. Documentația privind imunizarea la schimbările climatice este concepută ca un document de sinteză care depinde de </w:t>
      </w:r>
      <w:r w:rsidRPr="00353E0D">
        <w:rPr>
          <w:rFonts w:asciiTheme="minorHAnsi" w:hAnsiTheme="minorHAnsi" w:cstheme="minorHAnsi"/>
          <w:sz w:val="24"/>
          <w:szCs w:val="24"/>
        </w:rPr>
        <w:t>dimensiunea și complexitatea proiectului.</w:t>
      </w:r>
      <w:r w:rsidR="00663728" w:rsidRPr="00353E0D">
        <w:rPr>
          <w:rFonts w:asciiTheme="minorHAnsi" w:hAnsiTheme="minorHAnsi" w:cstheme="minorHAnsi"/>
          <w:sz w:val="24"/>
          <w:szCs w:val="24"/>
        </w:rPr>
        <w:t xml:space="preserve"> Analiza imunizarii poate fi inclusa in SF.</w:t>
      </w:r>
    </w:p>
    <w:p w14:paraId="21511379" w14:textId="77777777" w:rsidR="000B7A56" w:rsidRPr="004808A0" w:rsidRDefault="000B7A56" w:rsidP="00FB4146">
      <w:pPr>
        <w:ind w:firstLine="708"/>
        <w:rPr>
          <w:rFonts w:asciiTheme="minorHAnsi" w:hAnsiTheme="minorHAnsi" w:cstheme="minorHAnsi"/>
          <w:sz w:val="24"/>
          <w:szCs w:val="24"/>
          <w:lang w:val="it-IT"/>
        </w:rPr>
      </w:pPr>
    </w:p>
    <w:p w14:paraId="3E64D2D6" w14:textId="77777777" w:rsidR="00A75502" w:rsidRPr="004808A0" w:rsidRDefault="00A75502" w:rsidP="00FB4146">
      <w:pPr>
        <w:ind w:firstLine="708"/>
        <w:rPr>
          <w:rFonts w:asciiTheme="minorHAnsi" w:hAnsiTheme="minorHAnsi" w:cstheme="minorHAnsi"/>
          <w:sz w:val="24"/>
          <w:szCs w:val="24"/>
          <w:lang w:val="it-IT"/>
        </w:rPr>
      </w:pPr>
    </w:p>
    <w:p w14:paraId="3CF93954" w14:textId="77777777" w:rsidR="00FB4146" w:rsidRPr="00BD3ABA" w:rsidRDefault="001C1768" w:rsidP="00E97E65">
      <w:pPr>
        <w:shd w:val="clear" w:color="auto" w:fill="F2F2F2" w:themeFill="background1" w:themeFillShade="F2"/>
        <w:ind w:left="360"/>
        <w:rPr>
          <w:rFonts w:asciiTheme="minorHAnsi" w:eastAsia="Calibri" w:hAnsiTheme="minorHAnsi" w:cstheme="minorHAnsi"/>
          <w:b/>
          <w:sz w:val="24"/>
          <w:szCs w:val="24"/>
          <w:lang w:eastAsia="en-US"/>
        </w:rPr>
      </w:pPr>
      <w:r>
        <w:rPr>
          <w:rFonts w:asciiTheme="minorHAnsi" w:eastAsia="Calibri" w:hAnsiTheme="minorHAnsi" w:cstheme="minorHAnsi"/>
          <w:b/>
          <w:sz w:val="24"/>
          <w:szCs w:val="24"/>
          <w:lang w:eastAsia="en-US"/>
        </w:rPr>
        <w:t>1</w:t>
      </w:r>
      <w:r w:rsidR="00262DA6">
        <w:rPr>
          <w:rFonts w:asciiTheme="minorHAnsi" w:eastAsia="Calibri" w:hAnsiTheme="minorHAnsi" w:cstheme="minorHAnsi"/>
          <w:b/>
          <w:sz w:val="24"/>
          <w:szCs w:val="24"/>
          <w:lang w:eastAsia="en-US"/>
        </w:rPr>
        <w:t>6</w:t>
      </w:r>
      <w:r>
        <w:rPr>
          <w:rFonts w:asciiTheme="minorHAnsi" w:eastAsia="Calibri" w:hAnsiTheme="minorHAnsi" w:cstheme="minorHAnsi"/>
          <w:b/>
          <w:sz w:val="24"/>
          <w:szCs w:val="24"/>
          <w:lang w:eastAsia="en-US"/>
        </w:rPr>
        <w:t>.</w:t>
      </w:r>
      <w:r w:rsidR="00FB4146" w:rsidRPr="00BD3ABA">
        <w:rPr>
          <w:rFonts w:asciiTheme="minorHAnsi" w:eastAsia="Calibri" w:hAnsiTheme="minorHAnsi" w:cstheme="minorHAnsi"/>
          <w:b/>
          <w:sz w:val="24"/>
          <w:szCs w:val="24"/>
          <w:lang w:eastAsia="en-US"/>
        </w:rPr>
        <w:t xml:space="preserve"> (daca este cazul) Pentru clădiri monument istoric, avizul Ministerului Culturii pentru documentaţia tehnico-economică depusă</w:t>
      </w:r>
    </w:p>
    <w:p w14:paraId="40192056" w14:textId="77777777" w:rsidR="00FB4146" w:rsidRPr="00BD3ABA" w:rsidRDefault="00FB4146" w:rsidP="00353E0D">
      <w:pPr>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Intervenţiile asupra monumentelor istorice se pot realiza numai pe baza şi în conformitate cu avizul Ministerului Culturii sau, după caz, al serviciilor publice deconcentrate ale Ministerului Culturii (art.23, alin (3) din Legea nr.422/2001 privind protejarea monumentelor istorice, republicată).</w:t>
      </w:r>
    </w:p>
    <w:p w14:paraId="1EFA4E66" w14:textId="77777777" w:rsidR="00FB4146" w:rsidRPr="004808A0" w:rsidRDefault="00FB4146" w:rsidP="00353E0D">
      <w:pPr>
        <w:rPr>
          <w:rFonts w:asciiTheme="minorHAnsi" w:eastAsia="Calibri" w:hAnsiTheme="minorHAnsi" w:cstheme="minorHAnsi"/>
          <w:b/>
          <w:sz w:val="24"/>
          <w:szCs w:val="24"/>
          <w:highlight w:val="lightGray"/>
          <w:lang w:val="it-IT" w:eastAsia="en-US"/>
        </w:rPr>
      </w:pPr>
    </w:p>
    <w:p w14:paraId="039E59A7" w14:textId="77777777" w:rsidR="00FB4146" w:rsidRPr="00BD3ABA" w:rsidRDefault="00FB4146" w:rsidP="00353E0D">
      <w:pPr>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 xml:space="preserve">Sau </w:t>
      </w:r>
    </w:p>
    <w:p w14:paraId="6CE210CA" w14:textId="77777777" w:rsidR="00FB4146" w:rsidRPr="00BD3ABA" w:rsidRDefault="00FB4146" w:rsidP="00353E0D">
      <w:pPr>
        <w:shd w:val="clear" w:color="auto" w:fill="F2F2F2" w:themeFill="background1" w:themeFillShade="F2"/>
        <w:rPr>
          <w:rFonts w:asciiTheme="minorHAnsi" w:eastAsia="Calibri" w:hAnsiTheme="minorHAnsi" w:cstheme="minorHAnsi"/>
          <w:b/>
          <w:sz w:val="24"/>
          <w:szCs w:val="24"/>
          <w:lang w:eastAsia="en-US"/>
        </w:rPr>
      </w:pPr>
      <w:r w:rsidRPr="00BD3ABA">
        <w:rPr>
          <w:rFonts w:asciiTheme="minorHAnsi" w:eastAsia="Calibri" w:hAnsiTheme="minorHAnsi" w:cstheme="minorHAnsi"/>
          <w:b/>
          <w:sz w:val="24"/>
          <w:szCs w:val="24"/>
          <w:lang w:eastAsia="en-US"/>
        </w:rPr>
        <w:t>Pentru clădiri amplasate într-o zonă de protecție a monumentelor istorice și/sau în zone construite protejate aprobate conform legii, Avizului Ministerului Culturii sau, după caz, al serviciilor publice deconcetrate ale acestuia, conform legii</w:t>
      </w:r>
    </w:p>
    <w:p w14:paraId="37AB0D45" w14:textId="77777777" w:rsidR="00FB4146" w:rsidRPr="00BD3ABA" w:rsidRDefault="00FB4146" w:rsidP="00353E0D">
      <w:pPr>
        <w:rPr>
          <w:rFonts w:asciiTheme="minorHAnsi" w:eastAsia="Calibri" w:hAnsiTheme="minorHAnsi" w:cstheme="minorHAnsi"/>
          <w:b/>
          <w:sz w:val="24"/>
          <w:szCs w:val="24"/>
          <w:highlight w:val="lightGray"/>
          <w:lang w:eastAsia="en-US"/>
        </w:rPr>
      </w:pPr>
    </w:p>
    <w:p w14:paraId="3828DB85" w14:textId="77777777" w:rsidR="00353E0D" w:rsidRDefault="00353E0D" w:rsidP="00353E0D">
      <w:pPr>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eastAsia="en-US"/>
        </w:rPr>
        <w:t>Acest document se poate aduce până în etapa de contractare sub rezerva demonstrării de către solicitantul de finanţare a realizării demersurilor necesare obţinerii Avizului înainte de depunerea cererii de finanţare.</w:t>
      </w:r>
    </w:p>
    <w:p w14:paraId="127A53C9" w14:textId="77777777" w:rsidR="00FB4146" w:rsidRPr="00BD3ABA" w:rsidRDefault="00FB4146" w:rsidP="00353E0D">
      <w:pPr>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 xml:space="preserve">Lipsa acestui aviz sau existenţa unui aviz nefavorabil va determina respingerea proiectului.  </w:t>
      </w:r>
    </w:p>
    <w:p w14:paraId="79ED1105" w14:textId="77777777" w:rsidR="00FB4146" w:rsidRPr="00BD3ABA" w:rsidRDefault="00FB4146" w:rsidP="00FB4146">
      <w:pPr>
        <w:ind w:left="360"/>
        <w:rPr>
          <w:rFonts w:asciiTheme="minorHAnsi" w:eastAsia="Calibri" w:hAnsiTheme="minorHAnsi" w:cstheme="minorHAnsi"/>
          <w:b/>
          <w:sz w:val="24"/>
          <w:szCs w:val="24"/>
          <w:highlight w:val="yellow"/>
          <w:lang w:eastAsia="en-US"/>
        </w:rPr>
      </w:pPr>
    </w:p>
    <w:p w14:paraId="16B2E634" w14:textId="77777777" w:rsidR="00FB4146" w:rsidRPr="00BD3ABA" w:rsidRDefault="00A070C4" w:rsidP="00E97E65">
      <w:pPr>
        <w:shd w:val="clear" w:color="auto" w:fill="F2F2F2" w:themeFill="background1" w:themeFillShade="F2"/>
        <w:spacing w:after="200" w:line="276" w:lineRule="auto"/>
        <w:ind w:left="360"/>
        <w:contextualSpacing/>
        <w:rPr>
          <w:rFonts w:asciiTheme="minorHAnsi" w:eastAsia="Calibri" w:hAnsiTheme="minorHAnsi" w:cstheme="minorHAnsi"/>
          <w:b/>
          <w:sz w:val="24"/>
          <w:szCs w:val="24"/>
          <w:lang w:eastAsia="en-US"/>
        </w:rPr>
      </w:pPr>
      <w:bookmarkStart w:id="109" w:name="_Hlk131679400"/>
      <w:r w:rsidRPr="003E7840">
        <w:rPr>
          <w:rFonts w:asciiTheme="minorHAnsi" w:eastAsia="Calibri" w:hAnsiTheme="minorHAnsi" w:cstheme="minorHAnsi"/>
          <w:b/>
          <w:sz w:val="24"/>
          <w:szCs w:val="24"/>
          <w:lang w:eastAsia="en-US"/>
        </w:rPr>
        <w:t>1</w:t>
      </w:r>
      <w:r w:rsidR="00262DA6">
        <w:rPr>
          <w:rFonts w:asciiTheme="minorHAnsi" w:eastAsia="Calibri" w:hAnsiTheme="minorHAnsi" w:cstheme="minorHAnsi"/>
          <w:b/>
          <w:sz w:val="24"/>
          <w:szCs w:val="24"/>
          <w:lang w:eastAsia="en-US"/>
        </w:rPr>
        <w:t>7</w:t>
      </w:r>
      <w:r w:rsidR="00FB4146" w:rsidRPr="003E7840">
        <w:rPr>
          <w:rFonts w:asciiTheme="minorHAnsi" w:eastAsia="Calibri" w:hAnsiTheme="minorHAnsi" w:cstheme="minorHAnsi"/>
          <w:b/>
          <w:sz w:val="24"/>
          <w:szCs w:val="24"/>
          <w:lang w:eastAsia="en-US"/>
        </w:rPr>
        <w:t>. Avizul</w:t>
      </w:r>
      <w:r w:rsidR="00626AD5" w:rsidRPr="003E7840">
        <w:rPr>
          <w:rFonts w:asciiTheme="minorHAnsi" w:eastAsia="Calibri" w:hAnsiTheme="minorHAnsi" w:cstheme="minorHAnsi"/>
          <w:b/>
          <w:sz w:val="24"/>
          <w:szCs w:val="24"/>
          <w:lang w:eastAsia="en-US"/>
        </w:rPr>
        <w:t xml:space="preserve"> </w:t>
      </w:r>
      <w:r w:rsidR="00FB4146" w:rsidRPr="003E7840">
        <w:rPr>
          <w:rFonts w:asciiTheme="minorHAnsi" w:eastAsia="Calibri" w:hAnsiTheme="minorHAnsi" w:cstheme="minorHAnsi"/>
          <w:b/>
          <w:sz w:val="24"/>
          <w:szCs w:val="24"/>
          <w:lang w:eastAsia="en-US"/>
        </w:rPr>
        <w:t>privind necesitatea</w:t>
      </w:r>
      <w:r w:rsidR="00C61523">
        <w:rPr>
          <w:rFonts w:asciiTheme="minorHAnsi" w:eastAsia="Calibri" w:hAnsiTheme="minorHAnsi" w:cstheme="minorHAnsi"/>
          <w:b/>
          <w:sz w:val="24"/>
          <w:szCs w:val="24"/>
          <w:lang w:eastAsia="en-US"/>
        </w:rPr>
        <w:t xml:space="preserve"> și </w:t>
      </w:r>
      <w:r w:rsidR="00FB4146" w:rsidRPr="00BD3ABA">
        <w:rPr>
          <w:rFonts w:asciiTheme="minorHAnsi" w:eastAsia="Calibri" w:hAnsiTheme="minorHAnsi" w:cstheme="minorHAnsi"/>
          <w:b/>
          <w:sz w:val="24"/>
          <w:szCs w:val="24"/>
          <w:lang w:eastAsia="en-US"/>
        </w:rPr>
        <w:t>oportunitatea proiectului – emis de Ministerul Educatiei</w:t>
      </w:r>
    </w:p>
    <w:p w14:paraId="68361641" w14:textId="77777777" w:rsidR="00FB4146" w:rsidRDefault="00FB4146" w:rsidP="00353E0D">
      <w:pPr>
        <w:spacing w:before="120" w:line="276"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Solicitantul va demonstra continuitatea investiţiei pe durata de timp scursă de la depunerea cererii de finanţare până la finalizarea celui de-al 5-lea an de după implementarea proiectului. Această durată include evaluarea şi selecţia cererii de finanţare, durata de implementare a proiectului şi 5 ani după finalizarea implementării proiectului.</w:t>
      </w:r>
    </w:p>
    <w:p w14:paraId="7E00B2BF" w14:textId="77777777" w:rsidR="00FB4146" w:rsidRPr="00BD3ABA" w:rsidRDefault="00FB4146" w:rsidP="00353E0D">
      <w:pPr>
        <w:spacing w:before="120" w:line="276"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Solicitantul de finanțare va face dovada continuității investiției prin prezentarea unui aviz din partea Ministerului Educaţiei privind necesitatea</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oportunitatea proiectului</w:t>
      </w:r>
      <w:r w:rsidR="003E7840">
        <w:rPr>
          <w:rFonts w:asciiTheme="minorHAnsi" w:eastAsia="Calibri" w:hAnsiTheme="minorHAnsi" w:cstheme="minorHAnsi"/>
          <w:sz w:val="24"/>
          <w:szCs w:val="24"/>
          <w:lang w:eastAsia="en-US"/>
        </w:rPr>
        <w:t>.</w:t>
      </w:r>
    </w:p>
    <w:p w14:paraId="7BD6423E" w14:textId="77777777" w:rsidR="00FB4146" w:rsidRPr="00BD3ABA" w:rsidRDefault="00FB4146" w:rsidP="00353E0D">
      <w:pPr>
        <w:spacing w:before="120" w:line="276"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 xml:space="preserve">Solicitantul de finanțare va face o solicitare scrisă utilizând </w:t>
      </w:r>
      <w:r w:rsidRPr="00037D7E">
        <w:rPr>
          <w:rFonts w:asciiTheme="minorHAnsi" w:eastAsia="Calibri" w:hAnsiTheme="minorHAnsi" w:cstheme="minorHAnsi"/>
          <w:b/>
          <w:bCs/>
          <w:sz w:val="24"/>
          <w:szCs w:val="24"/>
          <w:lang w:eastAsia="en-US"/>
        </w:rPr>
        <w:t>Model</w:t>
      </w:r>
      <w:r w:rsidR="00DF3163" w:rsidRPr="00037D7E">
        <w:rPr>
          <w:rFonts w:asciiTheme="minorHAnsi" w:eastAsia="Calibri" w:hAnsiTheme="minorHAnsi" w:cstheme="minorHAnsi"/>
          <w:b/>
          <w:bCs/>
          <w:sz w:val="24"/>
          <w:szCs w:val="24"/>
          <w:lang w:eastAsia="en-US"/>
        </w:rPr>
        <w:t xml:space="preserve">ul B </w:t>
      </w:r>
      <w:r w:rsidR="00DF3163" w:rsidRPr="00BD3ABA">
        <w:rPr>
          <w:rFonts w:asciiTheme="minorHAnsi" w:eastAsia="Calibri" w:hAnsiTheme="minorHAnsi" w:cstheme="minorHAnsi"/>
          <w:sz w:val="24"/>
          <w:szCs w:val="24"/>
          <w:lang w:eastAsia="en-US"/>
        </w:rPr>
        <w:t>-</w:t>
      </w:r>
      <w:r w:rsidRPr="00BD3ABA">
        <w:rPr>
          <w:rFonts w:asciiTheme="minorHAnsi" w:eastAsia="Calibri" w:hAnsiTheme="minorHAnsi" w:cstheme="minorHAnsi"/>
          <w:sz w:val="24"/>
          <w:szCs w:val="24"/>
          <w:lang w:eastAsia="en-US"/>
        </w:rPr>
        <w:t xml:space="preserve"> Cerere pentru eliberarea Avizului privind necesitatea</w:t>
      </w:r>
      <w:r w:rsidR="00C61523">
        <w:rPr>
          <w:rFonts w:asciiTheme="minorHAnsi" w:eastAsia="Calibri" w:hAnsiTheme="minorHAnsi" w:cstheme="minorHAnsi"/>
          <w:sz w:val="24"/>
          <w:szCs w:val="24"/>
          <w:lang w:eastAsia="en-US"/>
        </w:rPr>
        <w:t xml:space="preserve"> și </w:t>
      </w:r>
      <w:r w:rsidRPr="00BD3ABA">
        <w:rPr>
          <w:rFonts w:asciiTheme="minorHAnsi" w:eastAsia="Calibri" w:hAnsiTheme="minorHAnsi" w:cstheme="minorHAnsi"/>
          <w:sz w:val="24"/>
          <w:szCs w:val="24"/>
          <w:lang w:eastAsia="en-US"/>
        </w:rPr>
        <w:t>oportunitatea proiectului</w:t>
      </w:r>
      <w:r w:rsidR="00DF3163" w:rsidRPr="00BD3ABA">
        <w:rPr>
          <w:rFonts w:asciiTheme="minorHAnsi" w:eastAsia="Calibri" w:hAnsiTheme="minorHAnsi" w:cstheme="minorHAnsi"/>
          <w:sz w:val="24"/>
          <w:szCs w:val="24"/>
          <w:lang w:eastAsia="en-US"/>
        </w:rPr>
        <w:t xml:space="preserve"> însoțită de </w:t>
      </w:r>
      <w:r w:rsidR="00DF3163" w:rsidRPr="00037D7E">
        <w:rPr>
          <w:rFonts w:asciiTheme="minorHAnsi" w:eastAsia="Calibri" w:hAnsiTheme="minorHAnsi" w:cstheme="minorHAnsi"/>
          <w:b/>
          <w:bCs/>
          <w:sz w:val="24"/>
          <w:szCs w:val="24"/>
          <w:lang w:eastAsia="en-US"/>
        </w:rPr>
        <w:t>Modelul C</w:t>
      </w:r>
      <w:r w:rsidR="00DF3163" w:rsidRPr="00BD3ABA">
        <w:rPr>
          <w:rFonts w:asciiTheme="minorHAnsi" w:eastAsia="Calibri" w:hAnsiTheme="minorHAnsi" w:cstheme="minorHAnsi"/>
          <w:sz w:val="24"/>
          <w:szCs w:val="24"/>
          <w:lang w:eastAsia="en-US"/>
        </w:rPr>
        <w:t xml:space="preserve"> - Chestionar</w:t>
      </w:r>
      <w:r w:rsidRPr="00BD3ABA">
        <w:rPr>
          <w:rFonts w:asciiTheme="minorHAnsi" w:eastAsia="Calibri" w:hAnsiTheme="minorHAnsi" w:cstheme="minorHAnsi"/>
          <w:sz w:val="24"/>
          <w:szCs w:val="24"/>
          <w:lang w:eastAsia="en-US"/>
        </w:rPr>
        <w:t>.</w:t>
      </w:r>
    </w:p>
    <w:p w14:paraId="65B84446" w14:textId="77777777" w:rsidR="00FB4146" w:rsidRPr="00BD3ABA" w:rsidRDefault="00FB4146" w:rsidP="00353E0D">
      <w:pPr>
        <w:spacing w:before="120" w:line="276" w:lineRule="auto"/>
        <w:rPr>
          <w:rFonts w:asciiTheme="minorHAnsi" w:eastAsia="Calibri" w:hAnsiTheme="minorHAnsi" w:cstheme="minorHAnsi"/>
          <w:sz w:val="24"/>
          <w:szCs w:val="24"/>
          <w:lang w:eastAsia="en-US"/>
        </w:rPr>
      </w:pPr>
      <w:r w:rsidRPr="00BD3ABA">
        <w:rPr>
          <w:rFonts w:asciiTheme="minorHAnsi" w:eastAsia="Calibri" w:hAnsiTheme="minorHAnsi" w:cstheme="minorHAnsi"/>
          <w:sz w:val="24"/>
          <w:szCs w:val="24"/>
          <w:lang w:eastAsia="en-US"/>
        </w:rPr>
        <w:t>Acest document se poate aduce până în etapa de contractare sub rezerva demonstrării de către solicitantul de finanţare a realizării demersurilor necesare obţinerii Avizului înainte de depunerea cererii de finanţare.</w:t>
      </w:r>
    </w:p>
    <w:p w14:paraId="69202617" w14:textId="77777777" w:rsidR="00885CCD" w:rsidRDefault="00D66456" w:rsidP="00353E0D">
      <w:pPr>
        <w:spacing w:before="120" w:line="276" w:lineRule="auto"/>
        <w:rPr>
          <w:rFonts w:asciiTheme="minorHAnsi" w:eastAsia="Calibri" w:hAnsiTheme="minorHAnsi" w:cstheme="minorHAnsi"/>
          <w:b/>
          <w:sz w:val="24"/>
          <w:szCs w:val="24"/>
          <w:lang w:eastAsia="en-US"/>
        </w:rPr>
      </w:pPr>
      <w:bookmarkStart w:id="110" w:name="_Hlk181086201"/>
      <w:r w:rsidRPr="00353E0D">
        <w:rPr>
          <w:rFonts w:asciiTheme="minorHAnsi" w:eastAsia="Calibri" w:hAnsiTheme="minorHAnsi" w:cstheme="minorHAnsi"/>
          <w:b/>
          <w:sz w:val="24"/>
          <w:szCs w:val="24"/>
          <w:lang w:eastAsia="en-US"/>
        </w:rPr>
        <w:t>Dacă proiectul vizează o investiție nouă, se va depune adresa asumată de către solicitant din care să reiasă numărul total de locuri și numărul total de copii ce vor fi înscriși în viitoarea unitate de învățământ preșcolar.</w:t>
      </w:r>
    </w:p>
    <w:bookmarkEnd w:id="110"/>
    <w:p w14:paraId="11623971" w14:textId="77777777" w:rsidR="00353E0D" w:rsidRPr="00BD3ABA" w:rsidRDefault="00353E0D" w:rsidP="00353E0D">
      <w:pPr>
        <w:spacing w:before="120"/>
        <w:rPr>
          <w:rFonts w:asciiTheme="minorHAnsi" w:eastAsia="Calibri" w:hAnsiTheme="minorHAnsi" w:cstheme="minorHAnsi"/>
          <w:sz w:val="24"/>
          <w:szCs w:val="24"/>
          <w:lang w:val="pt-PT" w:eastAsia="en-US"/>
        </w:rPr>
      </w:pPr>
      <w:r w:rsidRPr="00BD3ABA">
        <w:rPr>
          <w:rFonts w:asciiTheme="minorHAnsi" w:eastAsia="Calibri" w:hAnsiTheme="minorHAnsi" w:cstheme="minorHAnsi"/>
          <w:sz w:val="24"/>
          <w:szCs w:val="24"/>
          <w:lang w:val="pt-PT" w:eastAsia="en-US"/>
        </w:rPr>
        <w:t xml:space="preserve">Lipsa acestui aviz sau existenţa unui aviz nefavorabil va determina respingerea proiectului.  </w:t>
      </w:r>
    </w:p>
    <w:p w14:paraId="00426BE9" w14:textId="77777777" w:rsidR="00885CCD" w:rsidRDefault="00885CCD" w:rsidP="00FB4146">
      <w:pPr>
        <w:spacing w:after="200" w:line="276" w:lineRule="auto"/>
        <w:contextualSpacing/>
        <w:rPr>
          <w:rFonts w:asciiTheme="minorHAnsi" w:eastAsia="Calibri" w:hAnsiTheme="minorHAnsi" w:cstheme="minorHAnsi"/>
          <w:b/>
          <w:sz w:val="24"/>
          <w:szCs w:val="24"/>
          <w:lang w:eastAsia="en-US"/>
        </w:rPr>
      </w:pPr>
    </w:p>
    <w:p w14:paraId="0F32848B" w14:textId="77777777" w:rsidR="00FB4146" w:rsidRPr="00E97E65" w:rsidRDefault="00A070C4" w:rsidP="00E97E65">
      <w:pPr>
        <w:shd w:val="clear" w:color="auto" w:fill="F2F2F2" w:themeFill="background1" w:themeFillShade="F2"/>
        <w:spacing w:after="200" w:line="276" w:lineRule="auto"/>
        <w:ind w:left="360"/>
        <w:contextualSpacing/>
        <w:rPr>
          <w:rFonts w:asciiTheme="minorHAnsi" w:eastAsia="Calibri" w:hAnsiTheme="minorHAnsi" w:cstheme="minorHAnsi"/>
          <w:b/>
          <w:sz w:val="24"/>
          <w:szCs w:val="24"/>
          <w:lang w:eastAsia="en-US"/>
        </w:rPr>
      </w:pPr>
      <w:bookmarkStart w:id="111" w:name="_Hlk163728715"/>
      <w:r w:rsidRPr="00E97E65">
        <w:rPr>
          <w:rFonts w:asciiTheme="minorHAnsi" w:eastAsia="Calibri" w:hAnsiTheme="minorHAnsi" w:cstheme="minorHAnsi"/>
          <w:b/>
          <w:sz w:val="24"/>
          <w:szCs w:val="24"/>
          <w:lang w:eastAsia="en-US"/>
        </w:rPr>
        <w:lastRenderedPageBreak/>
        <w:t>1</w:t>
      </w:r>
      <w:r w:rsidR="00262DA6">
        <w:rPr>
          <w:rFonts w:asciiTheme="minorHAnsi" w:eastAsia="Calibri" w:hAnsiTheme="minorHAnsi" w:cstheme="minorHAnsi"/>
          <w:b/>
          <w:sz w:val="24"/>
          <w:szCs w:val="24"/>
          <w:lang w:eastAsia="en-US"/>
        </w:rPr>
        <w:t>8</w:t>
      </w:r>
      <w:r w:rsidR="00FB4146" w:rsidRPr="00E97E65">
        <w:rPr>
          <w:rFonts w:asciiTheme="minorHAnsi" w:eastAsia="Calibri" w:hAnsiTheme="minorHAnsi" w:cstheme="minorHAnsi"/>
          <w:b/>
          <w:sz w:val="24"/>
          <w:szCs w:val="24"/>
          <w:lang w:eastAsia="en-US"/>
        </w:rPr>
        <w:t xml:space="preserve">. </w:t>
      </w:r>
      <w:r w:rsidR="00155F74" w:rsidRPr="00E97E65">
        <w:rPr>
          <w:rFonts w:asciiTheme="minorHAnsi" w:eastAsia="Calibri" w:hAnsiTheme="minorHAnsi" w:cstheme="minorHAnsi"/>
          <w:b/>
          <w:sz w:val="24"/>
          <w:szCs w:val="24"/>
          <w:lang w:eastAsia="en-US"/>
        </w:rPr>
        <w:t>Extras Institutul Național de Statistică (INS), cuprinzând datele statistice privind numărul populației din categoria de vârstă corespunzătoare tipului de beneficiari eligibili conform prevederilor din ghidul solicitantului și a grilei de evaluare tehnico- financiară.</w:t>
      </w:r>
    </w:p>
    <w:bookmarkEnd w:id="111"/>
    <w:p w14:paraId="20137322" w14:textId="77777777" w:rsidR="00FB4146" w:rsidRPr="00E97E65" w:rsidRDefault="00FB4146" w:rsidP="00FB4146">
      <w:pPr>
        <w:spacing w:after="200" w:line="276" w:lineRule="auto"/>
        <w:contextualSpacing/>
        <w:rPr>
          <w:rFonts w:asciiTheme="minorHAnsi" w:eastAsia="Calibri" w:hAnsiTheme="minorHAnsi" w:cstheme="minorHAnsi"/>
          <w:b/>
          <w:sz w:val="24"/>
          <w:szCs w:val="24"/>
          <w:lang w:eastAsia="en-US"/>
        </w:rPr>
      </w:pPr>
    </w:p>
    <w:p w14:paraId="2534AEC2" w14:textId="77777777" w:rsidR="00155F74" w:rsidRPr="00155F74" w:rsidRDefault="00155F74" w:rsidP="00FB4146">
      <w:pPr>
        <w:spacing w:after="200" w:line="276" w:lineRule="auto"/>
        <w:contextualSpacing/>
        <w:rPr>
          <w:rFonts w:asciiTheme="minorHAnsi" w:eastAsia="Calibri" w:hAnsiTheme="minorHAnsi" w:cstheme="minorHAnsi"/>
          <w:b/>
          <w:sz w:val="24"/>
          <w:szCs w:val="24"/>
          <w:lang w:eastAsia="en-US"/>
        </w:rPr>
      </w:pPr>
      <w:r w:rsidRPr="00E97E65">
        <w:rPr>
          <w:rFonts w:asciiTheme="minorHAnsi" w:hAnsiTheme="minorHAnsi" w:cstheme="minorHAnsi"/>
          <w:sz w:val="24"/>
          <w:szCs w:val="24"/>
        </w:rPr>
        <w:t>Pentru evaluarea tehnico-financiară se va depune documentul emis de INS ce va conține datele statistice privind numărul populației (copiilor) din categoria de vârstă corespunzătoare tipului de beneficiar eligibil.</w:t>
      </w:r>
    </w:p>
    <w:p w14:paraId="7121187F" w14:textId="77777777" w:rsidR="00155F74" w:rsidRDefault="00155F74" w:rsidP="00FB4146">
      <w:pPr>
        <w:spacing w:after="200" w:line="276" w:lineRule="auto"/>
        <w:contextualSpacing/>
        <w:rPr>
          <w:rFonts w:asciiTheme="minorHAnsi" w:eastAsia="Calibri" w:hAnsiTheme="minorHAnsi" w:cstheme="minorHAnsi"/>
          <w:b/>
          <w:sz w:val="24"/>
          <w:szCs w:val="24"/>
          <w:lang w:eastAsia="en-US"/>
        </w:rPr>
      </w:pPr>
    </w:p>
    <w:p w14:paraId="1DB5C00B" w14:textId="77777777" w:rsidR="00155F74" w:rsidRPr="00BD3ABA" w:rsidRDefault="00155F74" w:rsidP="00E97E65">
      <w:pPr>
        <w:shd w:val="clear" w:color="auto" w:fill="F2F2F2" w:themeFill="background1" w:themeFillShade="F2"/>
        <w:tabs>
          <w:tab w:val="left" w:pos="360"/>
        </w:tabs>
        <w:spacing w:after="200" w:line="276" w:lineRule="auto"/>
        <w:ind w:left="360"/>
        <w:contextualSpacing/>
        <w:rPr>
          <w:rFonts w:asciiTheme="minorHAnsi" w:eastAsia="Calibri" w:hAnsiTheme="minorHAnsi" w:cstheme="minorHAnsi"/>
          <w:b/>
          <w:sz w:val="24"/>
          <w:szCs w:val="24"/>
          <w:lang w:eastAsia="en-US"/>
        </w:rPr>
      </w:pPr>
      <w:r w:rsidRPr="00E97E65">
        <w:rPr>
          <w:rFonts w:asciiTheme="minorHAnsi" w:eastAsia="Calibri" w:hAnsiTheme="minorHAnsi" w:cstheme="minorHAnsi"/>
          <w:b/>
          <w:sz w:val="24"/>
          <w:szCs w:val="24"/>
          <w:lang w:eastAsia="en-US"/>
        </w:rPr>
        <w:t>1</w:t>
      </w:r>
      <w:r w:rsidR="00262DA6">
        <w:rPr>
          <w:rFonts w:asciiTheme="minorHAnsi" w:eastAsia="Calibri" w:hAnsiTheme="minorHAnsi" w:cstheme="minorHAnsi"/>
          <w:b/>
          <w:sz w:val="24"/>
          <w:szCs w:val="24"/>
          <w:lang w:eastAsia="en-US"/>
        </w:rPr>
        <w:t>9</w:t>
      </w:r>
      <w:r w:rsidRPr="00E97E65">
        <w:rPr>
          <w:rFonts w:asciiTheme="minorHAnsi" w:eastAsia="Calibri" w:hAnsiTheme="minorHAnsi" w:cstheme="minorHAnsi"/>
          <w:b/>
          <w:sz w:val="24"/>
          <w:szCs w:val="24"/>
          <w:lang w:eastAsia="en-US"/>
        </w:rPr>
        <w:t>. Documentul descărcat din Sistemul Informatic Integrat al Învățământului din România (SIIIR), cuprinzând informațiile privind participanții la procesul educațional (copii preșcolari), conform prevederilor din ghidul solicitantului și a grilei de evaluare tehnico- financiară, sau în lipsa acestuia documente din alte surse de date pentru demonstrarea informațiilor</w:t>
      </w:r>
      <w:r w:rsidR="00CC65AF" w:rsidRPr="00E97E65">
        <w:rPr>
          <w:rFonts w:asciiTheme="minorHAnsi" w:eastAsia="Calibri" w:hAnsiTheme="minorHAnsi" w:cstheme="minorHAnsi"/>
          <w:b/>
          <w:sz w:val="24"/>
          <w:szCs w:val="24"/>
          <w:lang w:eastAsia="en-US"/>
        </w:rPr>
        <w:t xml:space="preserve"> emise de</w:t>
      </w:r>
      <w:r w:rsidRPr="00E97E65">
        <w:rPr>
          <w:rFonts w:asciiTheme="minorHAnsi" w:eastAsia="Calibri" w:hAnsiTheme="minorHAnsi" w:cstheme="minorHAnsi"/>
          <w:b/>
          <w:sz w:val="24"/>
          <w:szCs w:val="24"/>
          <w:lang w:eastAsia="en-US"/>
        </w:rPr>
        <w:t xml:space="preserve"> </w:t>
      </w:r>
      <w:r w:rsidR="00D66456">
        <w:rPr>
          <w:rFonts w:asciiTheme="minorHAnsi" w:eastAsia="Calibri" w:hAnsiTheme="minorHAnsi" w:cstheme="minorHAnsi"/>
          <w:b/>
          <w:sz w:val="24"/>
          <w:szCs w:val="24"/>
          <w:lang w:eastAsia="en-US"/>
        </w:rPr>
        <w:t xml:space="preserve">Ministerul Educatiei, </w:t>
      </w:r>
      <w:r w:rsidRPr="00E97E65">
        <w:rPr>
          <w:rFonts w:asciiTheme="minorHAnsi" w:eastAsia="Calibri" w:hAnsiTheme="minorHAnsi" w:cstheme="minorHAnsi"/>
          <w:b/>
          <w:sz w:val="24"/>
          <w:szCs w:val="24"/>
          <w:lang w:eastAsia="en-US"/>
        </w:rPr>
        <w:t>Inspectorate Școlare</w:t>
      </w:r>
      <w:r w:rsidR="0002417A">
        <w:rPr>
          <w:rFonts w:asciiTheme="minorHAnsi" w:eastAsia="Calibri" w:hAnsiTheme="minorHAnsi" w:cstheme="minorHAnsi"/>
          <w:b/>
          <w:sz w:val="24"/>
          <w:szCs w:val="24"/>
          <w:lang w:eastAsia="en-US"/>
        </w:rPr>
        <w:t>, Primării</w:t>
      </w:r>
      <w:r w:rsidRPr="00E97E65">
        <w:rPr>
          <w:rFonts w:asciiTheme="minorHAnsi" w:eastAsia="Calibri" w:hAnsiTheme="minorHAnsi" w:cstheme="minorHAnsi"/>
          <w:b/>
          <w:sz w:val="24"/>
          <w:szCs w:val="24"/>
          <w:lang w:eastAsia="en-US"/>
        </w:rPr>
        <w:t xml:space="preserve"> sau Unitățile de învățământ.</w:t>
      </w:r>
    </w:p>
    <w:p w14:paraId="60951BDE" w14:textId="77777777" w:rsidR="00155F74" w:rsidRDefault="00155F74" w:rsidP="00FB4146">
      <w:pPr>
        <w:spacing w:after="200" w:line="276" w:lineRule="auto"/>
        <w:contextualSpacing/>
        <w:rPr>
          <w:rFonts w:asciiTheme="minorHAnsi" w:eastAsia="Calibri" w:hAnsiTheme="minorHAnsi" w:cstheme="minorHAnsi"/>
          <w:b/>
          <w:sz w:val="24"/>
          <w:szCs w:val="24"/>
          <w:lang w:eastAsia="en-US"/>
        </w:rPr>
      </w:pPr>
    </w:p>
    <w:p w14:paraId="535B047D" w14:textId="77777777" w:rsidR="00155F74" w:rsidRDefault="00155F74" w:rsidP="00FB4146">
      <w:pPr>
        <w:spacing w:after="200" w:line="276" w:lineRule="auto"/>
        <w:contextualSpacing/>
        <w:rPr>
          <w:rFonts w:asciiTheme="minorHAnsi" w:hAnsiTheme="minorHAnsi" w:cstheme="minorHAnsi"/>
          <w:sz w:val="24"/>
          <w:szCs w:val="24"/>
        </w:rPr>
      </w:pPr>
      <w:r w:rsidRPr="00155F74">
        <w:rPr>
          <w:rFonts w:asciiTheme="minorHAnsi" w:hAnsiTheme="minorHAnsi" w:cstheme="minorHAnsi"/>
          <w:sz w:val="24"/>
          <w:szCs w:val="24"/>
        </w:rPr>
        <w:t>Pentru evaluarea tehnico-financiară este necesară depunerea documentului descărcat din SIIIR, sau în situația în care informațiile nu sunt actualizate sau complete, solicitantul va depune documente emise de</w:t>
      </w:r>
      <w:r w:rsidR="00D66456">
        <w:rPr>
          <w:rFonts w:asciiTheme="minorHAnsi" w:hAnsiTheme="minorHAnsi" w:cstheme="minorHAnsi"/>
          <w:sz w:val="24"/>
          <w:szCs w:val="24"/>
        </w:rPr>
        <w:t xml:space="preserve"> Ministerul Educației,</w:t>
      </w:r>
      <w:r w:rsidRPr="00155F74">
        <w:rPr>
          <w:rFonts w:asciiTheme="minorHAnsi" w:hAnsiTheme="minorHAnsi" w:cstheme="minorHAnsi"/>
          <w:sz w:val="24"/>
          <w:szCs w:val="24"/>
        </w:rPr>
        <w:t xml:space="preserve"> Inspectoratul Școlar</w:t>
      </w:r>
      <w:r w:rsidR="0002417A">
        <w:rPr>
          <w:rFonts w:asciiTheme="minorHAnsi" w:hAnsiTheme="minorHAnsi" w:cstheme="minorHAnsi"/>
          <w:sz w:val="24"/>
          <w:szCs w:val="24"/>
        </w:rPr>
        <w:t>, Primării</w:t>
      </w:r>
      <w:r>
        <w:rPr>
          <w:rFonts w:asciiTheme="minorHAnsi" w:hAnsiTheme="minorHAnsi" w:cstheme="minorHAnsi"/>
          <w:sz w:val="24"/>
          <w:szCs w:val="24"/>
        </w:rPr>
        <w:t xml:space="preserve"> sau</w:t>
      </w:r>
      <w:r w:rsidRPr="00155F74">
        <w:rPr>
          <w:rFonts w:asciiTheme="minorHAnsi" w:hAnsiTheme="minorHAnsi" w:cstheme="minorHAnsi"/>
          <w:sz w:val="24"/>
          <w:szCs w:val="24"/>
        </w:rPr>
        <w:t xml:space="preserve"> Unitățile de învățământ.</w:t>
      </w:r>
    </w:p>
    <w:p w14:paraId="65C81E61" w14:textId="77777777" w:rsidR="00885CCD" w:rsidRDefault="00885CCD" w:rsidP="00FB4146">
      <w:pPr>
        <w:spacing w:after="200" w:line="276" w:lineRule="auto"/>
        <w:contextualSpacing/>
        <w:rPr>
          <w:rFonts w:asciiTheme="minorHAnsi" w:hAnsiTheme="minorHAnsi" w:cstheme="minorHAnsi"/>
          <w:sz w:val="24"/>
          <w:szCs w:val="24"/>
        </w:rPr>
      </w:pPr>
    </w:p>
    <w:p w14:paraId="49424974" w14:textId="77777777" w:rsidR="000C569D" w:rsidRPr="003C2692" w:rsidRDefault="00262DA6" w:rsidP="00B70653">
      <w:pPr>
        <w:shd w:val="clear" w:color="auto" w:fill="D9D9D9" w:themeFill="background1" w:themeFillShade="D9"/>
        <w:ind w:left="360"/>
        <w:rPr>
          <w:rFonts w:asciiTheme="minorHAnsi" w:hAnsiTheme="minorHAnsi" w:cstheme="minorHAnsi"/>
          <w:b/>
          <w:sz w:val="24"/>
          <w:szCs w:val="24"/>
        </w:rPr>
      </w:pPr>
      <w:r>
        <w:rPr>
          <w:rFonts w:asciiTheme="minorHAnsi" w:hAnsiTheme="minorHAnsi" w:cstheme="minorHAnsi"/>
          <w:b/>
          <w:sz w:val="24"/>
          <w:szCs w:val="24"/>
        </w:rPr>
        <w:t>20</w:t>
      </w:r>
      <w:r w:rsidR="000C569D" w:rsidRPr="003C2692">
        <w:rPr>
          <w:rFonts w:asciiTheme="minorHAnsi" w:hAnsiTheme="minorHAnsi" w:cstheme="minorHAnsi"/>
          <w:b/>
          <w:sz w:val="24"/>
          <w:szCs w:val="24"/>
        </w:rPr>
        <w:t>. Consimțământ privind prelucrarea datelor cu caracter personal</w:t>
      </w:r>
    </w:p>
    <w:p w14:paraId="0F08B54B" w14:textId="77777777" w:rsidR="000C569D" w:rsidRPr="003C2692" w:rsidRDefault="000C569D" w:rsidP="000C569D">
      <w:pPr>
        <w:rPr>
          <w:rFonts w:asciiTheme="minorHAnsi" w:hAnsiTheme="minorHAnsi" w:cstheme="minorHAnsi"/>
          <w:sz w:val="24"/>
          <w:szCs w:val="24"/>
        </w:rPr>
      </w:pPr>
      <w:r w:rsidRPr="003C2692">
        <w:rPr>
          <w:rFonts w:asciiTheme="minorHAnsi" w:hAnsiTheme="minorHAnsi" w:cstheme="minorHAnsi"/>
          <w:sz w:val="24"/>
          <w:szCs w:val="24"/>
        </w:rPr>
        <w:t>Această declarație (</w:t>
      </w:r>
      <w:r w:rsidRPr="00427898">
        <w:rPr>
          <w:rFonts w:asciiTheme="minorHAnsi" w:hAnsiTheme="minorHAnsi" w:cstheme="minorHAnsi"/>
          <w:b/>
          <w:sz w:val="24"/>
          <w:szCs w:val="24"/>
        </w:rPr>
        <w:t>Modelul D</w:t>
      </w:r>
      <w:r w:rsidRPr="003C2692">
        <w:rPr>
          <w:rFonts w:asciiTheme="minorHAnsi" w:hAnsiTheme="minorHAnsi" w:cstheme="minorHAnsi"/>
          <w:sz w:val="24"/>
          <w:szCs w:val="24"/>
        </w:rPr>
        <w:t xml:space="preserve"> - Consimțământ privind prelucrarea datelor cu caracter personal) se completează de către reprezentanții legali ai solicitantului.</w:t>
      </w:r>
    </w:p>
    <w:p w14:paraId="5C1FC307" w14:textId="77777777" w:rsidR="000C569D" w:rsidRDefault="000C569D" w:rsidP="00FB4146">
      <w:pPr>
        <w:spacing w:after="200" w:line="276" w:lineRule="auto"/>
        <w:contextualSpacing/>
        <w:rPr>
          <w:rFonts w:asciiTheme="minorHAnsi" w:eastAsia="Calibri" w:hAnsiTheme="minorHAnsi" w:cstheme="minorHAnsi"/>
          <w:b/>
          <w:sz w:val="24"/>
          <w:szCs w:val="24"/>
          <w:lang w:eastAsia="en-US"/>
        </w:rPr>
      </w:pPr>
    </w:p>
    <w:p w14:paraId="4989DA01" w14:textId="77777777" w:rsidR="00FB4146" w:rsidRPr="00BD3ABA" w:rsidRDefault="001B3039" w:rsidP="00B0729E">
      <w:pPr>
        <w:shd w:val="clear" w:color="auto" w:fill="E6E6E6"/>
        <w:ind w:left="360"/>
        <w:rPr>
          <w:rFonts w:asciiTheme="minorHAnsi" w:hAnsiTheme="minorHAnsi" w:cstheme="minorHAnsi"/>
          <w:b/>
          <w:bCs/>
          <w:snapToGrid w:val="0"/>
          <w:sz w:val="24"/>
          <w:szCs w:val="24"/>
        </w:rPr>
      </w:pPr>
      <w:bookmarkStart w:id="112" w:name="_Hlk163213993"/>
      <w:r>
        <w:rPr>
          <w:rFonts w:asciiTheme="minorHAnsi" w:eastAsia="Calibri" w:hAnsiTheme="minorHAnsi" w:cstheme="minorHAnsi"/>
          <w:b/>
          <w:sz w:val="24"/>
          <w:szCs w:val="24"/>
          <w:lang w:eastAsia="en-US"/>
        </w:rPr>
        <w:t>2</w:t>
      </w:r>
      <w:r w:rsidR="00262DA6">
        <w:rPr>
          <w:rFonts w:asciiTheme="minorHAnsi" w:eastAsia="Calibri" w:hAnsiTheme="minorHAnsi" w:cstheme="minorHAnsi"/>
          <w:b/>
          <w:sz w:val="24"/>
          <w:szCs w:val="24"/>
          <w:lang w:eastAsia="en-US"/>
        </w:rPr>
        <w:t>1</w:t>
      </w:r>
      <w:r w:rsidR="00FB4146" w:rsidRPr="00BD3ABA">
        <w:rPr>
          <w:rFonts w:asciiTheme="minorHAnsi" w:eastAsia="Calibri" w:hAnsiTheme="minorHAnsi" w:cstheme="minorHAnsi"/>
          <w:b/>
          <w:sz w:val="24"/>
          <w:szCs w:val="24"/>
          <w:lang w:eastAsia="en-US"/>
        </w:rPr>
        <w:t xml:space="preserve">. </w:t>
      </w:r>
      <w:r w:rsidR="00FB4146" w:rsidRPr="00BD3ABA">
        <w:rPr>
          <w:rFonts w:asciiTheme="minorHAnsi" w:hAnsiTheme="minorHAnsi" w:cstheme="minorHAnsi"/>
          <w:b/>
          <w:bCs/>
          <w:snapToGrid w:val="0"/>
          <w:sz w:val="24"/>
          <w:szCs w:val="24"/>
        </w:rPr>
        <w:t>Documente privind situația financiară a solicitantului/partenerilor, după caz</w:t>
      </w:r>
    </w:p>
    <w:bookmarkEnd w:id="112"/>
    <w:p w14:paraId="487D38DF" w14:textId="77777777" w:rsidR="00FB4146" w:rsidRPr="00BD3ABA" w:rsidRDefault="00FB4146" w:rsidP="00FB4146">
      <w:pPr>
        <w:tabs>
          <w:tab w:val="left" w:pos="426"/>
        </w:tabs>
        <w:spacing w:before="60" w:after="60"/>
        <w:rPr>
          <w:rFonts w:asciiTheme="minorHAnsi" w:hAnsiTheme="minorHAnsi" w:cstheme="minorHAnsi"/>
          <w:sz w:val="24"/>
          <w:szCs w:val="24"/>
        </w:rPr>
      </w:pPr>
      <w:r w:rsidRPr="00BD3ABA">
        <w:rPr>
          <w:rFonts w:asciiTheme="minorHAnsi" w:hAnsiTheme="minorHAnsi" w:cstheme="minorHAnsi"/>
          <w:sz w:val="24"/>
          <w:szCs w:val="24"/>
        </w:rPr>
        <w:t>Se vor anexa situaţiile financiare ale solicitantului (inclusiv partenerii care au obligaţii financiare în proiect)  pentru anul fiscal anterior depunerii cererii de finantare  (Bilanţ, Contul de rezultate patrimonial, Contul de execuţie bugetară (Anexa Contul de execuţie a bugetului: venituri şi cheltuieli), Indicatori de executie bugetara ANUALI (conform Anexa nr. 2 la O.M.A.I-O.M.F.P nr. 244/2651/2010 “pentru aprobarea metodologiilor de aplicare a prevederilor art. 14 alin. (7, ale art. 57 alin. (2^1)</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ale art. 76^1 alin. (1 lit. e) din Legea nr. 273/2006 privind finantele publice locale”), anexa nr. 1.3 la norme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proceduri, Calculul gradului de îndatorare ).</w:t>
      </w:r>
    </w:p>
    <w:p w14:paraId="06FB9B0E" w14:textId="77777777" w:rsidR="00FB4146" w:rsidRDefault="00FB4146" w:rsidP="00FB4146">
      <w:pPr>
        <w:tabs>
          <w:tab w:val="left" w:pos="426"/>
        </w:tabs>
        <w:spacing w:before="60" w:after="60"/>
        <w:rPr>
          <w:rFonts w:asciiTheme="minorHAnsi" w:hAnsiTheme="minorHAnsi" w:cstheme="minorHAnsi"/>
          <w:sz w:val="24"/>
          <w:szCs w:val="24"/>
        </w:rPr>
      </w:pPr>
      <w:r w:rsidRPr="00BD3ABA">
        <w:rPr>
          <w:rFonts w:asciiTheme="minorHAnsi" w:hAnsiTheme="minorHAnsi" w:cstheme="minorHAnsi"/>
          <w:sz w:val="24"/>
          <w:szCs w:val="24"/>
        </w:rPr>
        <w:t>Acolo unde metodologia impune calcularea de indicatori trimestriali, se vor atașa indicatorii execuției bugetare pe bilanţurile trimestriale (31.03, 30.06, 30.09, 31.12). Situaţiile financiare trebuie să acopere întregul an fiscal precedent datei de depunere a cererii de finanţare.</w:t>
      </w:r>
    </w:p>
    <w:p w14:paraId="7D782BF8" w14:textId="77777777" w:rsidR="00BB01E0" w:rsidRPr="004808A0" w:rsidRDefault="00BB01E0" w:rsidP="00BB01E0">
      <w:pPr>
        <w:autoSpaceDE w:val="0"/>
        <w:autoSpaceDN w:val="0"/>
        <w:adjustRightInd w:val="0"/>
        <w:jc w:val="left"/>
        <w:rPr>
          <w:rFonts w:ascii="Calibri" w:hAnsi="Calibri" w:cs="Calibri"/>
          <w:sz w:val="24"/>
          <w:szCs w:val="24"/>
          <w:lang w:eastAsia="en-US"/>
        </w:rPr>
      </w:pPr>
      <w:r w:rsidRPr="004808A0">
        <w:rPr>
          <w:rFonts w:ascii="Calibri" w:hAnsi="Calibri" w:cs="Calibri"/>
          <w:sz w:val="24"/>
          <w:szCs w:val="24"/>
          <w:lang w:eastAsia="en-US"/>
        </w:rPr>
        <w:t>sau</w:t>
      </w:r>
    </w:p>
    <w:p w14:paraId="063BB8AA" w14:textId="77777777" w:rsidR="00BB01E0" w:rsidRPr="004808A0" w:rsidRDefault="00BB01E0" w:rsidP="00E97E65">
      <w:pPr>
        <w:autoSpaceDE w:val="0"/>
        <w:autoSpaceDN w:val="0"/>
        <w:adjustRightInd w:val="0"/>
        <w:rPr>
          <w:rFonts w:ascii="Calibri" w:hAnsi="Calibri" w:cs="Calibri"/>
          <w:sz w:val="24"/>
          <w:szCs w:val="24"/>
          <w:lang w:eastAsia="en-US"/>
        </w:rPr>
      </w:pPr>
      <w:r w:rsidRPr="004808A0">
        <w:rPr>
          <w:rFonts w:ascii="Calibri" w:hAnsi="Calibri" w:cs="Calibri"/>
          <w:sz w:val="24"/>
          <w:szCs w:val="24"/>
          <w:lang w:eastAsia="en-US"/>
        </w:rPr>
        <w:t>- Registrul Jurnal, în cazul persoanele juridice fără scop patrimonial care organizează şi conduc</w:t>
      </w:r>
    </w:p>
    <w:p w14:paraId="3C281711" w14:textId="77777777" w:rsidR="00BB01E0" w:rsidRPr="004808A0" w:rsidRDefault="00BB01E0" w:rsidP="00E97E65">
      <w:pPr>
        <w:autoSpaceDE w:val="0"/>
        <w:autoSpaceDN w:val="0"/>
        <w:adjustRightInd w:val="0"/>
        <w:rPr>
          <w:rFonts w:ascii="Calibri" w:hAnsi="Calibri" w:cs="Calibri"/>
          <w:sz w:val="24"/>
          <w:szCs w:val="24"/>
          <w:lang w:eastAsia="en-US"/>
        </w:rPr>
      </w:pPr>
      <w:r w:rsidRPr="004808A0">
        <w:rPr>
          <w:rFonts w:ascii="Calibri" w:hAnsi="Calibri" w:cs="Calibri"/>
          <w:sz w:val="24"/>
          <w:szCs w:val="24"/>
          <w:lang w:eastAsia="en-US"/>
        </w:rPr>
        <w:t>contabilitatea în partidă simplă, împreună cu raportul forului superior, aprobate potrivit legislației</w:t>
      </w:r>
    </w:p>
    <w:p w14:paraId="6909C1B0" w14:textId="77777777" w:rsidR="00BB01E0" w:rsidRPr="00BD3ABA" w:rsidRDefault="00BB01E0" w:rsidP="00432085">
      <w:pPr>
        <w:tabs>
          <w:tab w:val="left" w:pos="426"/>
        </w:tabs>
        <w:spacing w:before="60" w:after="60"/>
        <w:rPr>
          <w:rFonts w:asciiTheme="minorHAnsi" w:hAnsiTheme="minorHAnsi" w:cstheme="minorHAnsi"/>
          <w:sz w:val="24"/>
          <w:szCs w:val="24"/>
        </w:rPr>
      </w:pPr>
      <w:r w:rsidRPr="004808A0">
        <w:rPr>
          <w:rFonts w:ascii="Calibri" w:hAnsi="Calibri" w:cs="Calibri"/>
          <w:sz w:val="24"/>
          <w:szCs w:val="24"/>
          <w:lang w:val="it-IT" w:eastAsia="en-US"/>
        </w:rPr>
        <w:t>aplicabile.</w:t>
      </w:r>
    </w:p>
    <w:bookmarkEnd w:id="109"/>
    <w:p w14:paraId="365866F6" w14:textId="77777777" w:rsidR="00342169" w:rsidRDefault="00342169" w:rsidP="00F879D0">
      <w:pPr>
        <w:rPr>
          <w:rFonts w:asciiTheme="minorHAnsi" w:eastAsia="SimSun" w:hAnsiTheme="minorHAnsi" w:cstheme="minorHAnsi"/>
          <w:sz w:val="24"/>
          <w:szCs w:val="24"/>
        </w:rPr>
      </w:pPr>
    </w:p>
    <w:p w14:paraId="7872C607" w14:textId="77777777" w:rsidR="00913C8E" w:rsidRDefault="00913C8E" w:rsidP="00F879D0">
      <w:pPr>
        <w:rPr>
          <w:rFonts w:asciiTheme="minorHAnsi" w:eastAsia="SimSun" w:hAnsiTheme="minorHAnsi" w:cstheme="minorHAnsi"/>
          <w:sz w:val="24"/>
          <w:szCs w:val="24"/>
        </w:rPr>
      </w:pPr>
    </w:p>
    <w:p w14:paraId="6623F280" w14:textId="77777777" w:rsidR="004C00B1" w:rsidRDefault="004C00B1" w:rsidP="00F879D0">
      <w:pPr>
        <w:rPr>
          <w:rFonts w:asciiTheme="minorHAnsi" w:eastAsia="SimSun" w:hAnsiTheme="minorHAnsi" w:cstheme="minorHAnsi"/>
          <w:sz w:val="24"/>
          <w:szCs w:val="24"/>
        </w:rPr>
      </w:pPr>
    </w:p>
    <w:p w14:paraId="0C1B115D" w14:textId="77777777" w:rsidR="00E57F66" w:rsidRPr="00BD3ABA" w:rsidRDefault="00E57F66" w:rsidP="00E57F66">
      <w:pPr>
        <w:pStyle w:val="Heading2"/>
        <w:rPr>
          <w:rFonts w:asciiTheme="minorHAnsi" w:eastAsia="SimSun" w:hAnsiTheme="minorHAnsi" w:cstheme="minorHAnsi"/>
          <w:b/>
          <w:bCs/>
          <w:color w:val="auto"/>
          <w:sz w:val="24"/>
        </w:rPr>
      </w:pPr>
      <w:bookmarkStart w:id="113" w:name="_Toc181777113"/>
      <w:r w:rsidRPr="004A4BE0">
        <w:rPr>
          <w:rFonts w:asciiTheme="minorHAnsi" w:eastAsia="SimSun" w:hAnsiTheme="minorHAnsi" w:cstheme="minorHAnsi"/>
          <w:b/>
          <w:bCs/>
          <w:color w:val="auto"/>
          <w:sz w:val="24"/>
        </w:rPr>
        <w:t>7.5</w:t>
      </w:r>
      <w:r w:rsidRPr="004808A0">
        <w:rPr>
          <w:rFonts w:asciiTheme="minorHAnsi" w:eastAsia="SimSun" w:hAnsiTheme="minorHAnsi" w:cstheme="minorHAnsi"/>
          <w:b/>
          <w:bCs/>
          <w:color w:val="0D0D0D" w:themeColor="text1" w:themeTint="F2"/>
          <w:sz w:val="24"/>
        </w:rPr>
        <w:t>.</w:t>
      </w:r>
      <w:r w:rsidRPr="00BD3ABA">
        <w:rPr>
          <w:rFonts w:asciiTheme="minorHAnsi" w:eastAsia="SimSun" w:hAnsiTheme="minorHAnsi" w:cstheme="minorHAnsi"/>
          <w:b/>
          <w:bCs/>
          <w:color w:val="auto"/>
          <w:sz w:val="24"/>
        </w:rPr>
        <w:tab/>
        <w:t>Aspecte administrative privind depunerea cererii de finanțare</w:t>
      </w:r>
      <w:bookmarkEnd w:id="113"/>
    </w:p>
    <w:p w14:paraId="0575CFBE" w14:textId="77777777" w:rsidR="00E57F66" w:rsidRPr="00BD3ABA" w:rsidRDefault="00E57F66" w:rsidP="00E57F66">
      <w:pPr>
        <w:rPr>
          <w:rFonts w:asciiTheme="minorHAnsi" w:hAnsiTheme="minorHAnsi" w:cstheme="minorHAnsi"/>
          <w:sz w:val="24"/>
          <w:szCs w:val="24"/>
        </w:rPr>
      </w:pPr>
    </w:p>
    <w:p w14:paraId="13AF4CEC" w14:textId="77777777" w:rsidR="00E57F66" w:rsidRPr="00BD3ABA" w:rsidRDefault="00E57F66" w:rsidP="00E57F66">
      <w:pPr>
        <w:rPr>
          <w:rFonts w:asciiTheme="minorHAnsi" w:hAnsiTheme="minorHAnsi" w:cstheme="minorHAnsi"/>
          <w:sz w:val="24"/>
          <w:szCs w:val="24"/>
        </w:rPr>
      </w:pPr>
      <w:r w:rsidRPr="00BD3ABA">
        <w:rPr>
          <w:rFonts w:asciiTheme="minorHAnsi" w:hAnsiTheme="minorHAnsi" w:cstheme="minorHAnsi"/>
          <w:sz w:val="24"/>
          <w:szCs w:val="24"/>
        </w:rPr>
        <w:t>Declaraţiile reprezentantului legal al solicitantului şi certificarea aplicaţiei se semnează electronic de către reprezentantul legal al solicitantului.</w:t>
      </w:r>
    </w:p>
    <w:p w14:paraId="4726A33F" w14:textId="77777777" w:rsidR="00E57F66" w:rsidRPr="00BD3ABA" w:rsidRDefault="00E57F66" w:rsidP="00E57F66">
      <w:pPr>
        <w:rPr>
          <w:rFonts w:asciiTheme="minorHAnsi" w:hAnsiTheme="minorHAnsi" w:cstheme="minorHAnsi"/>
          <w:sz w:val="24"/>
          <w:szCs w:val="24"/>
        </w:rPr>
      </w:pPr>
    </w:p>
    <w:p w14:paraId="3051737E" w14:textId="77777777" w:rsidR="00E57F66" w:rsidRPr="00BD3ABA" w:rsidRDefault="00E57F66" w:rsidP="00E57F66">
      <w:pPr>
        <w:rPr>
          <w:rFonts w:asciiTheme="minorHAnsi" w:hAnsiTheme="minorHAnsi" w:cstheme="minorHAnsi"/>
          <w:sz w:val="24"/>
          <w:szCs w:val="24"/>
        </w:rPr>
      </w:pPr>
      <w:r w:rsidRPr="00BD3ABA">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3FC866D0" w14:textId="77777777" w:rsidR="00E57F66" w:rsidRPr="00BD3ABA" w:rsidRDefault="00E57F66" w:rsidP="00E57F66">
      <w:pPr>
        <w:rPr>
          <w:rFonts w:asciiTheme="minorHAnsi" w:hAnsiTheme="minorHAnsi" w:cstheme="minorHAnsi"/>
          <w:sz w:val="24"/>
          <w:szCs w:val="24"/>
        </w:rPr>
      </w:pPr>
    </w:p>
    <w:p w14:paraId="061D22B1" w14:textId="77777777" w:rsidR="00E57F66" w:rsidRPr="00BD3ABA" w:rsidRDefault="00E57F66" w:rsidP="00E57F66">
      <w:pPr>
        <w:rPr>
          <w:rFonts w:asciiTheme="minorHAnsi" w:hAnsiTheme="minorHAnsi" w:cstheme="minorHAnsi"/>
          <w:sz w:val="24"/>
          <w:szCs w:val="24"/>
        </w:rPr>
      </w:pPr>
      <w:r w:rsidRPr="00BD3ABA">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lizibile.</w:t>
      </w:r>
    </w:p>
    <w:p w14:paraId="26C88DB6" w14:textId="77777777" w:rsidR="00E57F66" w:rsidRPr="004808A0" w:rsidRDefault="00E57F66" w:rsidP="00E57F66">
      <w:pPr>
        <w:pStyle w:val="ListParagraph"/>
        <w:rPr>
          <w:rFonts w:asciiTheme="minorHAnsi" w:eastAsia="SimSun" w:hAnsiTheme="minorHAnsi" w:cstheme="minorHAnsi"/>
          <w:sz w:val="24"/>
          <w:szCs w:val="24"/>
          <w:lang w:val="it-IT"/>
        </w:rPr>
      </w:pPr>
    </w:p>
    <w:p w14:paraId="76F13570" w14:textId="77777777" w:rsidR="00342169" w:rsidRPr="00BD3ABA" w:rsidRDefault="00342169" w:rsidP="00342169">
      <w:pPr>
        <w:pStyle w:val="Heading2"/>
        <w:rPr>
          <w:rFonts w:asciiTheme="minorHAnsi" w:eastAsia="SimSun" w:hAnsiTheme="minorHAnsi" w:cstheme="minorHAnsi"/>
          <w:b/>
          <w:bCs/>
          <w:color w:val="auto"/>
          <w:sz w:val="24"/>
        </w:rPr>
      </w:pPr>
      <w:bookmarkStart w:id="114" w:name="_Toc181777114"/>
      <w:r w:rsidRPr="00FE707E">
        <w:rPr>
          <w:rFonts w:asciiTheme="minorHAnsi" w:eastAsia="SimSun" w:hAnsiTheme="minorHAnsi" w:cstheme="minorHAnsi"/>
          <w:b/>
          <w:bCs/>
          <w:color w:val="auto"/>
          <w:sz w:val="24"/>
        </w:rPr>
        <w:t>7.</w:t>
      </w:r>
      <w:r w:rsidR="00E57F66" w:rsidRPr="00FE707E">
        <w:rPr>
          <w:rFonts w:asciiTheme="minorHAnsi" w:eastAsia="SimSun" w:hAnsiTheme="minorHAnsi" w:cstheme="minorHAnsi"/>
          <w:b/>
          <w:bCs/>
          <w:color w:val="auto"/>
          <w:sz w:val="24"/>
        </w:rPr>
        <w:t>6</w:t>
      </w:r>
      <w:r w:rsidRPr="00FE707E">
        <w:rPr>
          <w:rFonts w:asciiTheme="minorHAnsi" w:eastAsia="SimSun" w:hAnsiTheme="minorHAnsi" w:cstheme="minorHAnsi"/>
          <w:b/>
          <w:bCs/>
          <w:color w:val="auto"/>
          <w:sz w:val="24"/>
        </w:rPr>
        <w:t>.</w:t>
      </w:r>
      <w:r w:rsidRPr="00FE707E">
        <w:rPr>
          <w:rFonts w:asciiTheme="minorHAnsi" w:eastAsia="SimSun" w:hAnsiTheme="minorHAnsi" w:cstheme="minorHAnsi"/>
          <w:b/>
          <w:bCs/>
          <w:color w:val="auto"/>
          <w:sz w:val="24"/>
        </w:rPr>
        <w:tab/>
        <w:t>Anexele și documente obligatorii la momentul contractării</w:t>
      </w:r>
      <w:bookmarkEnd w:id="114"/>
    </w:p>
    <w:p w14:paraId="1E9BFDFB" w14:textId="77777777" w:rsidR="00342169" w:rsidRPr="004808A0" w:rsidRDefault="00342169" w:rsidP="00342169">
      <w:pPr>
        <w:pStyle w:val="ListParagraph"/>
        <w:rPr>
          <w:rFonts w:asciiTheme="minorHAnsi" w:eastAsia="SimSun" w:hAnsiTheme="minorHAnsi" w:cstheme="minorHAnsi"/>
          <w:sz w:val="24"/>
          <w:szCs w:val="24"/>
          <w:lang w:val="it-IT"/>
        </w:rPr>
      </w:pPr>
    </w:p>
    <w:p w14:paraId="616B3610" w14:textId="77777777" w:rsidR="00FB4146" w:rsidRPr="00A40A23" w:rsidRDefault="00FB4146" w:rsidP="00E97E65">
      <w:pPr>
        <w:shd w:val="clear" w:color="auto" w:fill="F2F2F2" w:themeFill="background1" w:themeFillShade="F2"/>
        <w:ind w:left="360"/>
        <w:rPr>
          <w:rFonts w:asciiTheme="minorHAnsi" w:hAnsiTheme="minorHAnsi" w:cstheme="minorHAnsi"/>
          <w:b/>
          <w:bCs/>
          <w:sz w:val="24"/>
          <w:szCs w:val="24"/>
        </w:rPr>
      </w:pPr>
      <w:bookmarkStart w:id="115" w:name="_Hlk131679599"/>
      <w:r w:rsidRPr="00A40A23">
        <w:rPr>
          <w:rFonts w:asciiTheme="minorHAnsi" w:hAnsiTheme="minorHAnsi" w:cstheme="minorHAnsi"/>
          <w:b/>
          <w:bCs/>
          <w:sz w:val="24"/>
          <w:szCs w:val="24"/>
        </w:rPr>
        <w:t>1.Documentele statutare ale solicitantului și, după caz, ale partenerilor</w:t>
      </w:r>
    </w:p>
    <w:p w14:paraId="6905E046" w14:textId="77777777" w:rsidR="00FB4146" w:rsidRPr="00A40A23" w:rsidRDefault="00FB4146" w:rsidP="00FB4146">
      <w:pPr>
        <w:rPr>
          <w:rFonts w:asciiTheme="minorHAnsi" w:hAnsiTheme="minorHAnsi" w:cstheme="minorHAnsi"/>
          <w:sz w:val="24"/>
          <w:szCs w:val="24"/>
        </w:rPr>
      </w:pPr>
    </w:p>
    <w:p w14:paraId="2179BCD1" w14:textId="77777777" w:rsidR="00BA29B3" w:rsidRPr="00A40A23" w:rsidRDefault="00BA29B3" w:rsidP="00FB4146">
      <w:pPr>
        <w:rPr>
          <w:rFonts w:asciiTheme="minorHAnsi" w:hAnsiTheme="minorHAnsi" w:cstheme="minorHAnsi"/>
          <w:sz w:val="24"/>
          <w:szCs w:val="24"/>
        </w:rPr>
      </w:pPr>
      <w:r w:rsidRPr="00A40A23">
        <w:rPr>
          <w:rFonts w:asciiTheme="minorHAnsi" w:hAnsiTheme="minorHAnsi" w:cstheme="minorHAnsi"/>
          <w:sz w:val="24"/>
          <w:szCs w:val="24"/>
        </w:rPr>
        <w:t>Aceste documente vor fi valabile la data depunerii cererii de finanțare, iar în cazul modificării acestora, se vor depune</w:t>
      </w:r>
      <w:r w:rsidR="00C61523">
        <w:rPr>
          <w:rFonts w:asciiTheme="minorHAnsi" w:hAnsiTheme="minorHAnsi" w:cstheme="minorHAnsi"/>
          <w:sz w:val="24"/>
          <w:szCs w:val="24"/>
        </w:rPr>
        <w:t xml:space="preserve"> și </w:t>
      </w:r>
      <w:r w:rsidRPr="00A40A23">
        <w:rPr>
          <w:rFonts w:asciiTheme="minorHAnsi" w:hAnsiTheme="minorHAnsi" w:cstheme="minorHAnsi"/>
          <w:sz w:val="24"/>
          <w:szCs w:val="24"/>
        </w:rPr>
        <w:t>documentele actualizate, dacă este cazul.</w:t>
      </w:r>
    </w:p>
    <w:p w14:paraId="564D5A2B" w14:textId="77777777" w:rsidR="00BA29B3" w:rsidRPr="00A40A23" w:rsidRDefault="00BA29B3" w:rsidP="00FB4146">
      <w:pPr>
        <w:rPr>
          <w:rFonts w:asciiTheme="minorHAnsi" w:hAnsiTheme="minorHAnsi" w:cstheme="minorHAnsi"/>
          <w:sz w:val="24"/>
          <w:szCs w:val="24"/>
        </w:rPr>
      </w:pPr>
    </w:p>
    <w:p w14:paraId="7088FEF5" w14:textId="77777777" w:rsidR="00FB4146" w:rsidRPr="00A40A23" w:rsidRDefault="00FB4146" w:rsidP="00FB4146">
      <w:pPr>
        <w:rPr>
          <w:rFonts w:asciiTheme="minorHAnsi" w:hAnsiTheme="minorHAnsi" w:cstheme="minorHAnsi"/>
          <w:sz w:val="24"/>
          <w:szCs w:val="24"/>
        </w:rPr>
      </w:pPr>
      <w:r w:rsidRPr="00A40A23">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52A9E6F4" w14:textId="77777777" w:rsidR="00BA29B3" w:rsidRPr="00A40A23" w:rsidRDefault="00BA29B3" w:rsidP="00FB4146">
      <w:pPr>
        <w:rPr>
          <w:rFonts w:asciiTheme="minorHAnsi" w:hAnsiTheme="minorHAnsi" w:cstheme="minorHAnsi"/>
          <w:sz w:val="24"/>
          <w:szCs w:val="24"/>
        </w:rPr>
      </w:pPr>
    </w:p>
    <w:p w14:paraId="5B0DF27C" w14:textId="77777777" w:rsidR="00BA29B3" w:rsidRPr="00A40A23" w:rsidRDefault="00BA29B3" w:rsidP="00BA29B3">
      <w:pPr>
        <w:rPr>
          <w:rFonts w:asciiTheme="minorHAnsi" w:hAnsiTheme="minorHAnsi" w:cstheme="minorHAnsi"/>
          <w:sz w:val="24"/>
          <w:szCs w:val="24"/>
        </w:rPr>
      </w:pPr>
      <w:r w:rsidRPr="00A40A23">
        <w:rPr>
          <w:rFonts w:asciiTheme="minorHAnsi" w:hAnsiTheme="minorHAnsi" w:cstheme="minorHAnsi"/>
          <w:sz w:val="24"/>
          <w:szCs w:val="24"/>
        </w:rPr>
        <w:t>•Pentru Unități administrativ-teritoriale (UAT):</w:t>
      </w:r>
    </w:p>
    <w:p w14:paraId="411C62B4" w14:textId="77777777" w:rsidR="00BA29B3" w:rsidRPr="00A40A23" w:rsidRDefault="00FB4146" w:rsidP="00826B11">
      <w:pPr>
        <w:pStyle w:val="ListParagraph"/>
        <w:numPr>
          <w:ilvl w:val="0"/>
          <w:numId w:val="35"/>
        </w:numPr>
        <w:rPr>
          <w:rFonts w:asciiTheme="minorHAnsi" w:hAnsiTheme="minorHAnsi" w:cstheme="minorHAnsi"/>
          <w:sz w:val="24"/>
          <w:szCs w:val="24"/>
          <w:lang w:val="pt-PT"/>
        </w:rPr>
      </w:pPr>
      <w:r w:rsidRPr="00A40A23">
        <w:rPr>
          <w:rFonts w:asciiTheme="minorHAnsi" w:hAnsiTheme="minorHAnsi" w:cstheme="minorHAnsi"/>
          <w:sz w:val="24"/>
          <w:szCs w:val="24"/>
          <w:lang w:val="pt-PT"/>
        </w:rPr>
        <w:t>Hotărârea judecătorească de validare a mandatului primarului (dacă este cazul parteneriatului)/ a certificatului doveditor la alegerii primarului, după caz, eliberat de Biroul electoral de circumscripție comunală, orășenească, municipală sau județeană sau ale proceselor verbale ale Biroului Electoral Central, publicate în Monitorul Oficial.</w:t>
      </w:r>
    </w:p>
    <w:p w14:paraId="79035D31" w14:textId="77777777" w:rsidR="00BA29B3" w:rsidRPr="00A40A23" w:rsidRDefault="00BA29B3" w:rsidP="00826B11">
      <w:pPr>
        <w:pStyle w:val="ListParagraph"/>
        <w:numPr>
          <w:ilvl w:val="0"/>
          <w:numId w:val="35"/>
        </w:numPr>
        <w:rPr>
          <w:rFonts w:asciiTheme="minorHAnsi" w:hAnsiTheme="minorHAnsi" w:cstheme="minorHAnsi"/>
          <w:sz w:val="24"/>
          <w:szCs w:val="24"/>
          <w:lang w:val="pt-PT"/>
        </w:rPr>
      </w:pPr>
      <w:r w:rsidRPr="00A40A23">
        <w:rPr>
          <w:rFonts w:asciiTheme="minorHAnsi" w:hAnsiTheme="minorHAnsi" w:cstheme="minorHAnsi"/>
          <w:sz w:val="24"/>
          <w:szCs w:val="24"/>
          <w:lang w:val="pt-PT"/>
        </w:rPr>
        <w:t xml:space="preserve">Ordinul prefectului privind constatarea îndeplinirii condițiilor legale de constituire a consiliului local. </w:t>
      </w:r>
    </w:p>
    <w:p w14:paraId="111B1DC9" w14:textId="77777777" w:rsidR="00FB4146" w:rsidRPr="00A40A23" w:rsidRDefault="00FB4146" w:rsidP="00BA29B3">
      <w:pPr>
        <w:rPr>
          <w:rFonts w:asciiTheme="minorHAnsi" w:hAnsiTheme="minorHAnsi" w:cstheme="minorHAnsi"/>
          <w:sz w:val="24"/>
          <w:szCs w:val="24"/>
          <w:lang w:val="pt-PT"/>
        </w:rPr>
      </w:pPr>
      <w:r w:rsidRPr="00A40A23">
        <w:rPr>
          <w:rFonts w:asciiTheme="minorHAnsi" w:hAnsiTheme="minorHAnsi" w:cstheme="minorHAnsi"/>
          <w:sz w:val="24"/>
          <w:szCs w:val="24"/>
        </w:rPr>
        <w:t>Pentru instituțiile administrației publice locale aferente U.A.T-urilor descrise în secțiunea 4. a prezentului Ghid se vor atașa documentele prin care a fost înființată, de exemplu HCL-ul de înființare sau alte documente considerate relevante.</w:t>
      </w:r>
    </w:p>
    <w:p w14:paraId="58525A98" w14:textId="77777777" w:rsidR="00BA29B3" w:rsidRPr="004808A0" w:rsidRDefault="00BA29B3" w:rsidP="00BA29B3">
      <w:pPr>
        <w:pStyle w:val="ListParagraph"/>
        <w:rPr>
          <w:rFonts w:asciiTheme="minorHAnsi" w:hAnsiTheme="minorHAnsi" w:cstheme="minorHAnsi"/>
          <w:sz w:val="24"/>
          <w:szCs w:val="24"/>
          <w:lang w:val="pt-PT"/>
        </w:rPr>
      </w:pPr>
    </w:p>
    <w:p w14:paraId="6A6A6A5C" w14:textId="77777777" w:rsidR="00CB6438" w:rsidRPr="00A40A23" w:rsidRDefault="00CB6438" w:rsidP="00CB6438">
      <w:pPr>
        <w:rPr>
          <w:rFonts w:asciiTheme="minorHAnsi" w:hAnsiTheme="minorHAnsi" w:cstheme="minorHAnsi"/>
          <w:sz w:val="24"/>
          <w:szCs w:val="24"/>
          <w:lang w:val="pt-PT"/>
        </w:rPr>
      </w:pPr>
      <w:r w:rsidRPr="00A40A23">
        <w:rPr>
          <w:rFonts w:asciiTheme="minorHAnsi" w:hAnsiTheme="minorHAnsi" w:cstheme="minorHAnsi"/>
          <w:sz w:val="24"/>
          <w:szCs w:val="24"/>
          <w:lang w:val="pt-PT"/>
        </w:rPr>
        <w:t>•Pentru instituții ale administrației publice locale cu personalitate juridică, aflate în subordinea sau sub coordonarea autorității publice locale, desprinse din aparatul Primăriei:</w:t>
      </w:r>
    </w:p>
    <w:p w14:paraId="0F7F2FE7" w14:textId="77777777" w:rsidR="00CB6438" w:rsidRPr="00A40A23" w:rsidRDefault="00CB6438" w:rsidP="00CB6438">
      <w:pPr>
        <w:pStyle w:val="ListParagraph"/>
        <w:rPr>
          <w:rFonts w:asciiTheme="minorHAnsi" w:hAnsiTheme="minorHAnsi" w:cstheme="minorHAnsi"/>
          <w:sz w:val="24"/>
          <w:szCs w:val="24"/>
          <w:lang w:val="pt-PT"/>
        </w:rPr>
      </w:pPr>
    </w:p>
    <w:p w14:paraId="1D5D7AA6" w14:textId="77777777" w:rsidR="00CB6438" w:rsidRPr="00A40A23" w:rsidRDefault="00CB6438" w:rsidP="00826B11">
      <w:pPr>
        <w:pStyle w:val="ListParagraph"/>
        <w:numPr>
          <w:ilvl w:val="0"/>
          <w:numId w:val="50"/>
        </w:numPr>
        <w:rPr>
          <w:rFonts w:asciiTheme="minorHAnsi" w:hAnsiTheme="minorHAnsi" w:cstheme="minorHAnsi"/>
          <w:sz w:val="24"/>
          <w:szCs w:val="24"/>
          <w:lang w:val="pt-PT"/>
        </w:rPr>
      </w:pPr>
      <w:r w:rsidRPr="00A40A23">
        <w:rPr>
          <w:rFonts w:asciiTheme="minorHAnsi" w:hAnsiTheme="minorHAnsi" w:cstheme="minorHAnsi"/>
          <w:sz w:val="24"/>
          <w:szCs w:val="24"/>
          <w:lang w:val="pt-PT"/>
        </w:rPr>
        <w:t>Hotărârea de înființare a Direcției/Serviciului sau alt document care atestă înființarea solicitantului eligibil;</w:t>
      </w:r>
    </w:p>
    <w:p w14:paraId="263701F5" w14:textId="77777777" w:rsidR="00BA29B3" w:rsidRPr="00A40A23" w:rsidRDefault="00CB6438" w:rsidP="00826B11">
      <w:pPr>
        <w:pStyle w:val="ListParagraph"/>
        <w:numPr>
          <w:ilvl w:val="0"/>
          <w:numId w:val="50"/>
        </w:numPr>
        <w:rPr>
          <w:rFonts w:asciiTheme="minorHAnsi" w:hAnsiTheme="minorHAnsi" w:cstheme="minorHAnsi"/>
          <w:sz w:val="24"/>
          <w:szCs w:val="24"/>
          <w:lang w:val="pt-PT"/>
        </w:rPr>
      </w:pPr>
      <w:r w:rsidRPr="00A40A23">
        <w:rPr>
          <w:rFonts w:asciiTheme="minorHAnsi" w:hAnsiTheme="minorHAnsi" w:cstheme="minorHAnsi"/>
          <w:sz w:val="24"/>
          <w:szCs w:val="24"/>
          <w:lang w:val="pt-PT"/>
        </w:rPr>
        <w:t>Hotărârea/Dispoziția/Decizia de numire a reprezentantului legal al Direcției/Serviciului.</w:t>
      </w:r>
    </w:p>
    <w:p w14:paraId="2752CAB4" w14:textId="77777777" w:rsidR="00CB6438" w:rsidRPr="00A40A23" w:rsidRDefault="00CB6438" w:rsidP="00FB4146">
      <w:pPr>
        <w:tabs>
          <w:tab w:val="left" w:pos="426"/>
        </w:tabs>
        <w:rPr>
          <w:rFonts w:asciiTheme="minorHAnsi" w:hAnsiTheme="minorHAnsi" w:cstheme="minorHAnsi"/>
          <w:sz w:val="24"/>
          <w:szCs w:val="24"/>
        </w:rPr>
      </w:pPr>
    </w:p>
    <w:p w14:paraId="2E3725CC" w14:textId="77777777" w:rsidR="00FB4146" w:rsidRDefault="00FB4146" w:rsidP="00FB4146">
      <w:pPr>
        <w:tabs>
          <w:tab w:val="left" w:pos="426"/>
        </w:tabs>
        <w:rPr>
          <w:rFonts w:asciiTheme="minorHAnsi" w:hAnsiTheme="minorHAnsi" w:cstheme="minorHAnsi"/>
          <w:sz w:val="24"/>
          <w:szCs w:val="24"/>
        </w:rPr>
      </w:pPr>
      <w:r w:rsidRPr="00A40A23">
        <w:rPr>
          <w:rFonts w:asciiTheme="minorHAnsi" w:hAnsiTheme="minorHAnsi" w:cstheme="minorHAnsi"/>
          <w:sz w:val="24"/>
          <w:szCs w:val="24"/>
        </w:rPr>
        <w:lastRenderedPageBreak/>
        <w:t>Pentru proiectele ce se implementeaza</w:t>
      </w:r>
      <w:r w:rsidR="00C61523">
        <w:rPr>
          <w:rFonts w:asciiTheme="minorHAnsi" w:hAnsiTheme="minorHAnsi" w:cstheme="minorHAnsi"/>
          <w:sz w:val="24"/>
          <w:szCs w:val="24"/>
        </w:rPr>
        <w:t xml:space="preserve"> în </w:t>
      </w:r>
      <w:r w:rsidRPr="00A40A23">
        <w:rPr>
          <w:rFonts w:asciiTheme="minorHAnsi" w:hAnsiTheme="minorHAnsi" w:cstheme="minorHAnsi"/>
          <w:sz w:val="24"/>
          <w:szCs w:val="24"/>
        </w:rPr>
        <w:t>parteneriat, mentionate în prezentul Ghid, se vor prezenta pentru fiecare parte documentele așa cum sunt menționate mai sus.</w:t>
      </w:r>
    </w:p>
    <w:p w14:paraId="14B1C4C0" w14:textId="77777777" w:rsidR="00535873" w:rsidRDefault="00535873" w:rsidP="00FB4146">
      <w:pPr>
        <w:tabs>
          <w:tab w:val="left" w:pos="426"/>
        </w:tabs>
        <w:rPr>
          <w:rFonts w:asciiTheme="minorHAnsi" w:hAnsiTheme="minorHAnsi" w:cstheme="minorHAnsi"/>
          <w:sz w:val="24"/>
          <w:szCs w:val="24"/>
        </w:rPr>
      </w:pPr>
    </w:p>
    <w:p w14:paraId="02D5B1BA" w14:textId="77777777" w:rsidR="00535873" w:rsidRPr="004808A0" w:rsidRDefault="00535873" w:rsidP="00E97E65">
      <w:pPr>
        <w:pStyle w:val="ListParagraph"/>
        <w:numPr>
          <w:ilvl w:val="0"/>
          <w:numId w:val="58"/>
        </w:numPr>
        <w:autoSpaceDE w:val="0"/>
        <w:autoSpaceDN w:val="0"/>
        <w:adjustRightInd w:val="0"/>
        <w:rPr>
          <w:rFonts w:asciiTheme="minorHAnsi" w:eastAsia="Wingdings-Regular" w:hAnsiTheme="minorHAnsi" w:cstheme="minorHAnsi"/>
          <w:sz w:val="24"/>
          <w:szCs w:val="24"/>
          <w:lang w:val="it-IT"/>
        </w:rPr>
      </w:pPr>
      <w:r w:rsidRPr="004808A0">
        <w:rPr>
          <w:rFonts w:asciiTheme="minorHAnsi" w:eastAsia="Wingdings-Regular" w:hAnsiTheme="minorHAnsi" w:cstheme="minorHAnsi"/>
          <w:b/>
          <w:bCs/>
          <w:sz w:val="24"/>
          <w:szCs w:val="24"/>
          <w:lang w:val="it-IT"/>
        </w:rPr>
        <w:t xml:space="preserve">Pentru unităţile de cult, </w:t>
      </w:r>
      <w:r w:rsidRPr="004808A0">
        <w:rPr>
          <w:rFonts w:asciiTheme="minorHAnsi" w:eastAsia="Wingdings-Regular" w:hAnsiTheme="minorHAnsi" w:cstheme="minorHAnsi"/>
          <w:sz w:val="24"/>
          <w:szCs w:val="24"/>
          <w:lang w:val="it-IT"/>
        </w:rPr>
        <w:t>se vor anexa următoarele documente:</w:t>
      </w:r>
    </w:p>
    <w:p w14:paraId="5B0FD3FB" w14:textId="77777777" w:rsidR="00535873" w:rsidRPr="00E97E65" w:rsidRDefault="00535873" w:rsidP="00E97E65">
      <w:pPr>
        <w:pStyle w:val="ListParagraph"/>
        <w:numPr>
          <w:ilvl w:val="0"/>
          <w:numId w:val="59"/>
        </w:numPr>
        <w:autoSpaceDE w:val="0"/>
        <w:autoSpaceDN w:val="0"/>
        <w:adjustRightInd w:val="0"/>
        <w:rPr>
          <w:rFonts w:asciiTheme="minorHAnsi" w:eastAsia="Wingdings-Regular" w:hAnsiTheme="minorHAnsi" w:cstheme="minorHAnsi"/>
          <w:sz w:val="24"/>
          <w:szCs w:val="24"/>
        </w:rPr>
      </w:pPr>
      <w:proofErr w:type="spellStart"/>
      <w:r w:rsidRPr="00E97E65">
        <w:rPr>
          <w:rFonts w:asciiTheme="minorHAnsi" w:eastAsia="Wingdings-Regular" w:hAnsiTheme="minorHAnsi" w:cstheme="minorHAnsi"/>
          <w:sz w:val="24"/>
          <w:szCs w:val="24"/>
        </w:rPr>
        <w:t>Statutul</w:t>
      </w:r>
      <w:proofErr w:type="spellEnd"/>
      <w:r w:rsidRPr="00E97E65">
        <w:rPr>
          <w:rFonts w:asciiTheme="minorHAnsi" w:eastAsia="Wingdings-Regular" w:hAnsiTheme="minorHAnsi" w:cstheme="minorHAnsi"/>
          <w:sz w:val="24"/>
          <w:szCs w:val="24"/>
        </w:rPr>
        <w:t xml:space="preserve"> </w:t>
      </w:r>
      <w:proofErr w:type="spellStart"/>
      <w:r w:rsidRPr="00E97E65">
        <w:rPr>
          <w:rFonts w:asciiTheme="minorHAnsi" w:eastAsia="Wingdings-Regular" w:hAnsiTheme="minorHAnsi" w:cstheme="minorHAnsi"/>
          <w:sz w:val="24"/>
          <w:szCs w:val="24"/>
        </w:rPr>
        <w:t>sau</w:t>
      </w:r>
      <w:proofErr w:type="spellEnd"/>
      <w:r w:rsidRPr="00E97E65">
        <w:rPr>
          <w:rFonts w:asciiTheme="minorHAnsi" w:eastAsia="Wingdings-Regular" w:hAnsiTheme="minorHAnsi" w:cstheme="minorHAnsi"/>
          <w:sz w:val="24"/>
          <w:szCs w:val="24"/>
        </w:rPr>
        <w:t xml:space="preserve"> </w:t>
      </w:r>
      <w:proofErr w:type="spellStart"/>
      <w:r w:rsidRPr="00E97E65">
        <w:rPr>
          <w:rFonts w:asciiTheme="minorHAnsi" w:eastAsia="Wingdings-Regular" w:hAnsiTheme="minorHAnsi" w:cstheme="minorHAnsi"/>
          <w:sz w:val="24"/>
          <w:szCs w:val="24"/>
        </w:rPr>
        <w:t>codul</w:t>
      </w:r>
      <w:proofErr w:type="spellEnd"/>
      <w:r w:rsidRPr="00E97E65">
        <w:rPr>
          <w:rFonts w:asciiTheme="minorHAnsi" w:eastAsia="Wingdings-Regular" w:hAnsiTheme="minorHAnsi" w:cstheme="minorHAnsi"/>
          <w:sz w:val="24"/>
          <w:szCs w:val="24"/>
        </w:rPr>
        <w:t xml:space="preserve"> canonic</w:t>
      </w:r>
      <w:r w:rsidR="00027576">
        <w:rPr>
          <w:rFonts w:asciiTheme="minorHAnsi" w:eastAsia="Wingdings-Regular" w:hAnsiTheme="minorHAnsi" w:cstheme="minorHAnsi"/>
          <w:sz w:val="24"/>
          <w:szCs w:val="24"/>
        </w:rPr>
        <w:t>;</w:t>
      </w:r>
    </w:p>
    <w:p w14:paraId="094432DC" w14:textId="77777777" w:rsidR="00535873" w:rsidRPr="00E97E65" w:rsidRDefault="00535873" w:rsidP="00E97E65">
      <w:pPr>
        <w:pStyle w:val="ListParagraph"/>
        <w:numPr>
          <w:ilvl w:val="0"/>
          <w:numId w:val="59"/>
        </w:numPr>
        <w:autoSpaceDE w:val="0"/>
        <w:autoSpaceDN w:val="0"/>
        <w:adjustRightInd w:val="0"/>
        <w:rPr>
          <w:rFonts w:asciiTheme="minorHAnsi" w:eastAsia="Wingdings-Regular" w:hAnsiTheme="minorHAnsi" w:cstheme="minorHAnsi"/>
          <w:sz w:val="24"/>
          <w:szCs w:val="24"/>
        </w:rPr>
      </w:pPr>
      <w:proofErr w:type="spellStart"/>
      <w:r w:rsidRPr="00E97E65">
        <w:rPr>
          <w:rFonts w:asciiTheme="minorHAnsi" w:eastAsia="Wingdings-Regular" w:hAnsiTheme="minorHAnsi" w:cstheme="minorHAnsi"/>
          <w:sz w:val="24"/>
          <w:szCs w:val="24"/>
        </w:rPr>
        <w:t>Actul</w:t>
      </w:r>
      <w:proofErr w:type="spellEnd"/>
      <w:r w:rsidRPr="00E97E65">
        <w:rPr>
          <w:rFonts w:asciiTheme="minorHAnsi" w:eastAsia="Wingdings-Regular" w:hAnsiTheme="minorHAnsi" w:cstheme="minorHAnsi"/>
          <w:sz w:val="24"/>
          <w:szCs w:val="24"/>
        </w:rPr>
        <w:t xml:space="preserve"> de </w:t>
      </w:r>
      <w:proofErr w:type="spellStart"/>
      <w:r w:rsidRPr="00E97E65">
        <w:rPr>
          <w:rFonts w:asciiTheme="minorHAnsi" w:eastAsia="Wingdings-Regular" w:hAnsiTheme="minorHAnsi" w:cstheme="minorHAnsi"/>
          <w:sz w:val="24"/>
          <w:szCs w:val="24"/>
        </w:rPr>
        <w:t>înfiinţare</w:t>
      </w:r>
      <w:proofErr w:type="spellEnd"/>
      <w:r w:rsidRPr="00E97E65">
        <w:rPr>
          <w:rFonts w:asciiTheme="minorHAnsi" w:eastAsia="Wingdings-Regular" w:hAnsiTheme="minorHAnsi" w:cstheme="minorHAnsi"/>
          <w:sz w:val="24"/>
          <w:szCs w:val="24"/>
        </w:rPr>
        <w:t xml:space="preserve"> a </w:t>
      </w:r>
      <w:proofErr w:type="spellStart"/>
      <w:r w:rsidRPr="00E97E65">
        <w:rPr>
          <w:rFonts w:asciiTheme="minorHAnsi" w:eastAsia="Wingdings-Regular" w:hAnsiTheme="minorHAnsi" w:cstheme="minorHAnsi"/>
          <w:sz w:val="24"/>
          <w:szCs w:val="24"/>
        </w:rPr>
        <w:t>unităţii</w:t>
      </w:r>
      <w:proofErr w:type="spellEnd"/>
      <w:r w:rsidRPr="00E97E65">
        <w:rPr>
          <w:rFonts w:asciiTheme="minorHAnsi" w:eastAsia="Wingdings-Regular" w:hAnsiTheme="minorHAnsi" w:cstheme="minorHAnsi"/>
          <w:sz w:val="24"/>
          <w:szCs w:val="24"/>
        </w:rPr>
        <w:t xml:space="preserve"> de cult </w:t>
      </w:r>
      <w:proofErr w:type="spellStart"/>
      <w:r w:rsidRPr="00E97E65">
        <w:rPr>
          <w:rFonts w:asciiTheme="minorHAnsi" w:eastAsia="Wingdings-Regular" w:hAnsiTheme="minorHAnsi" w:cstheme="minorHAnsi"/>
          <w:sz w:val="24"/>
          <w:szCs w:val="24"/>
        </w:rPr>
        <w:t>sau</w:t>
      </w:r>
      <w:proofErr w:type="spellEnd"/>
      <w:r w:rsidRPr="00E97E65">
        <w:rPr>
          <w:rFonts w:asciiTheme="minorHAnsi" w:eastAsia="Wingdings-Regular" w:hAnsiTheme="minorHAnsi" w:cstheme="minorHAnsi"/>
          <w:sz w:val="24"/>
          <w:szCs w:val="24"/>
        </w:rPr>
        <w:t xml:space="preserve"> </w:t>
      </w:r>
      <w:proofErr w:type="spellStart"/>
      <w:r w:rsidRPr="00E97E65">
        <w:rPr>
          <w:rFonts w:asciiTheme="minorHAnsi" w:eastAsia="Wingdings-Regular" w:hAnsiTheme="minorHAnsi" w:cstheme="minorHAnsi"/>
          <w:sz w:val="24"/>
          <w:szCs w:val="24"/>
        </w:rPr>
        <w:t>adeverinţă</w:t>
      </w:r>
      <w:proofErr w:type="spellEnd"/>
      <w:r w:rsidRPr="00E97E65">
        <w:rPr>
          <w:rFonts w:asciiTheme="minorHAnsi" w:eastAsia="Wingdings-Regular" w:hAnsiTheme="minorHAnsi" w:cstheme="minorHAnsi"/>
          <w:sz w:val="24"/>
          <w:szCs w:val="24"/>
        </w:rPr>
        <w:t xml:space="preserve"> de </w:t>
      </w:r>
      <w:proofErr w:type="spellStart"/>
      <w:r w:rsidRPr="00E97E65">
        <w:rPr>
          <w:rFonts w:asciiTheme="minorHAnsi" w:eastAsia="Wingdings-Regular" w:hAnsiTheme="minorHAnsi" w:cstheme="minorHAnsi"/>
          <w:sz w:val="24"/>
          <w:szCs w:val="24"/>
        </w:rPr>
        <w:t>funcţionare</w:t>
      </w:r>
      <w:proofErr w:type="spellEnd"/>
      <w:r w:rsidR="00027576">
        <w:rPr>
          <w:rFonts w:asciiTheme="minorHAnsi" w:eastAsia="Wingdings-Regular" w:hAnsiTheme="minorHAnsi" w:cstheme="minorHAnsi"/>
          <w:sz w:val="24"/>
          <w:szCs w:val="24"/>
        </w:rPr>
        <w:t>;</w:t>
      </w:r>
    </w:p>
    <w:p w14:paraId="185FD0E8" w14:textId="77777777" w:rsidR="00535873" w:rsidRPr="004808A0" w:rsidRDefault="00535873" w:rsidP="00535873">
      <w:pPr>
        <w:pStyle w:val="ListParagraph"/>
        <w:numPr>
          <w:ilvl w:val="0"/>
          <w:numId w:val="59"/>
        </w:numPr>
        <w:autoSpaceDE w:val="0"/>
        <w:autoSpaceDN w:val="0"/>
        <w:adjustRightInd w:val="0"/>
        <w:rPr>
          <w:rFonts w:asciiTheme="minorHAnsi" w:eastAsia="Wingdings-Regular" w:hAnsiTheme="minorHAnsi" w:cstheme="minorHAnsi"/>
          <w:sz w:val="24"/>
          <w:szCs w:val="24"/>
          <w:lang w:val="it-IT"/>
        </w:rPr>
      </w:pPr>
      <w:r w:rsidRPr="004808A0">
        <w:rPr>
          <w:rFonts w:asciiTheme="minorHAnsi" w:eastAsia="Wingdings-Regular" w:hAnsiTheme="minorHAnsi" w:cstheme="minorHAnsi"/>
          <w:sz w:val="24"/>
          <w:szCs w:val="24"/>
          <w:lang w:val="it-IT"/>
        </w:rPr>
        <w:t>Documentul de numire sau documentul de constatare a alegerii reprezentantului legal</w:t>
      </w:r>
      <w:r w:rsidR="00027576">
        <w:rPr>
          <w:rFonts w:asciiTheme="minorHAnsi" w:eastAsia="Wingdings-Regular" w:hAnsiTheme="minorHAnsi" w:cstheme="minorHAnsi"/>
          <w:sz w:val="24"/>
          <w:szCs w:val="24"/>
          <w:lang w:val="it-IT"/>
        </w:rPr>
        <w:t>.</w:t>
      </w:r>
    </w:p>
    <w:p w14:paraId="2EDE037D" w14:textId="77777777" w:rsidR="00535873" w:rsidRDefault="00535873" w:rsidP="00535873">
      <w:pPr>
        <w:autoSpaceDE w:val="0"/>
        <w:autoSpaceDN w:val="0"/>
        <w:adjustRightInd w:val="0"/>
        <w:rPr>
          <w:rFonts w:asciiTheme="minorHAnsi" w:eastAsia="Wingdings-Regular" w:hAnsiTheme="minorHAnsi" w:cstheme="minorHAnsi"/>
          <w:sz w:val="24"/>
          <w:szCs w:val="24"/>
        </w:rPr>
      </w:pPr>
    </w:p>
    <w:p w14:paraId="16389686" w14:textId="77777777" w:rsidR="00535873" w:rsidRPr="00E97E65" w:rsidRDefault="00535873" w:rsidP="00E97E65">
      <w:pPr>
        <w:autoSpaceDE w:val="0"/>
        <w:autoSpaceDN w:val="0"/>
        <w:adjustRightInd w:val="0"/>
        <w:rPr>
          <w:rFonts w:asciiTheme="minorHAnsi" w:eastAsia="Wingdings-Regular" w:hAnsiTheme="minorHAnsi" w:cstheme="minorHAnsi"/>
          <w:sz w:val="24"/>
          <w:szCs w:val="24"/>
        </w:rPr>
      </w:pPr>
      <w:r w:rsidRPr="00E97E65">
        <w:rPr>
          <w:rFonts w:asciiTheme="minorHAnsi" w:eastAsia="Wingdings-Regular" w:hAnsiTheme="minorHAnsi" w:cstheme="minorHAnsi"/>
          <w:sz w:val="24"/>
          <w:szCs w:val="24"/>
        </w:rPr>
        <w:t>Toate documentele anexate sunt conform reglementărilor specifice fiecărui cult recunoscut în</w:t>
      </w:r>
    </w:p>
    <w:p w14:paraId="13F34A6E" w14:textId="77777777" w:rsidR="00535873" w:rsidRPr="004808A0" w:rsidRDefault="00535873" w:rsidP="00E97E65">
      <w:pPr>
        <w:autoSpaceDE w:val="0"/>
        <w:autoSpaceDN w:val="0"/>
        <w:adjustRightInd w:val="0"/>
        <w:rPr>
          <w:rFonts w:asciiTheme="minorHAnsi" w:eastAsia="Wingdings-Regular" w:hAnsiTheme="minorHAnsi" w:cstheme="minorHAnsi"/>
          <w:sz w:val="24"/>
          <w:szCs w:val="24"/>
          <w:lang w:val="it-IT" w:eastAsia="en-US"/>
        </w:rPr>
      </w:pPr>
      <w:r w:rsidRPr="004808A0">
        <w:rPr>
          <w:rFonts w:asciiTheme="minorHAnsi" w:eastAsia="Wingdings-Regular" w:hAnsiTheme="minorHAnsi" w:cstheme="minorHAnsi"/>
          <w:sz w:val="24"/>
          <w:szCs w:val="24"/>
          <w:lang w:val="it-IT" w:eastAsia="en-US"/>
        </w:rPr>
        <w:t>România.</w:t>
      </w:r>
    </w:p>
    <w:p w14:paraId="777B16D4" w14:textId="77777777" w:rsidR="00535873" w:rsidRPr="004808A0" w:rsidRDefault="00535873" w:rsidP="00E97E65">
      <w:pPr>
        <w:autoSpaceDE w:val="0"/>
        <w:autoSpaceDN w:val="0"/>
        <w:adjustRightInd w:val="0"/>
        <w:rPr>
          <w:rFonts w:asciiTheme="minorHAnsi" w:eastAsia="Wingdings-Regular" w:hAnsiTheme="minorHAnsi" w:cstheme="minorHAnsi"/>
          <w:sz w:val="24"/>
          <w:szCs w:val="24"/>
          <w:lang w:val="it-IT" w:eastAsia="en-US"/>
        </w:rPr>
      </w:pPr>
      <w:r w:rsidRPr="004808A0">
        <w:rPr>
          <w:rFonts w:asciiTheme="minorHAnsi" w:eastAsia="Wingdings-Regular" w:hAnsiTheme="minorHAnsi" w:cstheme="minorHAnsi"/>
          <w:sz w:val="24"/>
          <w:szCs w:val="24"/>
          <w:lang w:val="it-IT" w:eastAsia="en-US"/>
        </w:rPr>
        <w:t>Informațiile rezultate din cadrul documentelor statutare trebuie să fie aceleași cu cele din cadrul</w:t>
      </w:r>
    </w:p>
    <w:p w14:paraId="4827BE0C" w14:textId="77777777" w:rsidR="00535873" w:rsidRPr="004808A0" w:rsidRDefault="00535873" w:rsidP="00E97E65">
      <w:pPr>
        <w:autoSpaceDE w:val="0"/>
        <w:autoSpaceDN w:val="0"/>
        <w:adjustRightInd w:val="0"/>
        <w:rPr>
          <w:rFonts w:asciiTheme="minorHAnsi" w:eastAsia="Wingdings-Regular" w:hAnsiTheme="minorHAnsi" w:cstheme="minorHAnsi"/>
          <w:sz w:val="24"/>
          <w:szCs w:val="24"/>
          <w:lang w:val="it-IT" w:eastAsia="en-US"/>
        </w:rPr>
      </w:pPr>
      <w:r w:rsidRPr="004808A0">
        <w:rPr>
          <w:rFonts w:asciiTheme="minorHAnsi" w:eastAsia="Wingdings-Regular" w:hAnsiTheme="minorHAnsi" w:cstheme="minorHAnsi"/>
          <w:sz w:val="24"/>
          <w:szCs w:val="24"/>
          <w:lang w:val="it-IT" w:eastAsia="en-US"/>
        </w:rPr>
        <w:t>cererii de finanțare legate de identificarea solicitantului/membrii parteneriatului</w:t>
      </w:r>
      <w:r w:rsidR="00C61523" w:rsidRPr="004808A0">
        <w:rPr>
          <w:rFonts w:asciiTheme="minorHAnsi" w:eastAsia="Wingdings-Regular" w:hAnsiTheme="minorHAnsi" w:cstheme="minorHAnsi"/>
          <w:sz w:val="24"/>
          <w:szCs w:val="24"/>
          <w:lang w:val="it-IT" w:eastAsia="en-US"/>
        </w:rPr>
        <w:t xml:space="preserve"> și </w:t>
      </w:r>
      <w:r w:rsidRPr="004808A0">
        <w:rPr>
          <w:rFonts w:asciiTheme="minorHAnsi" w:eastAsia="Wingdings-Regular" w:hAnsiTheme="minorHAnsi" w:cstheme="minorHAnsi"/>
          <w:sz w:val="24"/>
          <w:szCs w:val="24"/>
          <w:lang w:val="it-IT" w:eastAsia="en-US"/>
        </w:rPr>
        <w:t>pentru</w:t>
      </w:r>
    </w:p>
    <w:p w14:paraId="37B2B617" w14:textId="77777777" w:rsidR="00535873" w:rsidRPr="004808A0" w:rsidRDefault="00535873" w:rsidP="00535873">
      <w:pPr>
        <w:autoSpaceDE w:val="0"/>
        <w:autoSpaceDN w:val="0"/>
        <w:adjustRightInd w:val="0"/>
        <w:rPr>
          <w:rFonts w:asciiTheme="minorHAnsi" w:eastAsia="Wingdings-Regular" w:hAnsiTheme="minorHAnsi" w:cstheme="minorHAnsi"/>
          <w:sz w:val="24"/>
          <w:szCs w:val="24"/>
          <w:lang w:val="it-IT" w:eastAsia="en-US"/>
        </w:rPr>
      </w:pPr>
      <w:r w:rsidRPr="004808A0">
        <w:rPr>
          <w:rFonts w:asciiTheme="minorHAnsi" w:eastAsia="Wingdings-Regular" w:hAnsiTheme="minorHAnsi" w:cstheme="minorHAnsi"/>
          <w:sz w:val="24"/>
          <w:szCs w:val="24"/>
          <w:lang w:val="it-IT" w:eastAsia="en-US"/>
        </w:rPr>
        <w:t>reprezentantul/reprezentanţii legali.</w:t>
      </w:r>
    </w:p>
    <w:p w14:paraId="5E006120" w14:textId="77777777" w:rsidR="00535873" w:rsidRPr="004808A0" w:rsidRDefault="00535873" w:rsidP="00E97E65">
      <w:pPr>
        <w:autoSpaceDE w:val="0"/>
        <w:autoSpaceDN w:val="0"/>
        <w:adjustRightInd w:val="0"/>
        <w:rPr>
          <w:rFonts w:asciiTheme="minorHAnsi" w:eastAsia="Wingdings-Regular" w:hAnsiTheme="minorHAnsi" w:cstheme="minorHAnsi"/>
          <w:sz w:val="24"/>
          <w:szCs w:val="24"/>
          <w:lang w:val="it-IT" w:eastAsia="en-US"/>
        </w:rPr>
      </w:pPr>
    </w:p>
    <w:p w14:paraId="4F9B017C" w14:textId="77777777" w:rsidR="009C63BF" w:rsidRPr="009C63BF" w:rsidRDefault="009C63BF" w:rsidP="00E97E65">
      <w:pPr>
        <w:shd w:val="clear" w:color="auto" w:fill="F2F2F2" w:themeFill="background1" w:themeFillShade="F2"/>
        <w:tabs>
          <w:tab w:val="left" w:pos="426"/>
        </w:tabs>
        <w:ind w:left="360"/>
        <w:rPr>
          <w:rFonts w:asciiTheme="minorHAnsi" w:hAnsiTheme="minorHAnsi" w:cstheme="minorHAnsi"/>
          <w:b/>
          <w:bCs/>
          <w:sz w:val="24"/>
          <w:szCs w:val="24"/>
        </w:rPr>
      </w:pPr>
      <w:r>
        <w:rPr>
          <w:rFonts w:asciiTheme="minorHAnsi" w:hAnsiTheme="minorHAnsi" w:cstheme="minorHAnsi"/>
          <w:b/>
          <w:sz w:val="24"/>
          <w:szCs w:val="24"/>
        </w:rPr>
        <w:t>2.</w:t>
      </w:r>
      <w:r w:rsidRPr="009C63BF">
        <w:rPr>
          <w:rFonts w:asciiTheme="minorHAnsi" w:hAnsiTheme="minorHAnsi" w:cstheme="minorHAnsi"/>
          <w:b/>
          <w:sz w:val="24"/>
          <w:szCs w:val="24"/>
        </w:rPr>
        <w:t xml:space="preserve"> </w:t>
      </w:r>
      <w:r w:rsidRPr="009C63BF">
        <w:rPr>
          <w:rFonts w:asciiTheme="minorHAnsi" w:hAnsiTheme="minorHAnsi" w:cstheme="minorHAnsi"/>
          <w:b/>
          <w:bCs/>
          <w:sz w:val="24"/>
          <w:szCs w:val="24"/>
        </w:rPr>
        <w:t>Acordul privind implementarea în parteneriat a proiectului (dacă este cazul)</w:t>
      </w:r>
    </w:p>
    <w:p w14:paraId="0894CB5D" w14:textId="77777777" w:rsidR="009C63BF" w:rsidRPr="009C63BF" w:rsidRDefault="009C63BF" w:rsidP="009C63BF">
      <w:pPr>
        <w:tabs>
          <w:tab w:val="left" w:pos="426"/>
        </w:tabs>
        <w:rPr>
          <w:rFonts w:asciiTheme="minorHAnsi" w:hAnsiTheme="minorHAnsi" w:cstheme="minorHAnsi"/>
          <w:sz w:val="24"/>
          <w:szCs w:val="24"/>
        </w:rPr>
      </w:pPr>
      <w:r w:rsidRPr="009C63BF">
        <w:rPr>
          <w:rFonts w:asciiTheme="minorHAnsi" w:hAnsiTheme="minorHAnsi" w:cstheme="minorHAnsi"/>
          <w:sz w:val="24"/>
          <w:szCs w:val="24"/>
        </w:rPr>
        <w:t>În cazul proiectelor implementate în parteneriat, se va anexa în mod obligatoriu Acordul de parteneriat.</w:t>
      </w:r>
    </w:p>
    <w:p w14:paraId="4F4A760B" w14:textId="77777777" w:rsidR="001B768A" w:rsidRPr="00917D0D" w:rsidRDefault="007C2DE8" w:rsidP="00E97E65">
      <w:pPr>
        <w:shd w:val="clear" w:color="auto" w:fill="F2F2F2" w:themeFill="background1" w:themeFillShade="F2"/>
        <w:tabs>
          <w:tab w:val="left" w:pos="426"/>
        </w:tabs>
        <w:ind w:left="450"/>
        <w:rPr>
          <w:rFonts w:asciiTheme="minorHAnsi" w:hAnsiTheme="minorHAnsi" w:cstheme="minorHAnsi"/>
          <w:b/>
          <w:bCs/>
          <w:snapToGrid w:val="0"/>
          <w:sz w:val="24"/>
          <w:szCs w:val="24"/>
          <w:highlight w:val="yellow"/>
        </w:rPr>
      </w:pPr>
      <w:bookmarkStart w:id="116" w:name="_Hlk163820979"/>
      <w:r>
        <w:rPr>
          <w:rFonts w:asciiTheme="minorHAnsi" w:hAnsiTheme="minorHAnsi" w:cstheme="minorHAnsi"/>
          <w:b/>
          <w:bCs/>
          <w:snapToGrid w:val="0"/>
          <w:sz w:val="24"/>
          <w:szCs w:val="24"/>
        </w:rPr>
        <w:t>3</w:t>
      </w:r>
      <w:r w:rsidR="001B768A" w:rsidRPr="00A40A23">
        <w:rPr>
          <w:rFonts w:asciiTheme="minorHAnsi" w:hAnsiTheme="minorHAnsi" w:cstheme="minorHAnsi"/>
          <w:b/>
          <w:bCs/>
          <w:snapToGrid w:val="0"/>
          <w:sz w:val="24"/>
          <w:szCs w:val="24"/>
        </w:rPr>
        <w:t xml:space="preserve">. </w:t>
      </w:r>
      <w:r w:rsidR="00172477" w:rsidRPr="00A40A23">
        <w:rPr>
          <w:rFonts w:asciiTheme="minorHAnsi" w:hAnsiTheme="minorHAnsi" w:cstheme="minorHAnsi"/>
          <w:b/>
          <w:sz w:val="24"/>
          <w:szCs w:val="24"/>
          <w:lang w:val="pt-PT"/>
        </w:rPr>
        <w:t>Declaraţia privind realizarea</w:t>
      </w:r>
      <w:r w:rsidR="00172477" w:rsidRPr="00172477">
        <w:rPr>
          <w:rFonts w:asciiTheme="minorHAnsi" w:hAnsiTheme="minorHAnsi" w:cstheme="minorHAnsi"/>
          <w:b/>
          <w:sz w:val="24"/>
          <w:szCs w:val="24"/>
          <w:lang w:val="pt-PT"/>
        </w:rPr>
        <w:t xml:space="preserve"> de modificări pe parcursul procesului de evaluare</w:t>
      </w:r>
    </w:p>
    <w:bookmarkEnd w:id="116"/>
    <w:p w14:paraId="769F53DE" w14:textId="77777777" w:rsidR="001B768A" w:rsidRPr="00917D0D" w:rsidRDefault="001B768A" w:rsidP="00FB4146">
      <w:pPr>
        <w:tabs>
          <w:tab w:val="left" w:pos="426"/>
        </w:tabs>
        <w:rPr>
          <w:rFonts w:asciiTheme="minorHAnsi" w:hAnsiTheme="minorHAnsi" w:cstheme="minorHAnsi"/>
          <w:sz w:val="24"/>
          <w:szCs w:val="24"/>
          <w:highlight w:val="yellow"/>
        </w:rPr>
      </w:pPr>
    </w:p>
    <w:p w14:paraId="59615D9D" w14:textId="77777777" w:rsidR="001B768A" w:rsidRPr="001B768A" w:rsidRDefault="007C2DE8" w:rsidP="00E97E65">
      <w:pPr>
        <w:shd w:val="clear" w:color="auto" w:fill="F2F2F2" w:themeFill="background1" w:themeFillShade="F2"/>
        <w:tabs>
          <w:tab w:val="left" w:pos="426"/>
        </w:tabs>
        <w:ind w:left="360"/>
        <w:rPr>
          <w:rFonts w:asciiTheme="minorHAnsi" w:hAnsiTheme="minorHAnsi" w:cstheme="minorHAnsi"/>
          <w:b/>
          <w:bCs/>
          <w:snapToGrid w:val="0"/>
          <w:sz w:val="24"/>
          <w:szCs w:val="24"/>
        </w:rPr>
      </w:pPr>
      <w:r>
        <w:rPr>
          <w:rFonts w:asciiTheme="minorHAnsi" w:hAnsiTheme="minorHAnsi" w:cstheme="minorHAnsi"/>
          <w:b/>
          <w:bCs/>
          <w:snapToGrid w:val="0"/>
          <w:sz w:val="24"/>
          <w:szCs w:val="24"/>
        </w:rPr>
        <w:t>4</w:t>
      </w:r>
      <w:r w:rsidR="001B768A" w:rsidRPr="0054619F">
        <w:rPr>
          <w:rFonts w:asciiTheme="minorHAnsi" w:hAnsiTheme="minorHAnsi" w:cstheme="minorHAnsi"/>
          <w:b/>
          <w:bCs/>
          <w:snapToGrid w:val="0"/>
          <w:sz w:val="24"/>
          <w:szCs w:val="24"/>
        </w:rPr>
        <w:t xml:space="preserve">. </w:t>
      </w:r>
      <w:r w:rsidR="001B768A" w:rsidRPr="00DE34E5">
        <w:rPr>
          <w:rFonts w:asciiTheme="minorHAnsi" w:hAnsiTheme="minorHAnsi" w:cstheme="minorHAnsi"/>
          <w:b/>
          <w:sz w:val="24"/>
          <w:szCs w:val="24"/>
        </w:rPr>
        <w:t>Consimțământul privind prelucrarea datelor cu caracter personal (Model D)</w:t>
      </w:r>
    </w:p>
    <w:p w14:paraId="07513485" w14:textId="77777777" w:rsidR="001B768A" w:rsidRDefault="001B768A" w:rsidP="00FB4146">
      <w:pPr>
        <w:tabs>
          <w:tab w:val="left" w:pos="426"/>
        </w:tabs>
        <w:rPr>
          <w:rFonts w:asciiTheme="minorHAnsi" w:hAnsiTheme="minorHAnsi" w:cstheme="minorHAnsi"/>
          <w:sz w:val="24"/>
          <w:szCs w:val="24"/>
        </w:rPr>
      </w:pPr>
    </w:p>
    <w:p w14:paraId="515875AF" w14:textId="77777777" w:rsidR="00FB4146" w:rsidRPr="00BD3ABA" w:rsidRDefault="00FB4146" w:rsidP="00FB4146">
      <w:pPr>
        <w:ind w:left="360"/>
        <w:rPr>
          <w:rFonts w:asciiTheme="minorHAnsi" w:eastAsia="Calibri" w:hAnsiTheme="minorHAnsi" w:cstheme="minorHAnsi"/>
          <w:b/>
          <w:sz w:val="24"/>
          <w:szCs w:val="24"/>
          <w:highlight w:val="lightGray"/>
          <w:lang w:val="pt-PT" w:eastAsia="en-US"/>
        </w:rPr>
      </w:pPr>
    </w:p>
    <w:p w14:paraId="49A78A39" w14:textId="77777777" w:rsidR="00FB4146" w:rsidRPr="00BD3ABA" w:rsidRDefault="00CC74CF" w:rsidP="00FB4146">
      <w:pPr>
        <w:shd w:val="clear" w:color="auto" w:fill="F2F2F2" w:themeFill="background1" w:themeFillShade="F2"/>
        <w:contextualSpacing/>
        <w:rPr>
          <w:rFonts w:asciiTheme="minorHAnsi" w:hAnsiTheme="minorHAnsi" w:cstheme="minorHAnsi"/>
          <w:b/>
          <w:sz w:val="24"/>
          <w:szCs w:val="24"/>
          <w:lang w:val="pt-PT"/>
        </w:rPr>
      </w:pPr>
      <w:r>
        <w:rPr>
          <w:rFonts w:asciiTheme="minorHAnsi" w:hAnsiTheme="minorHAnsi" w:cstheme="minorHAnsi"/>
          <w:b/>
          <w:sz w:val="24"/>
          <w:szCs w:val="24"/>
          <w:lang w:val="pt-PT"/>
        </w:rPr>
        <w:t>5</w:t>
      </w:r>
      <w:r w:rsidR="00FB4146" w:rsidRPr="00BD3ABA">
        <w:rPr>
          <w:rFonts w:asciiTheme="minorHAnsi" w:hAnsiTheme="minorHAnsi" w:cstheme="minorHAnsi"/>
          <w:b/>
          <w:sz w:val="24"/>
          <w:szCs w:val="24"/>
          <w:lang w:val="pt-PT"/>
        </w:rPr>
        <w:t xml:space="preserve">.(dacă e cazul) Hotărârea/Decizia de aprobare a proiectului - </w:t>
      </w:r>
      <w:r w:rsidR="00FB4146" w:rsidRPr="0088734A">
        <w:rPr>
          <w:rFonts w:asciiTheme="minorHAnsi" w:hAnsiTheme="minorHAnsi" w:cstheme="minorHAnsi"/>
          <w:bCs/>
          <w:sz w:val="24"/>
          <w:szCs w:val="24"/>
          <w:lang w:val="pt-PT"/>
        </w:rPr>
        <w:t>se depune la momentul depunerii cererii de finanțare doar în cazul proiectelor de investiţii pentru care execuţia de lucrări a fost demarată, însă investiţiile nu au fost încheiate în mod fizic, precum</w:t>
      </w:r>
      <w:r w:rsidR="00C61523" w:rsidRPr="0088734A">
        <w:rPr>
          <w:rFonts w:asciiTheme="minorHAnsi" w:hAnsiTheme="minorHAnsi" w:cstheme="minorHAnsi"/>
          <w:bCs/>
          <w:sz w:val="24"/>
          <w:szCs w:val="24"/>
          <w:lang w:val="pt-PT"/>
        </w:rPr>
        <w:t xml:space="preserve"> și </w:t>
      </w:r>
      <w:r w:rsidR="00FB4146" w:rsidRPr="0088734A">
        <w:rPr>
          <w:rFonts w:asciiTheme="minorHAnsi" w:hAnsiTheme="minorHAnsi" w:cstheme="minorHAnsi"/>
          <w:bCs/>
          <w:sz w:val="24"/>
          <w:szCs w:val="24"/>
          <w:lang w:val="pt-PT"/>
        </w:rPr>
        <w:t>în cazul în care lucrările nu au fost implementate integral până la momentul depunerii cererii de finanțare-se muta la depunere</w:t>
      </w:r>
    </w:p>
    <w:p w14:paraId="3B6E89C5" w14:textId="77777777" w:rsidR="00FB4146" w:rsidRDefault="00FB4146" w:rsidP="00FB4146">
      <w:pPr>
        <w:rPr>
          <w:rFonts w:asciiTheme="minorHAnsi" w:hAnsiTheme="minorHAnsi" w:cstheme="minorHAnsi"/>
          <w:sz w:val="24"/>
          <w:szCs w:val="24"/>
          <w:lang w:val="pt-PT"/>
        </w:rPr>
      </w:pPr>
      <w:r w:rsidRPr="00BD3ABA">
        <w:rPr>
          <w:rFonts w:asciiTheme="minorHAnsi" w:hAnsiTheme="minorHAnsi" w:cstheme="minorHAnsi"/>
          <w:sz w:val="24"/>
          <w:szCs w:val="24"/>
          <w:lang w:val="pt-PT"/>
        </w:rPr>
        <w:t>Acest document se depune și în cazul în care s-a atribuit contractul de lucrări înainte de depunerea cererii de finanţare.</w:t>
      </w:r>
    </w:p>
    <w:p w14:paraId="1AA814F9" w14:textId="77777777" w:rsidR="008B0DD9" w:rsidRDefault="008B0DD9" w:rsidP="00FB4146">
      <w:pPr>
        <w:rPr>
          <w:rFonts w:asciiTheme="minorHAnsi" w:hAnsiTheme="minorHAnsi" w:cstheme="minorHAnsi"/>
          <w:sz w:val="24"/>
          <w:szCs w:val="24"/>
          <w:lang w:val="pt-PT"/>
        </w:rPr>
      </w:pPr>
    </w:p>
    <w:p w14:paraId="3D395618" w14:textId="77777777" w:rsidR="00FB4146" w:rsidRPr="00BD3ABA" w:rsidRDefault="00CC74CF" w:rsidP="00FB4146">
      <w:pPr>
        <w:shd w:val="clear" w:color="auto" w:fill="F2F2F2" w:themeFill="background1" w:themeFillShade="F2"/>
        <w:rPr>
          <w:rFonts w:asciiTheme="minorHAnsi" w:hAnsiTheme="minorHAnsi" w:cstheme="minorHAnsi"/>
          <w:b/>
          <w:bCs/>
          <w:snapToGrid w:val="0"/>
          <w:sz w:val="24"/>
          <w:szCs w:val="24"/>
        </w:rPr>
      </w:pPr>
      <w:r>
        <w:rPr>
          <w:rFonts w:asciiTheme="minorHAnsi" w:hAnsiTheme="minorHAnsi" w:cstheme="minorHAnsi"/>
          <w:b/>
          <w:bCs/>
          <w:snapToGrid w:val="0"/>
          <w:sz w:val="24"/>
          <w:szCs w:val="24"/>
        </w:rPr>
        <w:t>6</w:t>
      </w:r>
      <w:r w:rsidR="00FB4146" w:rsidRPr="00BD3ABA">
        <w:rPr>
          <w:rFonts w:asciiTheme="minorHAnsi" w:hAnsiTheme="minorHAnsi" w:cstheme="minorHAnsi"/>
          <w:b/>
          <w:bCs/>
          <w:snapToGrid w:val="0"/>
          <w:sz w:val="24"/>
          <w:szCs w:val="24"/>
        </w:rPr>
        <w:t xml:space="preserve">. Documente privind dreptul de proprietate sau de administrare </w:t>
      </w:r>
    </w:p>
    <w:p w14:paraId="5BA8B50D" w14:textId="77777777" w:rsidR="00FB4146" w:rsidRPr="00BD3ABA" w:rsidRDefault="00FB4146" w:rsidP="00FB4146">
      <w:pPr>
        <w:rPr>
          <w:rFonts w:asciiTheme="minorHAnsi" w:hAnsiTheme="minorHAnsi" w:cstheme="minorHAnsi"/>
          <w:bCs/>
          <w:snapToGrid w:val="0"/>
          <w:sz w:val="24"/>
          <w:szCs w:val="24"/>
          <w:highlight w:val="yellow"/>
        </w:rPr>
      </w:pPr>
    </w:p>
    <w:p w14:paraId="7236A7DC"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 xml:space="preserve">Solicitantul va prezenta documente aplicabile solicitanţilor </w:t>
      </w:r>
      <w:r w:rsidRPr="00103AA2">
        <w:rPr>
          <w:rFonts w:asciiTheme="minorHAnsi" w:hAnsiTheme="minorHAnsi" w:cstheme="minorHAnsi"/>
          <w:sz w:val="24"/>
          <w:szCs w:val="24"/>
        </w:rPr>
        <w:t>publici</w:t>
      </w:r>
      <w:r w:rsidR="00103AA2">
        <w:rPr>
          <w:rFonts w:asciiTheme="minorHAnsi" w:hAnsiTheme="minorHAnsi" w:cstheme="minorHAnsi"/>
          <w:sz w:val="24"/>
          <w:szCs w:val="24"/>
        </w:rPr>
        <w:t>/unități de cult</w:t>
      </w:r>
      <w:r w:rsidR="00C61523">
        <w:rPr>
          <w:rFonts w:asciiTheme="minorHAnsi" w:hAnsiTheme="minorHAnsi" w:cstheme="minorHAnsi"/>
          <w:sz w:val="24"/>
          <w:szCs w:val="24"/>
        </w:rPr>
        <w:t xml:space="preserve"> </w:t>
      </w:r>
      <w:r w:rsidRPr="00BD3ABA">
        <w:rPr>
          <w:rFonts w:asciiTheme="minorHAnsi" w:hAnsiTheme="minorHAnsi" w:cstheme="minorHAnsi"/>
          <w:sz w:val="24"/>
          <w:szCs w:val="24"/>
        </w:rPr>
        <w:t xml:space="preserve">. Documentele anexate trebuie să ateste proprietatea </w:t>
      </w:r>
      <w:r w:rsidRPr="006E64C7">
        <w:rPr>
          <w:rFonts w:asciiTheme="minorHAnsi" w:hAnsiTheme="minorHAnsi" w:cstheme="minorHAnsi"/>
          <w:sz w:val="24"/>
          <w:szCs w:val="24"/>
        </w:rPr>
        <w:t>publică</w:t>
      </w:r>
      <w:r w:rsidR="006E64C7">
        <w:rPr>
          <w:rFonts w:asciiTheme="minorHAnsi" w:hAnsiTheme="minorHAnsi" w:cstheme="minorHAnsi"/>
          <w:sz w:val="24"/>
          <w:szCs w:val="24"/>
        </w:rPr>
        <w:t>/privată</w:t>
      </w:r>
      <w:r w:rsidRPr="00BD3ABA">
        <w:rPr>
          <w:rFonts w:asciiTheme="minorHAnsi" w:hAnsiTheme="minorHAnsi" w:cstheme="minorHAnsi"/>
          <w:sz w:val="24"/>
          <w:szCs w:val="24"/>
        </w:rPr>
        <w:t xml:space="preserve"> sau dreptul de administrare asupra imobilului (teren</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clădire) pe care se propune a se realiza investiția.</w:t>
      </w:r>
    </w:p>
    <w:p w14:paraId="35D29198" w14:textId="77777777" w:rsidR="002E4481" w:rsidRDefault="002E4481" w:rsidP="00FB4146">
      <w:pPr>
        <w:rPr>
          <w:rFonts w:asciiTheme="minorHAnsi" w:hAnsiTheme="minorHAnsi" w:cstheme="minorHAnsi"/>
          <w:sz w:val="24"/>
          <w:szCs w:val="24"/>
        </w:rPr>
      </w:pPr>
    </w:p>
    <w:p w14:paraId="6A2832A2"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Se anexează:</w:t>
      </w:r>
    </w:p>
    <w:p w14:paraId="232B5675" w14:textId="77777777" w:rsidR="00FB4146" w:rsidRPr="004808A0" w:rsidRDefault="00FB4146" w:rsidP="00826B11">
      <w:pPr>
        <w:pStyle w:val="ListParagraph"/>
        <w:numPr>
          <w:ilvl w:val="0"/>
          <w:numId w:val="37"/>
        </w:numPr>
        <w:spacing w:after="200" w:line="276" w:lineRule="auto"/>
        <w:contextualSpacing/>
        <w:rPr>
          <w:rFonts w:asciiTheme="minorHAnsi" w:hAnsiTheme="minorHAnsi" w:cstheme="minorHAnsi"/>
          <w:b/>
          <w:sz w:val="24"/>
          <w:szCs w:val="24"/>
          <w:lang w:val="it-IT"/>
        </w:rPr>
      </w:pPr>
      <w:r w:rsidRPr="004808A0">
        <w:rPr>
          <w:rFonts w:asciiTheme="minorHAnsi" w:hAnsiTheme="minorHAnsi" w:cstheme="minorHAnsi"/>
          <w:b/>
          <w:sz w:val="24"/>
          <w:szCs w:val="24"/>
          <w:lang w:val="it-IT"/>
        </w:rPr>
        <w:t>Pentru dovedirea dreptului de proprietate publică</w:t>
      </w:r>
      <w:r w:rsidR="006E64C7" w:rsidRPr="004808A0">
        <w:rPr>
          <w:rFonts w:asciiTheme="minorHAnsi" w:hAnsiTheme="minorHAnsi" w:cstheme="minorHAnsi"/>
          <w:b/>
          <w:sz w:val="24"/>
          <w:szCs w:val="24"/>
          <w:lang w:val="it-IT"/>
        </w:rPr>
        <w:t>/privată</w:t>
      </w:r>
      <w:r w:rsidRPr="004808A0">
        <w:rPr>
          <w:rFonts w:asciiTheme="minorHAnsi" w:hAnsiTheme="minorHAnsi" w:cstheme="minorHAnsi"/>
          <w:b/>
          <w:sz w:val="24"/>
          <w:szCs w:val="24"/>
          <w:lang w:val="it-IT"/>
        </w:rPr>
        <w:t xml:space="preserve">: </w:t>
      </w:r>
    </w:p>
    <w:p w14:paraId="50A085AB" w14:textId="77777777" w:rsidR="00FB4146" w:rsidRPr="00BD3ABA" w:rsidRDefault="00FB4146" w:rsidP="00826B11">
      <w:pPr>
        <w:numPr>
          <w:ilvl w:val="0"/>
          <w:numId w:val="31"/>
        </w:num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b/>
          <w:sz w:val="24"/>
          <w:szCs w:val="24"/>
          <w:lang w:eastAsia="en-US"/>
        </w:rPr>
        <w:t>Extras de carte funciară</w:t>
      </w:r>
      <w:r w:rsidRPr="00BD3ABA">
        <w:rPr>
          <w:rFonts w:asciiTheme="minorHAnsi" w:eastAsia="Calibri" w:hAnsiTheme="minorHAnsi" w:cstheme="minorHAnsi"/>
          <w:sz w:val="24"/>
          <w:szCs w:val="24"/>
          <w:lang w:eastAsia="en-US"/>
        </w:rPr>
        <w:t xml:space="preserve"> din care să rezulte întabularea, </w:t>
      </w:r>
      <w:r w:rsidRPr="00BD3ABA">
        <w:rPr>
          <w:rFonts w:asciiTheme="minorHAnsi" w:eastAsia="Calibri" w:hAnsiTheme="minorHAnsi" w:cstheme="minorHAnsi"/>
          <w:b/>
          <w:sz w:val="24"/>
          <w:szCs w:val="24"/>
          <w:lang w:eastAsia="en-US"/>
        </w:rPr>
        <w:t>precum</w:t>
      </w:r>
      <w:r w:rsidR="00C61523">
        <w:rPr>
          <w:rFonts w:asciiTheme="minorHAnsi" w:eastAsia="Calibri" w:hAnsiTheme="minorHAnsi" w:cstheme="minorHAnsi"/>
          <w:b/>
          <w:sz w:val="24"/>
          <w:szCs w:val="24"/>
          <w:lang w:eastAsia="en-US"/>
        </w:rPr>
        <w:t xml:space="preserve"> și </w:t>
      </w:r>
      <w:r w:rsidRPr="00BD3ABA">
        <w:rPr>
          <w:rFonts w:asciiTheme="minorHAnsi" w:eastAsia="Calibri" w:hAnsiTheme="minorHAnsi" w:cstheme="minorHAnsi"/>
          <w:b/>
          <w:sz w:val="24"/>
          <w:szCs w:val="24"/>
          <w:lang w:eastAsia="en-US"/>
        </w:rPr>
        <w:t>încheierea</w:t>
      </w:r>
      <w:r w:rsidRPr="00BD3ABA">
        <w:rPr>
          <w:rFonts w:asciiTheme="minorHAnsi" w:eastAsia="Calibri" w:hAnsiTheme="minorHAnsi" w:cstheme="minorHAnsi"/>
          <w:sz w:val="24"/>
          <w:szCs w:val="24"/>
          <w:lang w:eastAsia="en-US"/>
        </w:rPr>
        <w:t>, în termen de valabilitate la data depunerii (emis cu maxim 30 de zile înaintea depunerii proiectului);</w:t>
      </w:r>
    </w:p>
    <w:p w14:paraId="3934CFAE" w14:textId="77777777" w:rsidR="00FB4146" w:rsidRPr="00BD3ABA" w:rsidRDefault="00FB4146" w:rsidP="00826B11">
      <w:pPr>
        <w:numPr>
          <w:ilvl w:val="0"/>
          <w:numId w:val="31"/>
        </w:numPr>
        <w:spacing w:after="200" w:line="276" w:lineRule="auto"/>
        <w:contextualSpacing/>
        <w:rPr>
          <w:rFonts w:asciiTheme="minorHAnsi" w:eastAsia="Calibri" w:hAnsiTheme="minorHAnsi" w:cstheme="minorHAnsi"/>
          <w:b/>
          <w:sz w:val="24"/>
          <w:szCs w:val="24"/>
          <w:lang w:eastAsia="en-US"/>
        </w:rPr>
      </w:pPr>
      <w:r w:rsidRPr="00BD3ABA">
        <w:rPr>
          <w:rFonts w:asciiTheme="minorHAnsi" w:eastAsia="Calibri" w:hAnsiTheme="minorHAnsi" w:cstheme="minorHAnsi"/>
          <w:sz w:val="24"/>
          <w:szCs w:val="24"/>
          <w:lang w:eastAsia="en-US"/>
        </w:rPr>
        <w:t xml:space="preserve">(dacă este cazul) Plan de amplasament vizat de OCPI pentru imobilele pe care se propune a se realiza investiţia în cadrul proiectului, plan în care să fie evidențiate </w:t>
      </w:r>
      <w:r w:rsidRPr="00BD3ABA">
        <w:rPr>
          <w:rFonts w:asciiTheme="minorHAnsi" w:eastAsia="Calibri" w:hAnsiTheme="minorHAnsi" w:cstheme="minorHAnsi"/>
          <w:sz w:val="24"/>
          <w:szCs w:val="24"/>
          <w:lang w:eastAsia="en-US"/>
        </w:rPr>
        <w:lastRenderedPageBreak/>
        <w:t xml:space="preserve">inclusiv numerele cadastrale, </w:t>
      </w:r>
      <w:r w:rsidRPr="00BD3ABA">
        <w:rPr>
          <w:rFonts w:asciiTheme="minorHAnsi" w:eastAsia="Calibri" w:hAnsiTheme="minorHAnsi" w:cstheme="minorHAnsi"/>
          <w:b/>
          <w:sz w:val="24"/>
          <w:szCs w:val="24"/>
          <w:lang w:eastAsia="en-US"/>
        </w:rPr>
        <w:t>doar în cazul în care extrasul de carte funciară nu include o schiță cadastrală.</w:t>
      </w:r>
    </w:p>
    <w:p w14:paraId="3A1028E4" w14:textId="77777777" w:rsidR="00FB4146" w:rsidRPr="00BD3ABA" w:rsidRDefault="00FB4146" w:rsidP="00FB4146">
      <w:pPr>
        <w:rPr>
          <w:rFonts w:asciiTheme="minorHAnsi" w:hAnsiTheme="minorHAnsi" w:cstheme="minorHAnsi"/>
          <w:i/>
          <w:sz w:val="24"/>
          <w:szCs w:val="24"/>
        </w:rPr>
      </w:pPr>
      <w:r w:rsidRPr="00BD3ABA">
        <w:rPr>
          <w:rFonts w:asciiTheme="minorHAnsi" w:hAnsiTheme="minorHAnsi" w:cstheme="minorHAnsi"/>
          <w:i/>
          <w:sz w:val="24"/>
          <w:szCs w:val="24"/>
        </w:rPr>
        <w:t>(documentele de mai sus se depun în cazul tuturor proiectelor, indiferent daca solicitantul deține drept de proprietate sau administrare)</w:t>
      </w:r>
    </w:p>
    <w:p w14:paraId="18FD9523" w14:textId="77777777" w:rsidR="00FB4146" w:rsidRPr="004808A0" w:rsidRDefault="00FB4146" w:rsidP="00826B11">
      <w:pPr>
        <w:pStyle w:val="ListParagraph"/>
        <w:numPr>
          <w:ilvl w:val="0"/>
          <w:numId w:val="37"/>
        </w:numPr>
        <w:spacing w:after="200" w:line="276" w:lineRule="auto"/>
        <w:contextualSpacing/>
        <w:rPr>
          <w:rFonts w:asciiTheme="minorHAnsi" w:hAnsiTheme="minorHAnsi" w:cstheme="minorHAnsi"/>
          <w:sz w:val="24"/>
          <w:szCs w:val="24"/>
          <w:lang w:val="it-IT"/>
        </w:rPr>
      </w:pPr>
      <w:r w:rsidRPr="004808A0">
        <w:rPr>
          <w:rFonts w:asciiTheme="minorHAnsi" w:hAnsiTheme="minorHAnsi" w:cstheme="minorHAnsi"/>
          <w:b/>
          <w:sz w:val="24"/>
          <w:szCs w:val="24"/>
          <w:lang w:val="it-IT"/>
        </w:rPr>
        <w:t>În plus faţă de documentele de la punctul 1, unde este cazul, pentru dovedirea dreptului de administrare a imobilului aflat în proprietate publică</w:t>
      </w:r>
      <w:r w:rsidR="006B747B" w:rsidRPr="004808A0">
        <w:rPr>
          <w:rFonts w:asciiTheme="minorHAnsi" w:hAnsiTheme="minorHAnsi" w:cstheme="minorHAnsi"/>
          <w:b/>
          <w:sz w:val="24"/>
          <w:szCs w:val="24"/>
          <w:lang w:val="it-IT"/>
        </w:rPr>
        <w:t>/privată</w:t>
      </w:r>
      <w:r w:rsidRPr="004808A0">
        <w:rPr>
          <w:rFonts w:asciiTheme="minorHAnsi" w:hAnsiTheme="minorHAnsi" w:cstheme="minorHAnsi"/>
          <w:b/>
          <w:sz w:val="24"/>
          <w:szCs w:val="24"/>
          <w:lang w:val="it-IT"/>
        </w:rPr>
        <w:t>:</w:t>
      </w:r>
      <w:r w:rsidRPr="004808A0">
        <w:rPr>
          <w:rFonts w:asciiTheme="minorHAnsi" w:hAnsiTheme="minorHAnsi" w:cstheme="minorHAnsi"/>
          <w:sz w:val="24"/>
          <w:szCs w:val="24"/>
          <w:lang w:val="it-IT"/>
        </w:rPr>
        <w:t xml:space="preserve"> </w:t>
      </w:r>
    </w:p>
    <w:p w14:paraId="534F1F2E" w14:textId="77777777" w:rsidR="00FB4146" w:rsidRPr="00BD3ABA" w:rsidRDefault="00FB4146" w:rsidP="00826B11">
      <w:pPr>
        <w:numPr>
          <w:ilvl w:val="0"/>
          <w:numId w:val="32"/>
        </w:numPr>
        <w:spacing w:after="200" w:line="276" w:lineRule="auto"/>
        <w:contextualSpacing/>
        <w:rPr>
          <w:rFonts w:asciiTheme="minorHAnsi" w:eastAsia="Calibri" w:hAnsiTheme="minorHAnsi" w:cstheme="minorHAnsi"/>
          <w:sz w:val="24"/>
          <w:szCs w:val="24"/>
          <w:lang w:eastAsia="en-US"/>
        </w:rPr>
      </w:pPr>
      <w:r w:rsidRPr="00BD3ABA">
        <w:rPr>
          <w:rFonts w:asciiTheme="minorHAnsi" w:eastAsia="Calibri" w:hAnsiTheme="minorHAnsi" w:cstheme="minorHAnsi"/>
          <w:b/>
          <w:sz w:val="24"/>
          <w:szCs w:val="24"/>
          <w:lang w:eastAsia="en-US"/>
        </w:rPr>
        <w:t>Hotărârea care să demonstreze că solicitantul este administratorul legal al imobilului proprietate publică</w:t>
      </w:r>
      <w:r w:rsidR="006B747B">
        <w:rPr>
          <w:rFonts w:asciiTheme="minorHAnsi" w:eastAsia="Calibri" w:hAnsiTheme="minorHAnsi" w:cstheme="minorHAnsi"/>
          <w:b/>
          <w:sz w:val="24"/>
          <w:szCs w:val="24"/>
          <w:lang w:eastAsia="en-US"/>
        </w:rPr>
        <w:t>/privată</w:t>
      </w:r>
      <w:r w:rsidRPr="00BD3ABA">
        <w:rPr>
          <w:rFonts w:asciiTheme="minorHAnsi" w:eastAsia="Calibri" w:hAnsiTheme="minorHAnsi" w:cstheme="minorHAnsi"/>
          <w:sz w:val="24"/>
          <w:szCs w:val="24"/>
          <w:lang w:eastAsia="en-US"/>
        </w:rPr>
        <w:t xml:space="preserve"> asupra căruia se realizează investiţia (care acoperă o perioadă corespunzătoare perioadei de durabilitate).</w:t>
      </w:r>
    </w:p>
    <w:p w14:paraId="1D6BFBC8" w14:textId="77777777" w:rsidR="00FB4146" w:rsidRPr="00BD3ABA" w:rsidRDefault="00FB4146" w:rsidP="00FB4146">
      <w:pPr>
        <w:rPr>
          <w:rFonts w:asciiTheme="minorHAnsi" w:hAnsiTheme="minorHAnsi" w:cstheme="minorHAnsi"/>
          <w:i/>
          <w:sz w:val="24"/>
          <w:szCs w:val="24"/>
        </w:rPr>
      </w:pPr>
      <w:r w:rsidRPr="00BD3ABA">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52A6F9DA" w14:textId="77777777" w:rsidR="00FB4146" w:rsidRPr="00BD3ABA" w:rsidRDefault="00FB4146" w:rsidP="00FB4146">
      <w:pPr>
        <w:rPr>
          <w:rFonts w:asciiTheme="minorHAnsi" w:hAnsiTheme="minorHAnsi" w:cstheme="minorHAnsi"/>
          <w:i/>
          <w:sz w:val="24"/>
          <w:szCs w:val="24"/>
        </w:rPr>
      </w:pPr>
    </w:p>
    <w:p w14:paraId="6ACC03FF" w14:textId="77777777" w:rsidR="00FB4146" w:rsidRPr="00BD3ABA" w:rsidRDefault="00FB4146" w:rsidP="00FB4146">
      <w:pPr>
        <w:rPr>
          <w:rFonts w:asciiTheme="minorHAnsi" w:hAnsiTheme="minorHAnsi" w:cstheme="minorHAnsi"/>
          <w:sz w:val="24"/>
          <w:szCs w:val="24"/>
        </w:rPr>
      </w:pPr>
      <w:bookmarkStart w:id="117" w:name="_Hlk104452652"/>
      <w:r w:rsidRPr="00BD3ABA">
        <w:rPr>
          <w:rFonts w:asciiTheme="minorHAnsi" w:hAnsiTheme="minorHAnsi" w:cstheme="minorHAnsi"/>
          <w:sz w:val="24"/>
          <w:szCs w:val="24"/>
        </w:rPr>
        <w:t xml:space="preserve">Aceste documente vor fi însotite de un </w:t>
      </w:r>
      <w:r w:rsidRPr="00BD3ABA">
        <w:rPr>
          <w:rFonts w:asciiTheme="minorHAnsi" w:hAnsiTheme="minorHAnsi" w:cstheme="minorHAnsi"/>
          <w:b/>
          <w:i/>
          <w:sz w:val="24"/>
          <w:szCs w:val="24"/>
        </w:rPr>
        <w:t>Tabel centralizator asupra numerelor cadastrale</w:t>
      </w:r>
      <w:r w:rsidRPr="00BD3ABA">
        <w:rPr>
          <w:rFonts w:asciiTheme="minorHAnsi" w:hAnsiTheme="minorHAnsi" w:cstheme="minorHAnsi"/>
          <w:sz w:val="24"/>
          <w:szCs w:val="24"/>
        </w:rPr>
        <w:t xml:space="preserve">, </w:t>
      </w:r>
      <w:r w:rsidRPr="00BD3ABA">
        <w:rPr>
          <w:rFonts w:asciiTheme="minorHAnsi" w:hAnsiTheme="minorHAnsi" w:cstheme="minorHAnsi"/>
          <w:i/>
          <w:sz w:val="24"/>
          <w:szCs w:val="24"/>
        </w:rPr>
        <w:t>obiectivele asupra cărora se realizează investiția, precum</w:t>
      </w:r>
      <w:r w:rsidR="00C61523">
        <w:rPr>
          <w:rFonts w:asciiTheme="minorHAnsi" w:hAnsiTheme="minorHAnsi" w:cstheme="minorHAnsi"/>
          <w:i/>
          <w:sz w:val="24"/>
          <w:szCs w:val="24"/>
        </w:rPr>
        <w:t xml:space="preserve"> și </w:t>
      </w:r>
      <w:r w:rsidRPr="00BD3ABA">
        <w:rPr>
          <w:rFonts w:asciiTheme="minorHAnsi" w:hAnsiTheme="minorHAnsi" w:cstheme="minorHAnsi"/>
          <w:i/>
          <w:sz w:val="24"/>
          <w:szCs w:val="24"/>
        </w:rPr>
        <w:t>suprafețele</w:t>
      </w:r>
      <w:r w:rsidR="00201F91" w:rsidRPr="00BD3ABA">
        <w:rPr>
          <w:rFonts w:asciiTheme="minorHAnsi" w:hAnsiTheme="minorHAnsi" w:cstheme="minorHAnsi"/>
          <w:sz w:val="24"/>
          <w:szCs w:val="24"/>
        </w:rPr>
        <w:t xml:space="preserve"> aferente (</w:t>
      </w:r>
      <w:r w:rsidR="00201F91" w:rsidRPr="006F40F7">
        <w:rPr>
          <w:rFonts w:asciiTheme="minorHAnsi" w:hAnsiTheme="minorHAnsi" w:cstheme="minorHAnsi"/>
          <w:b/>
          <w:bCs/>
          <w:sz w:val="24"/>
          <w:szCs w:val="24"/>
        </w:rPr>
        <w:t>Model I</w:t>
      </w:r>
      <w:r w:rsidRPr="00BD3ABA">
        <w:rPr>
          <w:rFonts w:asciiTheme="minorHAnsi" w:hAnsiTheme="minorHAnsi" w:cstheme="minorHAnsi"/>
          <w:sz w:val="24"/>
          <w:szCs w:val="24"/>
        </w:rPr>
        <w:t xml:space="preserve"> la prezentul ghid), în cazul în care investiția vizează mai mult de un număr cadastral.</w:t>
      </w:r>
    </w:p>
    <w:bookmarkEnd w:id="117"/>
    <w:p w14:paraId="2FC24BBE" w14:textId="77777777" w:rsidR="00FB4146" w:rsidRPr="00BD3ABA" w:rsidRDefault="00FB4146" w:rsidP="00FB4146">
      <w:pPr>
        <w:ind w:left="720"/>
        <w:rPr>
          <w:rFonts w:asciiTheme="minorHAnsi" w:hAnsiTheme="minorHAnsi" w:cstheme="minorHAnsi"/>
          <w:b/>
          <w:sz w:val="24"/>
          <w:szCs w:val="24"/>
        </w:rPr>
      </w:pPr>
    </w:p>
    <w:p w14:paraId="4BE08679"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Nu se acceptă înscrierea provizorie a dreptului de proprietate / administrare.</w:t>
      </w:r>
    </w:p>
    <w:p w14:paraId="7F93B09C" w14:textId="77777777" w:rsidR="00FB4146" w:rsidRPr="00BD3ABA" w:rsidRDefault="00FB4146" w:rsidP="00FB4146">
      <w:pPr>
        <w:rPr>
          <w:rFonts w:asciiTheme="minorHAnsi" w:hAnsiTheme="minorHAnsi" w:cstheme="minorHAnsi"/>
          <w:sz w:val="24"/>
          <w:szCs w:val="24"/>
          <w:highlight w:val="yellow"/>
        </w:rPr>
      </w:pPr>
    </w:p>
    <w:p w14:paraId="5FEB5D03" w14:textId="77777777" w:rsidR="00FB4146" w:rsidRPr="00BD3ABA" w:rsidRDefault="00CC74CF" w:rsidP="0088734A">
      <w:pPr>
        <w:shd w:val="clear" w:color="auto" w:fill="F2F2F2" w:themeFill="background1" w:themeFillShade="F2"/>
        <w:spacing w:before="120"/>
        <w:rPr>
          <w:rFonts w:asciiTheme="minorHAnsi" w:hAnsiTheme="minorHAnsi" w:cstheme="minorHAnsi"/>
          <w:b/>
          <w:bCs/>
          <w:snapToGrid w:val="0"/>
          <w:sz w:val="24"/>
          <w:szCs w:val="24"/>
        </w:rPr>
      </w:pPr>
      <w:r>
        <w:rPr>
          <w:rFonts w:asciiTheme="minorHAnsi" w:hAnsiTheme="minorHAnsi" w:cstheme="minorHAnsi"/>
          <w:b/>
          <w:bCs/>
          <w:snapToGrid w:val="0"/>
          <w:sz w:val="24"/>
          <w:szCs w:val="24"/>
        </w:rPr>
        <w:t>7</w:t>
      </w:r>
      <w:r w:rsidR="00FB4146" w:rsidRPr="00BD3ABA">
        <w:rPr>
          <w:rFonts w:asciiTheme="minorHAnsi" w:hAnsiTheme="minorHAnsi" w:cstheme="minorHAnsi"/>
          <w:b/>
          <w:bCs/>
          <w:snapToGrid w:val="0"/>
          <w:sz w:val="24"/>
          <w:szCs w:val="24"/>
        </w:rPr>
        <w:t>. Formularul - Fişă de fundamentare. Proiect propus la finanţare/finanţat din fonduri europene (conform HG nr. 829/2022)</w:t>
      </w:r>
    </w:p>
    <w:p w14:paraId="635C1E2B" w14:textId="77777777" w:rsidR="00FB4146" w:rsidRPr="00BD3ABA" w:rsidRDefault="00CC74CF" w:rsidP="0088734A">
      <w:pPr>
        <w:shd w:val="clear" w:color="auto" w:fill="F2F2F2" w:themeFill="background1" w:themeFillShade="F2"/>
        <w:spacing w:before="120"/>
        <w:rPr>
          <w:rFonts w:asciiTheme="minorHAnsi" w:hAnsiTheme="minorHAnsi" w:cstheme="minorHAnsi"/>
          <w:b/>
          <w:bCs/>
          <w:snapToGrid w:val="0"/>
          <w:sz w:val="24"/>
          <w:szCs w:val="24"/>
        </w:rPr>
      </w:pPr>
      <w:r>
        <w:rPr>
          <w:rFonts w:asciiTheme="minorHAnsi" w:hAnsiTheme="minorHAnsi" w:cstheme="minorHAnsi"/>
          <w:b/>
          <w:bCs/>
          <w:snapToGrid w:val="0"/>
          <w:sz w:val="24"/>
          <w:szCs w:val="24"/>
        </w:rPr>
        <w:t>8</w:t>
      </w:r>
      <w:r w:rsidR="00FB4146" w:rsidRPr="00BD3ABA">
        <w:rPr>
          <w:rFonts w:asciiTheme="minorHAnsi" w:hAnsiTheme="minorHAnsi" w:cstheme="minorHAnsi"/>
          <w:b/>
          <w:bCs/>
          <w:snapToGrid w:val="0"/>
          <w:sz w:val="24"/>
          <w:szCs w:val="24"/>
        </w:rPr>
        <w:t xml:space="preserve">. Formularul bugetar "Fişa proiectului finanţat/propus la finanţare în cadrul programelor aferente Politicii de coeziune a Uniunii Europene" , prevăzut de Scrisoarea-cadru privind contextul macroeconomic conform HG nr. 829/2022) </w:t>
      </w:r>
    </w:p>
    <w:p w14:paraId="5FFE4EE8" w14:textId="77777777" w:rsidR="00FB4146" w:rsidRPr="00BD3ABA" w:rsidRDefault="00CC74CF" w:rsidP="0088734A">
      <w:pPr>
        <w:shd w:val="clear" w:color="auto" w:fill="F2F2F2" w:themeFill="background1" w:themeFillShade="F2"/>
        <w:spacing w:before="120"/>
        <w:rPr>
          <w:rFonts w:asciiTheme="minorHAnsi" w:hAnsiTheme="minorHAnsi" w:cstheme="minorHAnsi"/>
          <w:b/>
          <w:sz w:val="24"/>
          <w:szCs w:val="24"/>
        </w:rPr>
      </w:pPr>
      <w:r>
        <w:rPr>
          <w:rFonts w:asciiTheme="minorHAnsi" w:hAnsiTheme="minorHAnsi" w:cstheme="minorHAnsi"/>
          <w:b/>
          <w:sz w:val="24"/>
          <w:szCs w:val="24"/>
        </w:rPr>
        <w:t>9</w:t>
      </w:r>
      <w:r w:rsidR="00FB4146" w:rsidRPr="00BD3ABA">
        <w:rPr>
          <w:rFonts w:asciiTheme="minorHAnsi" w:hAnsiTheme="minorHAnsi" w:cstheme="minorHAnsi"/>
          <w:b/>
          <w:sz w:val="24"/>
          <w:szCs w:val="24"/>
        </w:rPr>
        <w:t>. Certificat de atestare fiscală, referitoare la obligațiile de plată la bugetul local din care să reiasă că solicitantul și-a achitat obligațiile de plată nete la bugetul local</w:t>
      </w:r>
    </w:p>
    <w:p w14:paraId="3A25FAB7"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În cazul parteneriatelor toţi membrii parteneriatului vor depune aceste documente, după caz.</w:t>
      </w:r>
    </w:p>
    <w:p w14:paraId="5E100F8D" w14:textId="77777777" w:rsidR="00FB4146" w:rsidRPr="00BD3ABA" w:rsidRDefault="00224AB4" w:rsidP="0088734A">
      <w:pPr>
        <w:shd w:val="clear" w:color="auto" w:fill="F2F2F2" w:themeFill="background1" w:themeFillShade="F2"/>
        <w:spacing w:before="120"/>
        <w:rPr>
          <w:rFonts w:asciiTheme="minorHAnsi" w:hAnsiTheme="minorHAnsi" w:cstheme="minorHAnsi"/>
          <w:b/>
          <w:sz w:val="24"/>
          <w:szCs w:val="24"/>
        </w:rPr>
      </w:pPr>
      <w:r>
        <w:rPr>
          <w:rFonts w:asciiTheme="minorHAnsi" w:hAnsiTheme="minorHAnsi" w:cstheme="minorHAnsi"/>
          <w:b/>
          <w:sz w:val="24"/>
          <w:szCs w:val="24"/>
        </w:rPr>
        <w:t>1</w:t>
      </w:r>
      <w:r w:rsidR="00CC74CF">
        <w:rPr>
          <w:rFonts w:asciiTheme="minorHAnsi" w:hAnsiTheme="minorHAnsi" w:cstheme="minorHAnsi"/>
          <w:b/>
          <w:sz w:val="24"/>
          <w:szCs w:val="24"/>
        </w:rPr>
        <w:t>0</w:t>
      </w:r>
      <w:r w:rsidR="00FB4146" w:rsidRPr="00BD3ABA">
        <w:rPr>
          <w:rFonts w:asciiTheme="minorHAnsi" w:hAnsiTheme="minorHAnsi" w:cstheme="minorHAns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29318298" w14:textId="77777777" w:rsidR="00FB4146" w:rsidRPr="00BD3ABA" w:rsidRDefault="00FB4146" w:rsidP="00FB4146">
      <w:pPr>
        <w:rPr>
          <w:rFonts w:asciiTheme="minorHAnsi" w:hAnsiTheme="minorHAnsi" w:cstheme="minorHAnsi"/>
          <w:sz w:val="24"/>
          <w:szCs w:val="24"/>
        </w:rPr>
      </w:pPr>
    </w:p>
    <w:p w14:paraId="6B6BCA0C" w14:textId="77777777" w:rsidR="00FB4146" w:rsidRPr="00BD3ABA" w:rsidRDefault="00FB4146" w:rsidP="00FB4146">
      <w:pPr>
        <w:rPr>
          <w:rFonts w:asciiTheme="minorHAnsi" w:hAnsiTheme="minorHAnsi" w:cstheme="minorHAnsi"/>
          <w:sz w:val="24"/>
          <w:szCs w:val="24"/>
        </w:rPr>
      </w:pPr>
      <w:r w:rsidRPr="00BD3ABA">
        <w:rPr>
          <w:rFonts w:asciiTheme="minorHAnsi" w:hAnsiTheme="minorHAnsi" w:cstheme="minorHAnsi"/>
          <w:sz w:val="24"/>
          <w:szCs w:val="24"/>
        </w:rPr>
        <w:t xml:space="preserve">Certificatele de atestare fiscală trebuie să fie în termen de valabilitate și din acestea trebuie </w:t>
      </w:r>
      <w:r w:rsidRPr="00BD3ABA">
        <w:rPr>
          <w:rFonts w:asciiTheme="minorHAnsi" w:hAnsiTheme="minorHAnsi" w:cstheme="minorHAnsi"/>
          <w:bCs/>
          <w:snapToGrid w:val="0"/>
          <w:sz w:val="24"/>
          <w:szCs w:val="24"/>
        </w:rPr>
        <w:t>să reiasă că solicitantul și-a achitat obligațiile de plată nete la bugetul de stat</w:t>
      </w:r>
      <w:r w:rsidRPr="00BD3ABA">
        <w:rPr>
          <w:rFonts w:asciiTheme="minorHAnsi" w:hAnsiTheme="minorHAnsi" w:cstheme="minorHAnsi"/>
          <w:sz w:val="24"/>
          <w:szCs w:val="24"/>
        </w:rPr>
        <w:t>.</w:t>
      </w:r>
    </w:p>
    <w:p w14:paraId="21331D7B" w14:textId="77777777" w:rsidR="00FB4146" w:rsidRPr="00BD3ABA" w:rsidRDefault="00FB4146" w:rsidP="00FB4146">
      <w:pPr>
        <w:rPr>
          <w:rFonts w:asciiTheme="minorHAnsi" w:hAnsiTheme="minorHAnsi" w:cstheme="minorHAnsi"/>
          <w:sz w:val="24"/>
          <w:szCs w:val="24"/>
        </w:rPr>
      </w:pPr>
    </w:p>
    <w:p w14:paraId="40FEB98C" w14:textId="77777777" w:rsidR="00FB4146" w:rsidRPr="00BD3ABA" w:rsidRDefault="00626AD5" w:rsidP="00FB4146">
      <w:pPr>
        <w:shd w:val="clear" w:color="auto" w:fill="F2F2F2" w:themeFill="background1" w:themeFillShade="F2"/>
        <w:tabs>
          <w:tab w:val="left" w:pos="567"/>
        </w:tabs>
        <w:rPr>
          <w:rFonts w:asciiTheme="minorHAnsi" w:hAnsiTheme="minorHAnsi" w:cstheme="minorHAnsi"/>
          <w:b/>
          <w:bCs/>
          <w:snapToGrid w:val="0"/>
          <w:sz w:val="24"/>
          <w:szCs w:val="24"/>
        </w:rPr>
      </w:pPr>
      <w:r w:rsidRPr="00BD3ABA">
        <w:rPr>
          <w:rFonts w:asciiTheme="minorHAnsi" w:hAnsiTheme="minorHAnsi" w:cstheme="minorHAnsi"/>
          <w:b/>
          <w:bCs/>
          <w:snapToGrid w:val="0"/>
          <w:sz w:val="24"/>
          <w:szCs w:val="24"/>
        </w:rPr>
        <w:t>1</w:t>
      </w:r>
      <w:r w:rsidR="00CC74CF">
        <w:rPr>
          <w:rFonts w:asciiTheme="minorHAnsi" w:hAnsiTheme="minorHAnsi" w:cstheme="minorHAnsi"/>
          <w:b/>
          <w:bCs/>
          <w:snapToGrid w:val="0"/>
          <w:sz w:val="24"/>
          <w:szCs w:val="24"/>
        </w:rPr>
        <w:t>1</w:t>
      </w:r>
      <w:r w:rsidR="00FB4146" w:rsidRPr="00BD3ABA">
        <w:rPr>
          <w:rFonts w:asciiTheme="minorHAnsi" w:hAnsiTheme="minorHAnsi" w:cstheme="minorHAnsi"/>
          <w:b/>
          <w:bCs/>
          <w:snapToGrid w:val="0"/>
          <w:sz w:val="24"/>
          <w:szCs w:val="24"/>
        </w:rPr>
        <w:t>. Certificatul de cazier fiscal al solicitantului</w:t>
      </w:r>
    </w:p>
    <w:p w14:paraId="0720FCBD" w14:textId="77777777" w:rsidR="00FB4146" w:rsidRPr="00BD3ABA" w:rsidRDefault="00FB4146" w:rsidP="00FB4146">
      <w:pPr>
        <w:tabs>
          <w:tab w:val="num" w:pos="851"/>
        </w:tabs>
        <w:rPr>
          <w:rFonts w:asciiTheme="minorHAnsi" w:hAnsiTheme="minorHAnsi" w:cstheme="minorHAnsi"/>
          <w:sz w:val="24"/>
          <w:szCs w:val="24"/>
        </w:rPr>
      </w:pPr>
    </w:p>
    <w:p w14:paraId="178CA013" w14:textId="77777777" w:rsidR="00FB4146" w:rsidRDefault="00FB4146" w:rsidP="00FB4146">
      <w:pPr>
        <w:tabs>
          <w:tab w:val="num" w:pos="851"/>
        </w:tabs>
        <w:rPr>
          <w:rFonts w:asciiTheme="minorHAnsi" w:hAnsiTheme="minorHAnsi" w:cstheme="minorHAnsi"/>
          <w:sz w:val="24"/>
          <w:szCs w:val="24"/>
        </w:rPr>
      </w:pPr>
      <w:r w:rsidRPr="00BD3ABA">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08E5C256" w14:textId="77777777" w:rsidR="00943724" w:rsidRDefault="00943724" w:rsidP="00FB4146">
      <w:pPr>
        <w:tabs>
          <w:tab w:val="num" w:pos="851"/>
        </w:tabs>
        <w:rPr>
          <w:rFonts w:asciiTheme="minorHAnsi" w:hAnsiTheme="minorHAnsi" w:cstheme="minorHAnsi"/>
          <w:sz w:val="24"/>
          <w:szCs w:val="24"/>
        </w:rPr>
      </w:pPr>
    </w:p>
    <w:p w14:paraId="715D1104" w14:textId="77777777" w:rsidR="00943724" w:rsidRPr="00943724" w:rsidRDefault="00943724" w:rsidP="00943724">
      <w:pPr>
        <w:tabs>
          <w:tab w:val="num" w:pos="851"/>
        </w:tabs>
        <w:rPr>
          <w:rFonts w:asciiTheme="minorHAnsi" w:hAnsiTheme="minorHAnsi" w:cstheme="minorHAnsi"/>
          <w:sz w:val="24"/>
          <w:szCs w:val="24"/>
        </w:rPr>
      </w:pPr>
      <w:r w:rsidRPr="00943724">
        <w:rPr>
          <w:rFonts w:asciiTheme="minorHAnsi" w:hAnsiTheme="minorHAnsi" w:cstheme="minorHAnsi"/>
          <w:sz w:val="24"/>
          <w:szCs w:val="24"/>
        </w:rPr>
        <w:t>În cazul parteneriatelor toţi membrii parteneriatului vor depune acest document, după caz.</w:t>
      </w:r>
    </w:p>
    <w:p w14:paraId="1A62B400" w14:textId="77777777" w:rsidR="00943724" w:rsidRDefault="00943724" w:rsidP="00FB4146">
      <w:pPr>
        <w:tabs>
          <w:tab w:val="num" w:pos="851"/>
        </w:tabs>
        <w:rPr>
          <w:rFonts w:asciiTheme="minorHAnsi" w:hAnsiTheme="minorHAnsi" w:cstheme="minorHAnsi"/>
          <w:sz w:val="24"/>
          <w:szCs w:val="24"/>
        </w:rPr>
      </w:pPr>
    </w:p>
    <w:p w14:paraId="57A02D0E" w14:textId="77777777" w:rsidR="00D264F1" w:rsidRPr="004808A0" w:rsidRDefault="00D264F1" w:rsidP="00E97E65">
      <w:pPr>
        <w:shd w:val="clear" w:color="auto" w:fill="F2F2F2" w:themeFill="background1" w:themeFillShade="F2"/>
        <w:tabs>
          <w:tab w:val="num" w:pos="851"/>
        </w:tabs>
        <w:rPr>
          <w:rFonts w:asciiTheme="minorHAnsi" w:eastAsia="Calibri" w:hAnsiTheme="minorHAnsi" w:cstheme="minorHAnsi"/>
          <w:b/>
          <w:bCs/>
          <w:sz w:val="24"/>
          <w:szCs w:val="24"/>
          <w:lang w:val="it-IT" w:eastAsia="en-US"/>
        </w:rPr>
      </w:pPr>
      <w:r w:rsidRPr="004808A0">
        <w:rPr>
          <w:rFonts w:asciiTheme="minorHAnsi" w:eastAsia="Calibri" w:hAnsiTheme="minorHAnsi" w:cstheme="minorHAnsi"/>
          <w:b/>
          <w:bCs/>
          <w:sz w:val="24"/>
          <w:szCs w:val="24"/>
          <w:lang w:val="it-IT" w:eastAsia="en-US"/>
        </w:rPr>
        <w:t>1</w:t>
      </w:r>
      <w:r w:rsidR="00CC74CF">
        <w:rPr>
          <w:rFonts w:asciiTheme="minorHAnsi" w:eastAsia="Calibri" w:hAnsiTheme="minorHAnsi" w:cstheme="minorHAnsi"/>
          <w:b/>
          <w:bCs/>
          <w:sz w:val="24"/>
          <w:szCs w:val="24"/>
          <w:lang w:val="it-IT" w:eastAsia="en-US"/>
        </w:rPr>
        <w:t>2</w:t>
      </w:r>
      <w:r w:rsidRPr="004808A0">
        <w:rPr>
          <w:rFonts w:asciiTheme="minorHAnsi" w:eastAsia="Calibri" w:hAnsiTheme="minorHAnsi" w:cstheme="minorHAnsi"/>
          <w:b/>
          <w:bCs/>
          <w:sz w:val="24"/>
          <w:szCs w:val="24"/>
          <w:lang w:val="it-IT" w:eastAsia="en-US"/>
        </w:rPr>
        <w:t>. Orice alt document din lista celor anexate la formularul cererii de finanțare, actualizat, dacă</w:t>
      </w:r>
    </w:p>
    <w:p w14:paraId="36ED4FBF" w14:textId="77777777" w:rsidR="00D264F1" w:rsidRPr="004808A0" w:rsidRDefault="00D264F1" w:rsidP="00E97E65">
      <w:pPr>
        <w:shd w:val="clear" w:color="auto" w:fill="F2F2F2" w:themeFill="background1" w:themeFillShade="F2"/>
        <w:tabs>
          <w:tab w:val="num" w:pos="851"/>
        </w:tabs>
        <w:rPr>
          <w:rFonts w:asciiTheme="minorHAnsi" w:eastAsia="Calibri" w:hAnsiTheme="minorHAnsi" w:cstheme="minorHAnsi"/>
          <w:b/>
          <w:bCs/>
          <w:sz w:val="24"/>
          <w:szCs w:val="24"/>
          <w:lang w:val="it-IT" w:eastAsia="en-US"/>
        </w:rPr>
      </w:pPr>
      <w:r w:rsidRPr="004808A0">
        <w:rPr>
          <w:rFonts w:asciiTheme="minorHAnsi" w:eastAsia="Calibri" w:hAnsiTheme="minorHAnsi" w:cstheme="minorHAnsi"/>
          <w:b/>
          <w:bCs/>
          <w:sz w:val="24"/>
          <w:szCs w:val="24"/>
          <w:lang w:val="it-IT" w:eastAsia="en-US"/>
        </w:rPr>
        <w:lastRenderedPageBreak/>
        <w:t>au intervenit modificări</w:t>
      </w:r>
    </w:p>
    <w:p w14:paraId="49192E2C" w14:textId="77777777" w:rsidR="00626AD5" w:rsidRPr="00BD3ABA" w:rsidRDefault="00626AD5" w:rsidP="00626AD5">
      <w:pPr>
        <w:rPr>
          <w:rFonts w:asciiTheme="minorHAnsi" w:hAnsiTheme="minorHAnsi" w:cstheme="minorHAnsi"/>
          <w:sz w:val="24"/>
          <w:szCs w:val="24"/>
        </w:rPr>
      </w:pPr>
      <w:r w:rsidRPr="00BD3ABA">
        <w:rPr>
          <w:rFonts w:asciiTheme="minorHAnsi" w:hAnsiTheme="minorHAnsi" w:cstheme="minorHAnsi"/>
          <w:b/>
          <w:bCs/>
          <w:sz w:val="24"/>
          <w:szCs w:val="24"/>
        </w:rPr>
        <w:t>In situatia</w:t>
      </w:r>
      <w:r w:rsidR="00C61523">
        <w:rPr>
          <w:rFonts w:asciiTheme="minorHAnsi" w:hAnsiTheme="minorHAnsi" w:cstheme="minorHAnsi"/>
          <w:b/>
          <w:bCs/>
          <w:sz w:val="24"/>
          <w:szCs w:val="24"/>
        </w:rPr>
        <w:t xml:space="preserve"> în </w:t>
      </w:r>
      <w:r w:rsidRPr="00BD3ABA">
        <w:rPr>
          <w:rFonts w:asciiTheme="minorHAnsi" w:hAnsiTheme="minorHAnsi" w:cstheme="minorHAnsi"/>
          <w:b/>
          <w:bCs/>
          <w:sz w:val="24"/>
          <w:szCs w:val="24"/>
        </w:rPr>
        <w:t xml:space="preserve">care AM PR Sud-Vest are încheiate protocoale de colaborare cu institutiile care emit documentele mentionate la pct </w:t>
      </w:r>
      <w:r w:rsidR="00254BBB">
        <w:rPr>
          <w:rFonts w:asciiTheme="minorHAnsi" w:hAnsiTheme="minorHAnsi" w:cstheme="minorHAnsi"/>
          <w:b/>
          <w:bCs/>
          <w:sz w:val="24"/>
          <w:szCs w:val="24"/>
        </w:rPr>
        <w:t>11</w:t>
      </w:r>
      <w:r w:rsidR="00C61523">
        <w:rPr>
          <w:rFonts w:asciiTheme="minorHAnsi" w:hAnsiTheme="minorHAnsi" w:cstheme="minorHAnsi"/>
          <w:b/>
          <w:bCs/>
          <w:sz w:val="24"/>
          <w:szCs w:val="24"/>
        </w:rPr>
        <w:t xml:space="preserve"> și </w:t>
      </w:r>
      <w:r w:rsidRPr="00BD3ABA">
        <w:rPr>
          <w:rFonts w:asciiTheme="minorHAnsi" w:hAnsiTheme="minorHAnsi" w:cstheme="minorHAnsi"/>
          <w:b/>
          <w:bCs/>
          <w:sz w:val="24"/>
          <w:szCs w:val="24"/>
        </w:rPr>
        <w:t>1</w:t>
      </w:r>
      <w:r w:rsidR="00254BBB">
        <w:rPr>
          <w:rFonts w:asciiTheme="minorHAnsi" w:hAnsiTheme="minorHAnsi" w:cstheme="minorHAnsi"/>
          <w:b/>
          <w:bCs/>
          <w:sz w:val="24"/>
          <w:szCs w:val="24"/>
        </w:rPr>
        <w:t>2</w:t>
      </w:r>
      <w:r w:rsidRPr="00BD3ABA">
        <w:rPr>
          <w:rFonts w:asciiTheme="minorHAnsi" w:hAnsiTheme="minorHAnsi" w:cstheme="minorHAnsi"/>
          <w:b/>
          <w:bCs/>
          <w:sz w:val="24"/>
          <w:szCs w:val="24"/>
        </w:rPr>
        <w:t xml:space="preserve"> acestea se vor verifica în bazele de date.</w:t>
      </w:r>
    </w:p>
    <w:p w14:paraId="660D3B61" w14:textId="77777777" w:rsidR="00FB4146" w:rsidRPr="00BD3ABA" w:rsidRDefault="00FB4146" w:rsidP="00FB4146">
      <w:pPr>
        <w:rPr>
          <w:rFonts w:asciiTheme="minorHAnsi" w:eastAsia="Calibri" w:hAnsiTheme="minorHAnsi" w:cstheme="minorHAnsi"/>
          <w:b/>
          <w:bCs/>
          <w:snapToGrid w:val="0"/>
          <w:sz w:val="24"/>
          <w:szCs w:val="24"/>
          <w:lang w:eastAsia="en-US"/>
        </w:rPr>
      </w:pPr>
    </w:p>
    <w:p w14:paraId="24ABD992" w14:textId="77777777" w:rsidR="00FB4146" w:rsidRPr="00864325" w:rsidRDefault="00FB4146" w:rsidP="00FB4146">
      <w:pPr>
        <w:rPr>
          <w:rFonts w:asciiTheme="minorHAnsi" w:hAnsiTheme="minorHAnsi" w:cstheme="minorHAnsi"/>
          <w:b/>
          <w:bCs/>
          <w:snapToGrid w:val="0"/>
          <w:sz w:val="24"/>
          <w:szCs w:val="24"/>
        </w:rPr>
      </w:pPr>
      <w:r w:rsidRPr="00864325">
        <w:rPr>
          <w:rFonts w:asciiTheme="minorHAnsi" w:hAnsiTheme="minorHAnsi" w:cstheme="minorHAnsi"/>
          <w:b/>
          <w:bCs/>
          <w:snapToGrid w:val="0"/>
          <w:sz w:val="24"/>
          <w:szCs w:val="24"/>
        </w:rPr>
        <w:t>ATENȚIE!</w:t>
      </w:r>
    </w:p>
    <w:p w14:paraId="6FC68E01" w14:textId="77777777" w:rsidR="00FB4146" w:rsidRPr="00864325" w:rsidRDefault="00FB4146" w:rsidP="00FB4146">
      <w:pPr>
        <w:rPr>
          <w:rFonts w:asciiTheme="minorHAnsi" w:hAnsiTheme="minorHAnsi" w:cstheme="minorHAnsi"/>
          <w:bCs/>
          <w:snapToGrid w:val="0"/>
          <w:sz w:val="24"/>
          <w:szCs w:val="24"/>
        </w:rPr>
      </w:pPr>
      <w:r w:rsidRPr="00864325">
        <w:rPr>
          <w:rFonts w:asciiTheme="minorHAnsi" w:hAnsiTheme="minorHAnsi" w:cstheme="minorHAnsi"/>
          <w:bCs/>
          <w:snapToGrid w:val="0"/>
          <w:sz w:val="24"/>
          <w:szCs w:val="24"/>
        </w:rPr>
        <w:t xml:space="preserve">În cazul în care solicitantul nu transmite documentele enumerate în cadrul prezentei secțiuni cel mai târziu în termenul maxim de </w:t>
      </w:r>
      <w:r w:rsidR="006215DB" w:rsidRPr="00864325">
        <w:rPr>
          <w:rFonts w:asciiTheme="minorHAnsi" w:hAnsiTheme="minorHAnsi" w:cstheme="minorHAnsi"/>
          <w:bCs/>
          <w:snapToGrid w:val="0"/>
          <w:sz w:val="24"/>
          <w:szCs w:val="24"/>
        </w:rPr>
        <w:t>15</w:t>
      </w:r>
      <w:r w:rsidRPr="00864325">
        <w:rPr>
          <w:rFonts w:asciiTheme="minorHAnsi" w:hAnsiTheme="minorHAnsi" w:cstheme="minorHAnsi"/>
          <w:bCs/>
          <w:snapToGrid w:val="0"/>
          <w:sz w:val="24"/>
          <w:szCs w:val="24"/>
        </w:rPr>
        <w:t xml:space="preserve">  zile </w:t>
      </w:r>
      <w:r w:rsidR="006215DB" w:rsidRPr="00864325">
        <w:rPr>
          <w:rFonts w:asciiTheme="minorHAnsi" w:hAnsiTheme="minorHAnsi" w:cstheme="minorHAnsi"/>
          <w:bCs/>
          <w:snapToGrid w:val="0"/>
          <w:sz w:val="24"/>
          <w:szCs w:val="24"/>
        </w:rPr>
        <w:t>lucră</w:t>
      </w:r>
      <w:r w:rsidRPr="00864325">
        <w:rPr>
          <w:rFonts w:asciiTheme="minorHAnsi" w:hAnsiTheme="minorHAnsi" w:cstheme="minorHAnsi"/>
          <w:bCs/>
          <w:snapToGrid w:val="0"/>
          <w:sz w:val="24"/>
          <w:szCs w:val="24"/>
        </w:rPr>
        <w:t>toare de la data primirii solicitării prin sistemul electronic MySMIS, proiectul va fi respins de la finanțare.</w:t>
      </w:r>
    </w:p>
    <w:bookmarkEnd w:id="115"/>
    <w:p w14:paraId="2F429FA5" w14:textId="77777777" w:rsidR="00FB4146" w:rsidRPr="004808A0" w:rsidRDefault="00FB4146" w:rsidP="00342169">
      <w:pPr>
        <w:pStyle w:val="ListParagraph"/>
        <w:rPr>
          <w:rFonts w:asciiTheme="minorHAnsi" w:eastAsia="SimSun" w:hAnsiTheme="minorHAnsi" w:cstheme="minorHAnsi"/>
          <w:sz w:val="24"/>
          <w:szCs w:val="24"/>
          <w:lang w:val="it-IT"/>
        </w:rPr>
      </w:pPr>
    </w:p>
    <w:p w14:paraId="29F34A58" w14:textId="77777777" w:rsidR="00342169" w:rsidRPr="00BD3ABA" w:rsidRDefault="00671267" w:rsidP="00671267">
      <w:pPr>
        <w:pStyle w:val="Heading2"/>
        <w:rPr>
          <w:rFonts w:asciiTheme="minorHAnsi" w:eastAsia="SimSun" w:hAnsiTheme="minorHAnsi" w:cstheme="minorHAnsi"/>
          <w:b/>
          <w:bCs/>
          <w:color w:val="auto"/>
          <w:sz w:val="24"/>
        </w:rPr>
      </w:pPr>
      <w:bookmarkStart w:id="118" w:name="_Toc181777115"/>
      <w:r w:rsidRPr="00BD3ABA">
        <w:rPr>
          <w:rFonts w:asciiTheme="minorHAnsi" w:eastAsia="SimSun" w:hAnsiTheme="minorHAnsi" w:cstheme="minorHAnsi"/>
          <w:b/>
          <w:bCs/>
          <w:color w:val="auto"/>
          <w:sz w:val="24"/>
        </w:rPr>
        <w:t>7.</w:t>
      </w:r>
      <w:r w:rsidR="00E57F66" w:rsidRPr="00BD3ABA">
        <w:rPr>
          <w:rFonts w:asciiTheme="minorHAnsi" w:eastAsia="SimSun" w:hAnsiTheme="minorHAnsi" w:cstheme="minorHAnsi"/>
          <w:b/>
          <w:bCs/>
          <w:color w:val="auto"/>
          <w:sz w:val="24"/>
        </w:rPr>
        <w:t>7</w:t>
      </w:r>
      <w:r w:rsidRPr="00BD3ABA">
        <w:rPr>
          <w:rFonts w:asciiTheme="minorHAnsi" w:eastAsia="SimSun" w:hAnsiTheme="minorHAnsi" w:cstheme="minorHAnsi"/>
          <w:b/>
          <w:bCs/>
          <w:color w:val="auto"/>
          <w:sz w:val="24"/>
        </w:rPr>
        <w:t>.</w:t>
      </w:r>
      <w:r w:rsidR="00E57F66" w:rsidRPr="00BD3ABA">
        <w:rPr>
          <w:rFonts w:asciiTheme="minorHAnsi" w:eastAsia="SimSun" w:hAnsiTheme="minorHAnsi" w:cstheme="minorHAnsi"/>
          <w:b/>
          <w:bCs/>
          <w:color w:val="auto"/>
          <w:sz w:val="24"/>
        </w:rPr>
        <w:t xml:space="preserve"> Renunțarea la cererea de finanțare</w:t>
      </w:r>
      <w:bookmarkEnd w:id="118"/>
      <w:r w:rsidR="00E57F66" w:rsidRPr="00BD3ABA">
        <w:rPr>
          <w:rFonts w:asciiTheme="minorHAnsi" w:eastAsia="SimSun" w:hAnsiTheme="minorHAnsi" w:cstheme="minorHAnsi"/>
          <w:b/>
          <w:bCs/>
          <w:color w:val="auto"/>
          <w:sz w:val="24"/>
        </w:rPr>
        <w:t xml:space="preserve"> </w:t>
      </w:r>
    </w:p>
    <w:p w14:paraId="7577DDCB" w14:textId="77777777" w:rsidR="00FB4146" w:rsidRPr="00BD3ABA" w:rsidRDefault="00FB4146" w:rsidP="00FB4146">
      <w:pPr>
        <w:rPr>
          <w:rFonts w:asciiTheme="minorHAnsi" w:eastAsia="SimSun" w:hAnsiTheme="minorHAnsi" w:cstheme="minorHAnsi"/>
        </w:rPr>
      </w:pPr>
    </w:p>
    <w:p w14:paraId="1284AE0F" w14:textId="77777777" w:rsidR="00C87B9A" w:rsidRPr="004808A0" w:rsidRDefault="00C87B9A" w:rsidP="00C87B9A">
      <w:pPr>
        <w:pStyle w:val="ListParagraph"/>
        <w:ind w:left="0"/>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În situaţia 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07162BED" w14:textId="77777777" w:rsidR="00C87B9A" w:rsidRPr="004808A0" w:rsidRDefault="00C87B9A" w:rsidP="00C87B9A">
      <w:pPr>
        <w:pStyle w:val="ListParagraph"/>
        <w:ind w:left="0"/>
        <w:rPr>
          <w:rFonts w:asciiTheme="minorHAnsi" w:eastAsia="SimSun" w:hAnsiTheme="minorHAnsi" w:cstheme="minorHAnsi"/>
          <w:sz w:val="24"/>
          <w:szCs w:val="24"/>
          <w:lang w:val="it-IT"/>
        </w:rPr>
      </w:pPr>
    </w:p>
    <w:p w14:paraId="789FD898" w14:textId="77777777" w:rsidR="00FB4146" w:rsidRPr="004808A0" w:rsidRDefault="00C87B9A" w:rsidP="00C87B9A">
      <w:pPr>
        <w:pStyle w:val="ListParagraph"/>
        <w:ind w:left="0"/>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w:t>
      </w:r>
      <w:r w:rsidR="00C61523" w:rsidRPr="004808A0">
        <w:rPr>
          <w:rFonts w:asciiTheme="minorHAnsi" w:eastAsia="SimSun" w:hAnsiTheme="minorHAnsi" w:cstheme="minorHAnsi"/>
          <w:sz w:val="24"/>
          <w:szCs w:val="24"/>
          <w:lang w:val="it-IT"/>
        </w:rPr>
        <w:t xml:space="preserve"> și </w:t>
      </w:r>
      <w:r w:rsidRPr="004808A0">
        <w:rPr>
          <w:rFonts w:asciiTheme="minorHAnsi" w:eastAsia="SimSun" w:hAnsiTheme="minorHAnsi" w:cstheme="minorHAnsi"/>
          <w:sz w:val="24"/>
          <w:szCs w:val="24"/>
          <w:lang w:val="it-IT"/>
        </w:rPr>
        <w:t>contractare.</w:t>
      </w:r>
    </w:p>
    <w:p w14:paraId="27453396" w14:textId="77777777" w:rsidR="00FB4146" w:rsidRPr="004808A0" w:rsidRDefault="00FB4146" w:rsidP="00342169">
      <w:pPr>
        <w:pStyle w:val="ListParagraph"/>
        <w:rPr>
          <w:rFonts w:asciiTheme="minorHAnsi" w:eastAsia="SimSun" w:hAnsiTheme="minorHAnsi" w:cstheme="minorHAnsi"/>
          <w:sz w:val="24"/>
          <w:szCs w:val="24"/>
          <w:lang w:val="it-IT"/>
        </w:rPr>
      </w:pPr>
    </w:p>
    <w:p w14:paraId="24D8B86B" w14:textId="77777777" w:rsidR="00342169" w:rsidRPr="00BD3ABA" w:rsidRDefault="00D02698" w:rsidP="00E97E65">
      <w:pPr>
        <w:pStyle w:val="Heading1"/>
        <w:shd w:val="clear" w:color="auto" w:fill="C6D9F1"/>
        <w:ind w:left="360"/>
        <w:rPr>
          <w:rFonts w:asciiTheme="minorHAnsi" w:eastAsia="SimSun" w:hAnsiTheme="minorHAnsi" w:cstheme="minorHAnsi"/>
          <w:sz w:val="28"/>
          <w:szCs w:val="28"/>
        </w:rPr>
      </w:pPr>
      <w:bookmarkStart w:id="119" w:name="_Toc181777116"/>
      <w:r>
        <w:rPr>
          <w:rFonts w:asciiTheme="minorHAnsi" w:hAnsiTheme="minorHAnsi" w:cstheme="minorHAnsi"/>
          <w:sz w:val="28"/>
          <w:szCs w:val="28"/>
        </w:rPr>
        <w:t xml:space="preserve">8. </w:t>
      </w:r>
      <w:r w:rsidR="00671267" w:rsidRPr="00BD3ABA">
        <w:rPr>
          <w:rFonts w:asciiTheme="minorHAnsi" w:hAnsiTheme="minorHAnsi" w:cstheme="minorHAnsi"/>
          <w:sz w:val="28"/>
          <w:szCs w:val="28"/>
        </w:rPr>
        <w:t>PROCESUL DE EVALUARE, SELECȚIE</w:t>
      </w:r>
      <w:r w:rsidR="00C61523">
        <w:rPr>
          <w:rFonts w:asciiTheme="minorHAnsi" w:hAnsiTheme="minorHAnsi" w:cstheme="minorHAnsi"/>
          <w:sz w:val="28"/>
          <w:szCs w:val="28"/>
        </w:rPr>
        <w:t xml:space="preserve"> și </w:t>
      </w:r>
      <w:r w:rsidR="00671267" w:rsidRPr="00BD3ABA">
        <w:rPr>
          <w:rFonts w:asciiTheme="minorHAnsi" w:hAnsiTheme="minorHAnsi" w:cstheme="minorHAnsi"/>
          <w:sz w:val="28"/>
          <w:szCs w:val="28"/>
        </w:rPr>
        <w:t>CONTRACTARE A PROIECTELOR</w:t>
      </w:r>
      <w:bookmarkEnd w:id="119"/>
    </w:p>
    <w:p w14:paraId="292799D1" w14:textId="77777777" w:rsidR="00090168" w:rsidRPr="004808A0" w:rsidRDefault="00090168" w:rsidP="00090168">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Evaluarea și selecția proiectelor depuse în cadrul prezentului apel se va realiza în condițiile specificate în secțiunea 3.1, doar în perioada menționată în secțiunea 4.3.</w:t>
      </w:r>
    </w:p>
    <w:p w14:paraId="6F44C28F" w14:textId="77777777" w:rsidR="00090168" w:rsidRPr="004808A0" w:rsidRDefault="00090168" w:rsidP="00090168">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Proiectele depuse de către solicitanți după data și ora de închidere a apelului, conform secțiunii 4.3</w:t>
      </w:r>
    </w:p>
    <w:p w14:paraId="3BE8EDC6" w14:textId="77777777" w:rsidR="00090168" w:rsidRPr="004808A0" w:rsidRDefault="00090168" w:rsidP="00090168">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din prezentul ghid vor fi respinse din procesul de evaluare, selecție și contractare, acestea nu vor</w:t>
      </w:r>
    </w:p>
    <w:p w14:paraId="71F6884A" w14:textId="77777777" w:rsidR="00342169" w:rsidRPr="004808A0" w:rsidRDefault="00090168" w:rsidP="00090168">
      <w:pPr>
        <w:rPr>
          <w:rFonts w:asciiTheme="minorHAnsi" w:eastAsia="SimSun" w:hAnsiTheme="minorHAnsi" w:cstheme="minorHAnsi"/>
          <w:sz w:val="24"/>
          <w:szCs w:val="24"/>
          <w:lang w:val="it-IT"/>
        </w:rPr>
      </w:pPr>
      <w:r w:rsidRPr="004808A0">
        <w:rPr>
          <w:rFonts w:asciiTheme="minorHAnsi" w:eastAsia="SimSun" w:hAnsiTheme="minorHAnsi" w:cstheme="minorHAnsi"/>
          <w:sz w:val="24"/>
          <w:szCs w:val="24"/>
          <w:lang w:val="it-IT"/>
        </w:rPr>
        <w:t>mai parcurge etapele de evaluare.</w:t>
      </w:r>
    </w:p>
    <w:p w14:paraId="19D7640A" w14:textId="77777777" w:rsidR="00090168" w:rsidRPr="00BD3ABA" w:rsidRDefault="00090168" w:rsidP="00090168">
      <w:pPr>
        <w:rPr>
          <w:rFonts w:asciiTheme="minorHAnsi" w:eastAsia="SimSun" w:hAnsiTheme="minorHAnsi" w:cstheme="minorHAnsi"/>
          <w:sz w:val="24"/>
          <w:szCs w:val="24"/>
        </w:rPr>
      </w:pPr>
    </w:p>
    <w:p w14:paraId="77258F7F" w14:textId="77777777" w:rsidR="00671267" w:rsidRPr="00BD3ABA" w:rsidRDefault="00671267" w:rsidP="00671267">
      <w:pPr>
        <w:pStyle w:val="Heading2"/>
        <w:rPr>
          <w:rFonts w:asciiTheme="minorHAnsi" w:eastAsia="SimSun" w:hAnsiTheme="minorHAnsi" w:cstheme="minorHAnsi"/>
          <w:b/>
          <w:bCs/>
          <w:color w:val="auto"/>
          <w:sz w:val="24"/>
        </w:rPr>
      </w:pPr>
      <w:bookmarkStart w:id="120" w:name="_Toc181777117"/>
      <w:r w:rsidRPr="00BD3ABA">
        <w:rPr>
          <w:rFonts w:asciiTheme="minorHAnsi" w:eastAsia="SimSun" w:hAnsiTheme="minorHAnsi" w:cstheme="minorHAnsi"/>
          <w:b/>
          <w:bCs/>
          <w:color w:val="auto"/>
          <w:sz w:val="24"/>
        </w:rPr>
        <w:t>8.1.</w:t>
      </w:r>
      <w:r w:rsidRPr="00BD3ABA">
        <w:rPr>
          <w:rFonts w:asciiTheme="minorHAnsi" w:eastAsia="SimSun" w:hAnsiTheme="minorHAnsi" w:cstheme="minorHAnsi"/>
          <w:b/>
          <w:bCs/>
          <w:color w:val="auto"/>
          <w:sz w:val="24"/>
        </w:rPr>
        <w:tab/>
        <w:t>Principalele etape ale procesului de evaluare, selecție</w:t>
      </w:r>
      <w:r w:rsidR="00C61523">
        <w:rPr>
          <w:rFonts w:asciiTheme="minorHAnsi" w:eastAsia="SimSun" w:hAnsiTheme="minorHAnsi" w:cstheme="minorHAnsi"/>
          <w:b/>
          <w:bCs/>
          <w:color w:val="auto"/>
          <w:sz w:val="24"/>
        </w:rPr>
        <w:t xml:space="preserve"> și </w:t>
      </w:r>
      <w:r w:rsidRPr="00BD3ABA">
        <w:rPr>
          <w:rFonts w:asciiTheme="minorHAnsi" w:eastAsia="SimSun" w:hAnsiTheme="minorHAnsi" w:cstheme="minorHAnsi"/>
          <w:b/>
          <w:bCs/>
          <w:color w:val="auto"/>
          <w:sz w:val="24"/>
        </w:rPr>
        <w:t>contractare</w:t>
      </w:r>
      <w:bookmarkEnd w:id="120"/>
    </w:p>
    <w:p w14:paraId="76FF005B" w14:textId="77777777" w:rsidR="00671267" w:rsidRPr="00BD3ABA" w:rsidRDefault="00671267" w:rsidP="009B24EB">
      <w:pPr>
        <w:rPr>
          <w:rFonts w:asciiTheme="minorHAnsi" w:eastAsia="SimSun" w:hAnsiTheme="minorHAnsi" w:cstheme="minorHAnsi"/>
          <w:sz w:val="24"/>
          <w:szCs w:val="24"/>
        </w:rPr>
      </w:pPr>
    </w:p>
    <w:p w14:paraId="2FBDA1C3" w14:textId="77777777" w:rsidR="00CC1FE2" w:rsidRPr="00CC1FE2" w:rsidRDefault="00CC1FE2" w:rsidP="00CC1FE2">
      <w:pPr>
        <w:rPr>
          <w:rFonts w:asciiTheme="minorHAnsi" w:eastAsia="SimSun" w:hAnsiTheme="minorHAnsi" w:cstheme="minorHAnsi"/>
          <w:bCs/>
          <w:iCs/>
          <w:sz w:val="24"/>
          <w:szCs w:val="24"/>
        </w:rPr>
      </w:pPr>
      <w:r w:rsidRPr="00CC1FE2">
        <w:rPr>
          <w:rFonts w:asciiTheme="minorHAnsi" w:eastAsia="SimSun" w:hAnsiTheme="minorHAnsi" w:cstheme="minorHAnsi"/>
          <w:bCs/>
          <w:iCs/>
          <w:sz w:val="24"/>
          <w:szCs w:val="24"/>
        </w:rPr>
        <w:t xml:space="preserve">Respectarea cerințelor de ordin administrativ și îndeplinirea condițiilor de eligibilitate, așa cum sunt prevăzute în Ghidul Solicitantului, sunt asumate prin </w:t>
      </w:r>
      <w:r w:rsidRPr="00CC1FE2">
        <w:rPr>
          <w:rFonts w:asciiTheme="minorHAnsi" w:eastAsia="SimSun" w:hAnsiTheme="minorHAnsi" w:cstheme="minorHAnsi"/>
          <w:b/>
          <w:bCs/>
          <w:iCs/>
          <w:sz w:val="24"/>
          <w:szCs w:val="24"/>
        </w:rPr>
        <w:t>declarația unică a solicitantului</w:t>
      </w:r>
      <w:r w:rsidRPr="00CC1FE2">
        <w:rPr>
          <w:rFonts w:asciiTheme="minorHAnsi" w:eastAsia="SimSun" w:hAnsiTheme="minorHAnsi" w:cstheme="minorHAnsi"/>
          <w:bCs/>
          <w:iCs/>
          <w:sz w:val="24"/>
          <w:szCs w:val="24"/>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18F395AD" w14:textId="77777777" w:rsidR="001A153F" w:rsidRDefault="001A153F" w:rsidP="00CC1FE2">
      <w:pPr>
        <w:rPr>
          <w:rFonts w:asciiTheme="minorHAnsi" w:eastAsia="SimSun" w:hAnsiTheme="minorHAnsi" w:cstheme="minorHAnsi"/>
          <w:bCs/>
          <w:sz w:val="24"/>
          <w:szCs w:val="24"/>
        </w:rPr>
      </w:pPr>
    </w:p>
    <w:p w14:paraId="53C1CD89" w14:textId="77777777" w:rsidR="00CC1FE2" w:rsidRPr="00CC1FE2" w:rsidRDefault="00CC1FE2" w:rsidP="00CC1FE2">
      <w:pPr>
        <w:rPr>
          <w:rFonts w:asciiTheme="minorHAnsi" w:eastAsia="SimSun" w:hAnsiTheme="minorHAnsi" w:cstheme="minorHAnsi"/>
          <w:bCs/>
          <w:sz w:val="24"/>
          <w:szCs w:val="24"/>
        </w:rPr>
      </w:pPr>
      <w:r w:rsidRPr="00CC1FE2">
        <w:rPr>
          <w:rFonts w:asciiTheme="minorHAnsi" w:eastAsia="SimSun" w:hAnsiTheme="minorHAnsi" w:cstheme="minorHAnsi"/>
          <w:bCs/>
          <w:sz w:val="24"/>
          <w:szCs w:val="24"/>
        </w:rPr>
        <w:lastRenderedPageBreak/>
        <w:t>Cererile de finanțare depuse de solicitanți în sistemul informatic MySMIS2021/SMIS2021+, se evaluează în conformitate cu metodologia și criteriile de evaluare și selecție descrise în cadrul prezentului ghid și aprobate de Comitetul de monitorizare a programului, conform prevederilor art. 40 din Regulamentul (UE) 2021/1060, cu modificările și completările ulterioare.</w:t>
      </w:r>
    </w:p>
    <w:p w14:paraId="4CF6E9BE" w14:textId="77777777" w:rsidR="00CC1FE2" w:rsidRDefault="00CC1FE2" w:rsidP="006E6E2D">
      <w:pPr>
        <w:rPr>
          <w:rFonts w:asciiTheme="minorHAnsi" w:eastAsia="SimSun" w:hAnsiTheme="minorHAnsi" w:cstheme="minorHAnsi"/>
          <w:bCs/>
          <w:sz w:val="24"/>
          <w:szCs w:val="24"/>
        </w:rPr>
      </w:pPr>
    </w:p>
    <w:p w14:paraId="37720A39" w14:textId="77777777" w:rsidR="00780EA7" w:rsidRPr="004808A0" w:rsidRDefault="00780EA7" w:rsidP="00780EA7">
      <w:pPr>
        <w:rPr>
          <w:rFonts w:asciiTheme="minorHAnsi" w:eastAsia="SimSun" w:hAnsiTheme="minorHAnsi" w:cstheme="minorHAnsi"/>
          <w:bCs/>
          <w:sz w:val="24"/>
          <w:szCs w:val="24"/>
          <w:lang w:val="it-IT"/>
        </w:rPr>
      </w:pPr>
      <w:r w:rsidRPr="004808A0">
        <w:rPr>
          <w:rFonts w:asciiTheme="minorHAnsi" w:eastAsia="SimSun" w:hAnsiTheme="minorHAnsi" w:cstheme="minorHAnsi"/>
          <w:bCs/>
          <w:sz w:val="24"/>
          <w:szCs w:val="24"/>
          <w:lang w:val="it-IT"/>
        </w:rPr>
        <w:t>Etapele procesului evaluare, selecție și contractare:</w:t>
      </w:r>
    </w:p>
    <w:p w14:paraId="2CFEEB46" w14:textId="77777777" w:rsidR="00780EA7" w:rsidRPr="004808A0" w:rsidRDefault="00780EA7" w:rsidP="00780EA7">
      <w:pPr>
        <w:rPr>
          <w:rFonts w:asciiTheme="minorHAnsi" w:eastAsia="SimSun" w:hAnsiTheme="minorHAnsi" w:cstheme="minorHAnsi"/>
          <w:bCs/>
          <w:sz w:val="24"/>
          <w:szCs w:val="24"/>
          <w:lang w:val="it-IT"/>
        </w:rPr>
      </w:pPr>
      <w:r w:rsidRPr="004808A0">
        <w:rPr>
          <w:rFonts w:asciiTheme="minorHAnsi" w:eastAsia="SimSun" w:hAnsiTheme="minorHAnsi" w:cstheme="minorHAnsi"/>
          <w:bCs/>
          <w:sz w:val="24"/>
          <w:szCs w:val="24"/>
          <w:lang w:val="it-IT"/>
        </w:rPr>
        <w:t>1. Conformitatea administrativă</w:t>
      </w:r>
    </w:p>
    <w:p w14:paraId="4A94A99B" w14:textId="77777777" w:rsidR="00780EA7" w:rsidRPr="004808A0" w:rsidRDefault="00780EA7" w:rsidP="00780EA7">
      <w:pPr>
        <w:rPr>
          <w:rFonts w:asciiTheme="minorHAnsi" w:eastAsia="SimSun" w:hAnsiTheme="minorHAnsi" w:cstheme="minorHAnsi"/>
          <w:bCs/>
          <w:sz w:val="24"/>
          <w:szCs w:val="24"/>
          <w:lang w:val="it-IT"/>
        </w:rPr>
      </w:pPr>
      <w:r w:rsidRPr="004808A0">
        <w:rPr>
          <w:rFonts w:asciiTheme="minorHAnsi" w:eastAsia="SimSun" w:hAnsiTheme="minorHAnsi" w:cstheme="minorHAnsi"/>
          <w:bCs/>
          <w:sz w:val="24"/>
          <w:szCs w:val="24"/>
          <w:lang w:val="it-IT"/>
        </w:rPr>
        <w:t>2. Evaluarea tehnică și financiară</w:t>
      </w:r>
    </w:p>
    <w:p w14:paraId="443B7C98" w14:textId="77777777" w:rsidR="00780EA7" w:rsidRDefault="00780EA7" w:rsidP="00780EA7">
      <w:pPr>
        <w:rPr>
          <w:rFonts w:asciiTheme="minorHAnsi" w:eastAsia="SimSun" w:hAnsiTheme="minorHAnsi" w:cstheme="minorHAnsi"/>
          <w:bCs/>
          <w:sz w:val="24"/>
          <w:szCs w:val="24"/>
        </w:rPr>
      </w:pPr>
      <w:r w:rsidRPr="00027576">
        <w:rPr>
          <w:rFonts w:asciiTheme="minorHAnsi" w:eastAsia="SimSun" w:hAnsiTheme="minorHAnsi" w:cstheme="minorHAnsi"/>
          <w:bCs/>
          <w:sz w:val="24"/>
          <w:szCs w:val="24"/>
          <w:lang w:val="it-IT"/>
        </w:rPr>
        <w:t>3. Contractarea proiectelor</w:t>
      </w:r>
    </w:p>
    <w:p w14:paraId="3927B287" w14:textId="77777777" w:rsidR="00780EA7" w:rsidRDefault="00780EA7" w:rsidP="006E6E2D">
      <w:pPr>
        <w:rPr>
          <w:rFonts w:asciiTheme="minorHAnsi" w:eastAsia="SimSun" w:hAnsiTheme="minorHAnsi" w:cstheme="minorHAnsi"/>
          <w:bCs/>
          <w:sz w:val="24"/>
          <w:szCs w:val="24"/>
        </w:rPr>
      </w:pPr>
    </w:p>
    <w:p w14:paraId="42F8C0AE" w14:textId="77777777" w:rsidR="006E6E2D" w:rsidRPr="00153C20" w:rsidRDefault="006E6E2D" w:rsidP="006E6E2D">
      <w:pPr>
        <w:keepNext/>
        <w:keepLines/>
        <w:spacing w:before="40"/>
        <w:outlineLvl w:val="1"/>
        <w:rPr>
          <w:rFonts w:asciiTheme="minorHAnsi" w:eastAsia="SimSun" w:hAnsiTheme="minorHAnsi" w:cstheme="minorHAnsi"/>
          <w:b/>
          <w:sz w:val="24"/>
          <w:szCs w:val="24"/>
        </w:rPr>
      </w:pPr>
      <w:bookmarkStart w:id="121" w:name="_Toc134607670"/>
      <w:bookmarkStart w:id="122" w:name="_Toc135406248"/>
      <w:bookmarkStart w:id="123" w:name="_Toc181777118"/>
      <w:r w:rsidRPr="00153C20">
        <w:rPr>
          <w:rFonts w:asciiTheme="minorHAnsi" w:eastAsia="SimSun" w:hAnsiTheme="minorHAnsi" w:cstheme="minorHAnsi"/>
          <w:b/>
          <w:sz w:val="24"/>
          <w:szCs w:val="24"/>
        </w:rPr>
        <w:t>8.2.</w:t>
      </w:r>
      <w:r w:rsidRPr="00153C20">
        <w:rPr>
          <w:rFonts w:asciiTheme="minorHAnsi" w:eastAsia="SimSun" w:hAnsiTheme="minorHAnsi" w:cstheme="minorHAnsi"/>
          <w:b/>
          <w:sz w:val="24"/>
          <w:szCs w:val="24"/>
        </w:rPr>
        <w:tab/>
        <w:t>Conformitate administrativă – DECLARAȚIA UNICĂ</w:t>
      </w:r>
      <w:bookmarkEnd w:id="121"/>
      <w:bookmarkEnd w:id="122"/>
      <w:bookmarkEnd w:id="123"/>
    </w:p>
    <w:p w14:paraId="5C04B2AB" w14:textId="77777777" w:rsidR="006E6E2D" w:rsidRPr="004808A0" w:rsidRDefault="006E6E2D" w:rsidP="006E6E2D">
      <w:pPr>
        <w:spacing w:before="120" w:after="120"/>
        <w:ind w:right="227"/>
        <w:rPr>
          <w:rFonts w:asciiTheme="minorHAnsi" w:eastAsia="Calibri" w:hAnsiTheme="minorHAnsi" w:cstheme="minorHAnsi"/>
          <w:sz w:val="24"/>
          <w:szCs w:val="24"/>
        </w:rPr>
      </w:pPr>
      <w:r w:rsidRPr="004808A0">
        <w:rPr>
          <w:rFonts w:asciiTheme="minorHAnsi" w:eastAsia="Calibri" w:hAnsiTheme="minorHAnsi" w:cstheme="minorHAnsi"/>
          <w:b/>
          <w:bCs/>
          <w:i/>
          <w:iCs/>
          <w:sz w:val="24"/>
          <w:szCs w:val="24"/>
        </w:rPr>
        <w:t>Evaluarea</w:t>
      </w:r>
      <w:r w:rsidRPr="004808A0">
        <w:rPr>
          <w:rFonts w:asciiTheme="minorHAnsi" w:eastAsia="Calibri" w:hAnsiTheme="minorHAnsi" w:cstheme="minorHAnsi"/>
          <w:sz w:val="24"/>
          <w:szCs w:val="24"/>
        </w:rPr>
        <w:t xml:space="preserve"> conformității administrative </w:t>
      </w:r>
      <w:r w:rsidRPr="004808A0">
        <w:rPr>
          <w:rFonts w:asciiTheme="minorHAnsi" w:eastAsia="Calibri" w:hAnsiTheme="minorHAnsi" w:cstheme="minorHAnsi"/>
          <w:bCs/>
          <w:iCs/>
          <w:sz w:val="24"/>
          <w:szCs w:val="24"/>
        </w:rPr>
        <w:t>este</w:t>
      </w:r>
      <w:r w:rsidRPr="004808A0">
        <w:rPr>
          <w:rFonts w:asciiTheme="minorHAnsi" w:eastAsia="Calibri" w:hAnsiTheme="minorHAnsi" w:cstheme="minorHAnsi"/>
          <w:b/>
          <w:bCs/>
          <w:iCs/>
          <w:sz w:val="24"/>
          <w:szCs w:val="24"/>
        </w:rPr>
        <w:t xml:space="preserve"> </w:t>
      </w:r>
      <w:r w:rsidRPr="004808A0">
        <w:rPr>
          <w:rFonts w:asciiTheme="minorHAnsi" w:eastAsia="Calibri" w:hAnsiTheme="minorHAnsi" w:cstheme="minorHAnsi"/>
          <w:b/>
          <w:sz w:val="24"/>
          <w:szCs w:val="24"/>
        </w:rPr>
        <w:t xml:space="preserve">complet digitalizată, </w:t>
      </w:r>
      <w:r w:rsidRPr="004808A0">
        <w:rPr>
          <w:rFonts w:asciiTheme="minorHAnsi" w:eastAsia="Calibri" w:hAnsiTheme="minorHAnsi" w:cstheme="minorHAnsi"/>
          <w:bCs/>
          <w:iCs/>
          <w:sz w:val="24"/>
          <w:szCs w:val="24"/>
        </w:rPr>
        <w:t>realizată automat prin sistemul informatic MySMIS2021/SMIS2021+, pe baza declarației unice generată de sistemul informatic MySMIS2021/SMIS2021+</w:t>
      </w:r>
      <w:r w:rsidRPr="004808A0">
        <w:rPr>
          <w:rFonts w:asciiTheme="minorHAnsi" w:eastAsia="Calibri" w:hAnsiTheme="minorHAnsi" w:cstheme="minorHAnsi"/>
          <w:sz w:val="24"/>
          <w:szCs w:val="24"/>
        </w:rPr>
        <w:t xml:space="preserve"> .</w:t>
      </w:r>
    </w:p>
    <w:p w14:paraId="3B4733B2" w14:textId="77777777" w:rsidR="006E6E2D" w:rsidRPr="004808A0" w:rsidRDefault="006E6E2D" w:rsidP="006E6E2D">
      <w:pPr>
        <w:spacing w:before="120" w:after="120"/>
        <w:ind w:right="227"/>
        <w:rPr>
          <w:rFonts w:asciiTheme="minorHAnsi" w:eastAsia="Calibri" w:hAnsiTheme="minorHAnsi" w:cstheme="minorHAnsi"/>
          <w:sz w:val="24"/>
          <w:szCs w:val="24"/>
        </w:rPr>
      </w:pPr>
      <w:r w:rsidRPr="004808A0">
        <w:rPr>
          <w:rFonts w:asciiTheme="minorHAnsi" w:eastAsia="Calibri" w:hAnsiTheme="minorHAnsi" w:cstheme="minorHAnsi"/>
          <w:sz w:val="24"/>
          <w:szCs w:val="24"/>
        </w:rPr>
        <w:t>Prin declarația unică, emisă pe proprie răspundere, sub incidența prevederilor legale în vigoare privind falsul intelectual</w:t>
      </w:r>
      <w:r w:rsidR="00C61523" w:rsidRPr="004808A0">
        <w:rPr>
          <w:rFonts w:asciiTheme="minorHAnsi" w:eastAsia="Calibri" w:hAnsiTheme="minorHAnsi" w:cstheme="minorHAnsi"/>
          <w:sz w:val="24"/>
          <w:szCs w:val="24"/>
        </w:rPr>
        <w:t xml:space="preserve"> și </w:t>
      </w:r>
      <w:r w:rsidRPr="004808A0">
        <w:rPr>
          <w:rFonts w:asciiTheme="minorHAnsi" w:eastAsia="Calibri" w:hAnsiTheme="minorHAnsi" w:cstheme="minorHAnsi"/>
          <w:sz w:val="24"/>
          <w:szCs w:val="24"/>
        </w:rPr>
        <w:t>falsul în declarații, solicitantul, liderul de parteneriat</w:t>
      </w:r>
      <w:r w:rsidR="00C61523" w:rsidRPr="004808A0">
        <w:rPr>
          <w:rFonts w:asciiTheme="minorHAnsi" w:eastAsia="Calibri" w:hAnsiTheme="minorHAnsi" w:cstheme="minorHAnsi"/>
          <w:sz w:val="24"/>
          <w:szCs w:val="24"/>
        </w:rPr>
        <w:t xml:space="preserve"> și </w:t>
      </w:r>
      <w:r w:rsidRPr="004808A0">
        <w:rPr>
          <w:rFonts w:asciiTheme="minorHAnsi" w:eastAsia="Calibri" w:hAnsiTheme="minorHAnsi" w:cstheme="minorHAnsi"/>
          <w:sz w:val="24"/>
          <w:szCs w:val="24"/>
        </w:rPr>
        <w:t>partenerul/partenerii, după caz, declară îndeplinirea tuturor condițiilor de eligibilitate, așa cum au fost prevăzute în Ghidul Solicitantului,</w:t>
      </w:r>
      <w:r w:rsidR="00C61523" w:rsidRPr="004808A0">
        <w:rPr>
          <w:rFonts w:asciiTheme="minorHAnsi" w:eastAsia="Calibri" w:hAnsiTheme="minorHAnsi" w:cstheme="minorHAnsi"/>
          <w:sz w:val="24"/>
          <w:szCs w:val="24"/>
        </w:rPr>
        <w:t xml:space="preserve"> și </w:t>
      </w:r>
      <w:r w:rsidRPr="004808A0">
        <w:rPr>
          <w:rFonts w:asciiTheme="minorHAnsi" w:eastAsia="Calibri" w:hAnsiTheme="minorHAnsi" w:cstheme="minorHAnsi"/>
          <w:sz w:val="24"/>
          <w:szCs w:val="24"/>
        </w:rPr>
        <w:t>că va/vor face dovada îndeplinirii acestor condiții, la cererea autorității de management/organismului intermediar, după caz, în condițiile prevăzute în Ghidul Solicitantului, sub sancțiunea respingerii cererii de finanțare.</w:t>
      </w:r>
    </w:p>
    <w:p w14:paraId="35970AE2" w14:textId="77777777" w:rsidR="006E6E2D" w:rsidRPr="004808A0" w:rsidRDefault="006E6E2D" w:rsidP="006E6E2D">
      <w:pPr>
        <w:spacing w:before="120" w:after="120"/>
        <w:ind w:right="227"/>
        <w:rPr>
          <w:rFonts w:asciiTheme="minorHAnsi" w:eastAsia="Calibri" w:hAnsiTheme="minorHAnsi" w:cstheme="minorHAnsi"/>
          <w:sz w:val="24"/>
          <w:szCs w:val="24"/>
        </w:rPr>
      </w:pPr>
      <w:r w:rsidRPr="004808A0">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7E89440F" w14:textId="77777777" w:rsidR="006E6E2D" w:rsidRPr="004808A0" w:rsidRDefault="006E6E2D" w:rsidP="006E6E2D">
      <w:pPr>
        <w:spacing w:before="120" w:after="120"/>
        <w:ind w:right="227"/>
        <w:rPr>
          <w:rFonts w:asciiTheme="minorHAnsi" w:eastAsia="Calibri" w:hAnsiTheme="minorHAnsi" w:cstheme="minorHAnsi"/>
          <w:sz w:val="24"/>
          <w:szCs w:val="24"/>
        </w:rPr>
      </w:pPr>
      <w:r w:rsidRPr="004808A0">
        <w:rPr>
          <w:rFonts w:asciiTheme="minorHAnsi" w:eastAsia="Calibri" w:hAnsiTheme="minorHAnsi" w:cstheme="minorHAnsi"/>
          <w:sz w:val="24"/>
          <w:szCs w:val="24"/>
        </w:rPr>
        <w:t>Odată cu generarea</w:t>
      </w:r>
      <w:r w:rsidR="00C61523" w:rsidRPr="004808A0">
        <w:rPr>
          <w:rFonts w:asciiTheme="minorHAnsi" w:eastAsia="Calibri" w:hAnsiTheme="minorHAnsi" w:cstheme="minorHAnsi"/>
          <w:sz w:val="24"/>
          <w:szCs w:val="24"/>
        </w:rPr>
        <w:t xml:space="preserve"> și </w:t>
      </w:r>
      <w:r w:rsidRPr="004808A0">
        <w:rPr>
          <w:rFonts w:asciiTheme="minorHAnsi" w:eastAsia="Calibri" w:hAnsiTheme="minorHAnsi" w:cstheme="minorHAnsi"/>
          <w:sz w:val="24"/>
          <w:szCs w:val="24"/>
        </w:rPr>
        <w:t>semnarea declarației unice, solicitantul/liderul de parteneriat</w:t>
      </w:r>
      <w:r w:rsidR="00C61523" w:rsidRPr="004808A0">
        <w:rPr>
          <w:rFonts w:asciiTheme="minorHAnsi" w:eastAsia="Calibri" w:hAnsiTheme="minorHAnsi" w:cstheme="minorHAnsi"/>
          <w:sz w:val="24"/>
          <w:szCs w:val="24"/>
        </w:rPr>
        <w:t xml:space="preserve"> și </w:t>
      </w:r>
      <w:r w:rsidRPr="004808A0">
        <w:rPr>
          <w:rFonts w:asciiTheme="minorHAnsi" w:eastAsia="Calibri" w:hAnsiTheme="minorHAnsi" w:cstheme="minorHAnsi"/>
          <w:sz w:val="24"/>
          <w:szCs w:val="24"/>
        </w:rPr>
        <w:t>partenerul, nu mai este obligat să depună documente doveditoare, cu excepția acelor documente și anexe solicitate în Ghidul Solicitantului care urmează a fi depuse împreună cu cererea de finanțarea și care sunt evaluate în etapa de evaluare tehnică</w:t>
      </w:r>
      <w:r w:rsidR="00C61523" w:rsidRPr="004808A0">
        <w:rPr>
          <w:rFonts w:asciiTheme="minorHAnsi" w:eastAsia="Calibri" w:hAnsiTheme="minorHAnsi" w:cstheme="minorHAnsi"/>
          <w:sz w:val="24"/>
          <w:szCs w:val="24"/>
        </w:rPr>
        <w:t xml:space="preserve"> și </w:t>
      </w:r>
      <w:r w:rsidRPr="004808A0">
        <w:rPr>
          <w:rFonts w:asciiTheme="minorHAnsi" w:eastAsia="Calibri" w:hAnsiTheme="minorHAnsi" w:cstheme="minorHAnsi"/>
          <w:sz w:val="24"/>
          <w:szCs w:val="24"/>
        </w:rPr>
        <w:t>financiară a proiectului.</w:t>
      </w:r>
    </w:p>
    <w:p w14:paraId="7304E9FC" w14:textId="77777777" w:rsidR="006E6E2D" w:rsidRPr="004808A0" w:rsidRDefault="006E6E2D" w:rsidP="006E6E2D">
      <w:pPr>
        <w:spacing w:before="120" w:after="120"/>
        <w:ind w:right="227"/>
        <w:rPr>
          <w:rFonts w:asciiTheme="minorHAnsi" w:eastAsia="Calibri" w:hAnsiTheme="minorHAnsi" w:cstheme="minorHAnsi"/>
          <w:sz w:val="24"/>
          <w:szCs w:val="24"/>
        </w:rPr>
      </w:pPr>
      <w:r w:rsidRPr="004808A0">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1E91502D" w14:textId="77777777" w:rsidR="006E6E2D" w:rsidRPr="004808A0" w:rsidRDefault="006E6E2D" w:rsidP="006E6E2D">
      <w:pPr>
        <w:spacing w:before="120" w:after="120"/>
        <w:ind w:right="227"/>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Îndeplinirea condițiilor de eligibilitate se dovedește de către solicitant în etapa de contractare, prin prezentarea de documente justificative, specificate în Ghidul Solicitantului aplicabil.</w:t>
      </w:r>
    </w:p>
    <w:p w14:paraId="47BD89EA" w14:textId="77777777" w:rsidR="006E6E2D" w:rsidRPr="004808A0" w:rsidRDefault="006E6E2D" w:rsidP="006E6E2D">
      <w:pPr>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După verificarea conformității administrative, solicitantul sau, după caz, liderul de parteneriat este informat, prin emiterea unei notificări prin intermediul aplicației MySMIS2021/SMIS2021+, cu privire la trecerea proiectului în etapa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sau, după caz, cu privire la nerespectarea cerințelor de conformitate administrativă, situație în care nu este demarată etapa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w:t>
      </w:r>
    </w:p>
    <w:p w14:paraId="4D60BF5B" w14:textId="77777777" w:rsidR="006E6E2D" w:rsidRPr="00BD3ABA" w:rsidRDefault="006E6E2D" w:rsidP="006E6E2D">
      <w:pPr>
        <w:rPr>
          <w:rFonts w:asciiTheme="minorHAnsi" w:eastAsia="SimSun" w:hAnsiTheme="minorHAnsi" w:cstheme="minorHAnsi"/>
          <w:sz w:val="24"/>
          <w:szCs w:val="24"/>
        </w:rPr>
      </w:pPr>
    </w:p>
    <w:p w14:paraId="1399EEBD" w14:textId="77777777" w:rsidR="006E6E2D" w:rsidRPr="00E97E65" w:rsidRDefault="006E6E2D" w:rsidP="006E6E2D">
      <w:pPr>
        <w:keepNext/>
        <w:keepLines/>
        <w:spacing w:before="40"/>
        <w:outlineLvl w:val="1"/>
        <w:rPr>
          <w:rFonts w:asciiTheme="minorHAnsi" w:eastAsia="SimSun" w:hAnsiTheme="minorHAnsi" w:cstheme="minorHAnsi"/>
          <w:b/>
          <w:sz w:val="24"/>
          <w:szCs w:val="24"/>
        </w:rPr>
      </w:pPr>
      <w:bookmarkStart w:id="124" w:name="_Toc134607671"/>
      <w:bookmarkStart w:id="125" w:name="_Toc135406249"/>
      <w:bookmarkStart w:id="126" w:name="_Toc181777119"/>
      <w:r w:rsidRPr="00E97E65">
        <w:rPr>
          <w:rFonts w:asciiTheme="minorHAnsi" w:eastAsia="SimSun" w:hAnsiTheme="minorHAnsi" w:cstheme="minorHAnsi"/>
          <w:b/>
          <w:sz w:val="24"/>
          <w:szCs w:val="24"/>
        </w:rPr>
        <w:t>8.3. Etapa de evaluare preliminară – dacă este cazul (specific pentru intervențiile FSE+)</w:t>
      </w:r>
      <w:bookmarkEnd w:id="124"/>
      <w:bookmarkEnd w:id="125"/>
      <w:bookmarkEnd w:id="126"/>
    </w:p>
    <w:p w14:paraId="136872A0" w14:textId="77777777" w:rsidR="006E6E2D" w:rsidRPr="00BD3ABA" w:rsidRDefault="006E6E2D" w:rsidP="006E6E2D">
      <w:pPr>
        <w:rPr>
          <w:rFonts w:asciiTheme="minorHAnsi" w:eastAsia="SimSun" w:hAnsiTheme="minorHAnsi" w:cstheme="minorHAnsi"/>
          <w:sz w:val="24"/>
          <w:szCs w:val="24"/>
        </w:rPr>
      </w:pPr>
    </w:p>
    <w:p w14:paraId="29020CD0" w14:textId="77777777" w:rsidR="006E6E2D" w:rsidRPr="00BD3ABA" w:rsidRDefault="006E6E2D" w:rsidP="006E6E2D">
      <w:pPr>
        <w:rPr>
          <w:rFonts w:asciiTheme="minorHAnsi" w:eastAsia="SimSun" w:hAnsiTheme="minorHAnsi" w:cstheme="minorHAnsi"/>
          <w:sz w:val="24"/>
          <w:szCs w:val="24"/>
        </w:rPr>
      </w:pPr>
      <w:r w:rsidRPr="00BD3ABA">
        <w:rPr>
          <w:rFonts w:asciiTheme="minorHAnsi" w:eastAsia="SimSun" w:hAnsiTheme="minorHAnsi" w:cstheme="minorHAnsi"/>
          <w:sz w:val="24"/>
          <w:szCs w:val="24"/>
        </w:rPr>
        <w:lastRenderedPageBreak/>
        <w:t>Nu este cazul</w:t>
      </w:r>
    </w:p>
    <w:p w14:paraId="4EB2533D" w14:textId="77777777" w:rsidR="006E6E2D" w:rsidRPr="00BD3ABA" w:rsidRDefault="006E6E2D" w:rsidP="006E6E2D">
      <w:pPr>
        <w:rPr>
          <w:rFonts w:asciiTheme="minorHAnsi" w:eastAsia="SimSun" w:hAnsiTheme="minorHAnsi" w:cstheme="minorHAnsi"/>
          <w:sz w:val="24"/>
          <w:szCs w:val="24"/>
        </w:rPr>
      </w:pPr>
    </w:p>
    <w:p w14:paraId="2A303689" w14:textId="77777777" w:rsidR="006E6E2D" w:rsidRPr="00BD3ABA" w:rsidRDefault="006E6E2D" w:rsidP="006E6E2D">
      <w:pPr>
        <w:keepNext/>
        <w:keepLines/>
        <w:spacing w:before="40"/>
        <w:outlineLvl w:val="1"/>
        <w:rPr>
          <w:rFonts w:asciiTheme="minorHAnsi" w:eastAsia="SimSun" w:hAnsiTheme="minorHAnsi" w:cstheme="minorHAnsi"/>
          <w:b/>
          <w:color w:val="365F91" w:themeColor="accent1" w:themeShade="BF"/>
          <w:sz w:val="24"/>
          <w:szCs w:val="24"/>
        </w:rPr>
      </w:pPr>
      <w:bookmarkStart w:id="127" w:name="_Toc134607672"/>
      <w:bookmarkStart w:id="128" w:name="_Toc135406250"/>
      <w:bookmarkStart w:id="129" w:name="_Toc181777120"/>
      <w:r w:rsidRPr="00E97E65">
        <w:rPr>
          <w:rFonts w:asciiTheme="minorHAnsi" w:eastAsia="SimSun" w:hAnsiTheme="minorHAnsi" w:cstheme="minorHAnsi"/>
          <w:b/>
          <w:sz w:val="24"/>
          <w:szCs w:val="24"/>
        </w:rPr>
        <w:t>8.4</w:t>
      </w:r>
      <w:r w:rsidRPr="00BD3ABA">
        <w:rPr>
          <w:rFonts w:asciiTheme="minorHAnsi" w:eastAsia="SimSun" w:hAnsiTheme="minorHAnsi" w:cstheme="minorHAnsi"/>
          <w:b/>
          <w:color w:val="365F91" w:themeColor="accent1" w:themeShade="BF"/>
          <w:sz w:val="24"/>
          <w:szCs w:val="24"/>
        </w:rPr>
        <w:t>.</w:t>
      </w:r>
      <w:r w:rsidRPr="00BD3ABA">
        <w:rPr>
          <w:rFonts w:asciiTheme="minorHAnsi" w:eastAsia="SimSun" w:hAnsiTheme="minorHAnsi" w:cstheme="minorHAnsi"/>
          <w:b/>
          <w:color w:val="365F91" w:themeColor="accent1" w:themeShade="BF"/>
          <w:sz w:val="24"/>
          <w:szCs w:val="24"/>
        </w:rPr>
        <w:tab/>
      </w:r>
      <w:r w:rsidRPr="00E97E65">
        <w:rPr>
          <w:rFonts w:asciiTheme="minorHAnsi" w:eastAsia="SimSun" w:hAnsiTheme="minorHAnsi" w:cstheme="minorHAnsi"/>
          <w:b/>
          <w:sz w:val="24"/>
          <w:szCs w:val="24"/>
        </w:rPr>
        <w:t>Evaluarea tehnică</w:t>
      </w:r>
      <w:r w:rsidR="00C61523" w:rsidRPr="00E97E65">
        <w:rPr>
          <w:rFonts w:asciiTheme="minorHAnsi" w:eastAsia="SimSun" w:hAnsiTheme="minorHAnsi" w:cstheme="minorHAnsi"/>
          <w:b/>
          <w:sz w:val="24"/>
          <w:szCs w:val="24"/>
        </w:rPr>
        <w:t xml:space="preserve"> și </w:t>
      </w:r>
      <w:r w:rsidRPr="00E97E65">
        <w:rPr>
          <w:rFonts w:asciiTheme="minorHAnsi" w:eastAsia="SimSun" w:hAnsiTheme="minorHAnsi" w:cstheme="minorHAnsi"/>
          <w:b/>
          <w:sz w:val="24"/>
          <w:szCs w:val="24"/>
        </w:rPr>
        <w:t>financiară. Criterii de evaluare tehnică</w:t>
      </w:r>
      <w:r w:rsidR="00C61523" w:rsidRPr="00E97E65">
        <w:rPr>
          <w:rFonts w:asciiTheme="minorHAnsi" w:eastAsia="SimSun" w:hAnsiTheme="minorHAnsi" w:cstheme="minorHAnsi"/>
          <w:b/>
          <w:sz w:val="24"/>
          <w:szCs w:val="24"/>
        </w:rPr>
        <w:t xml:space="preserve"> și </w:t>
      </w:r>
      <w:r w:rsidRPr="00E97E65">
        <w:rPr>
          <w:rFonts w:asciiTheme="minorHAnsi" w:eastAsia="SimSun" w:hAnsiTheme="minorHAnsi" w:cstheme="minorHAnsi"/>
          <w:b/>
          <w:sz w:val="24"/>
          <w:szCs w:val="24"/>
        </w:rPr>
        <w:t>financiară</w:t>
      </w:r>
      <w:bookmarkEnd w:id="127"/>
      <w:bookmarkEnd w:id="128"/>
      <w:bookmarkEnd w:id="129"/>
    </w:p>
    <w:p w14:paraId="16A8E46A"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Evaluarea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se efectuează de către comisiile de evaluare stabilite la nivelul autorității de management.</w:t>
      </w:r>
      <w:r w:rsidR="0027013C" w:rsidRPr="004808A0">
        <w:rPr>
          <w:rFonts w:asciiTheme="minorHAnsi" w:eastAsia="Calibri" w:hAnsiTheme="minorHAnsi" w:cstheme="minorHAnsi"/>
          <w:sz w:val="24"/>
          <w:szCs w:val="24"/>
          <w:lang w:val="it-IT"/>
        </w:rPr>
        <w:t xml:space="preserve"> </w:t>
      </w:r>
      <w:r w:rsidRPr="004808A0">
        <w:rPr>
          <w:rFonts w:asciiTheme="minorHAnsi" w:eastAsia="Calibri" w:hAnsiTheme="minorHAnsi" w:cstheme="minorHAnsi"/>
          <w:sz w:val="24"/>
          <w:szCs w:val="24"/>
          <w:lang w:val="it-IT"/>
        </w:rPr>
        <w:t>Pe parcursul procesului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684F6449"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lipsa unor răspunsuri la clarificări sau în cazul primirii unor răspunsuri neconcludente, autoritatea de management/organismul intermediar, după caz, ia decizia privind rezultatul evaluării pe baza informațiilor existente.</w:t>
      </w:r>
    </w:p>
    <w:p w14:paraId="48C7440C" w14:textId="77777777" w:rsidR="0027013C" w:rsidRPr="004808A0" w:rsidRDefault="0027013C"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b/>
          <w:bCs/>
          <w:sz w:val="24"/>
          <w:szCs w:val="24"/>
          <w:lang w:val="it-IT"/>
        </w:rPr>
        <w:t>Criterii de evaluare tehnică</w:t>
      </w:r>
      <w:r w:rsidR="00C61523" w:rsidRPr="004808A0">
        <w:rPr>
          <w:rFonts w:asciiTheme="minorHAnsi" w:eastAsia="Calibri" w:hAnsiTheme="minorHAnsi" w:cstheme="minorHAnsi"/>
          <w:b/>
          <w:bCs/>
          <w:sz w:val="24"/>
          <w:szCs w:val="24"/>
          <w:lang w:val="it-IT"/>
        </w:rPr>
        <w:t xml:space="preserve"> și </w:t>
      </w:r>
      <w:r w:rsidRPr="004808A0">
        <w:rPr>
          <w:rFonts w:asciiTheme="minorHAnsi" w:eastAsia="Calibri" w:hAnsiTheme="minorHAnsi" w:cstheme="minorHAnsi"/>
          <w:b/>
          <w:bCs/>
          <w:sz w:val="24"/>
          <w:szCs w:val="24"/>
          <w:lang w:val="it-IT"/>
        </w:rPr>
        <w:t xml:space="preserve">financiară </w:t>
      </w:r>
      <w:r w:rsidR="003C696F" w:rsidRPr="004808A0">
        <w:rPr>
          <w:rFonts w:asciiTheme="minorHAnsi" w:eastAsia="Calibri" w:hAnsiTheme="minorHAnsi" w:cstheme="minorHAnsi"/>
          <w:b/>
          <w:bCs/>
          <w:sz w:val="24"/>
          <w:szCs w:val="24"/>
          <w:lang w:val="it-IT"/>
        </w:rPr>
        <w:t>se regasesc</w:t>
      </w:r>
      <w:r w:rsidR="00C61523" w:rsidRPr="004808A0">
        <w:rPr>
          <w:rFonts w:asciiTheme="minorHAnsi" w:eastAsia="Calibri" w:hAnsiTheme="minorHAnsi" w:cstheme="minorHAnsi"/>
          <w:b/>
          <w:bCs/>
          <w:sz w:val="24"/>
          <w:szCs w:val="24"/>
          <w:lang w:val="it-IT"/>
        </w:rPr>
        <w:t xml:space="preserve"> în </w:t>
      </w:r>
      <w:bookmarkStart w:id="130" w:name="_Hlk181098558"/>
      <w:r w:rsidR="003C696F" w:rsidRPr="004808A0">
        <w:rPr>
          <w:rFonts w:asciiTheme="minorHAnsi" w:eastAsia="Calibri" w:hAnsiTheme="minorHAnsi" w:cstheme="minorHAnsi"/>
          <w:b/>
          <w:bCs/>
          <w:sz w:val="24"/>
          <w:szCs w:val="24"/>
          <w:lang w:val="it-IT"/>
        </w:rPr>
        <w:t>Grila ETF – Anexa I</w:t>
      </w:r>
      <w:r w:rsidR="00720E92" w:rsidRPr="004808A0">
        <w:rPr>
          <w:rFonts w:asciiTheme="minorHAnsi" w:eastAsia="Calibri" w:hAnsiTheme="minorHAnsi" w:cstheme="minorHAnsi"/>
          <w:b/>
          <w:bCs/>
          <w:sz w:val="24"/>
          <w:szCs w:val="24"/>
          <w:lang w:val="it-IT"/>
        </w:rPr>
        <w:t>Va – pentru grădinițe existente</w:t>
      </w:r>
      <w:bookmarkEnd w:id="130"/>
      <w:r w:rsidR="00720E92" w:rsidRPr="004808A0">
        <w:rPr>
          <w:rFonts w:asciiTheme="minorHAnsi" w:eastAsia="Calibri" w:hAnsiTheme="minorHAnsi" w:cstheme="minorHAnsi"/>
          <w:b/>
          <w:bCs/>
          <w:sz w:val="24"/>
          <w:szCs w:val="24"/>
          <w:lang w:val="it-IT"/>
        </w:rPr>
        <w:t xml:space="preserve"> sau, după caz, Grila ETF – Anexa IVb – pentru grădinițe noi</w:t>
      </w:r>
      <w:r w:rsidR="003C696F" w:rsidRPr="004808A0">
        <w:rPr>
          <w:rFonts w:asciiTheme="minorHAnsi" w:eastAsia="Calibri" w:hAnsiTheme="minorHAnsi" w:cstheme="minorHAnsi"/>
          <w:sz w:val="24"/>
          <w:szCs w:val="24"/>
          <w:lang w:val="it-IT"/>
        </w:rPr>
        <w:t>.</w:t>
      </w:r>
    </w:p>
    <w:p w14:paraId="1F8A600C"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Grilele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se completează și se generează în sistemul informatic MySMIS2021/SMIS2021+.</w:t>
      </w:r>
    </w:p>
    <w:p w14:paraId="1A935E1D" w14:textId="77777777" w:rsidR="00AE6A68"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Evaluarea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include verificarea documentației tehnico-economice depusă de beneficiar.</w:t>
      </w:r>
      <w:r w:rsidR="003C696F" w:rsidRPr="004808A0">
        <w:rPr>
          <w:rFonts w:asciiTheme="minorHAnsi" w:eastAsia="Calibri" w:hAnsiTheme="minorHAnsi" w:cstheme="minorHAnsi"/>
          <w:sz w:val="24"/>
          <w:szCs w:val="24"/>
          <w:lang w:val="it-IT"/>
        </w:rPr>
        <w:t xml:space="preserve"> </w:t>
      </w:r>
    </w:p>
    <w:p w14:paraId="228E4964" w14:textId="77777777" w:rsidR="00AE6A68" w:rsidRDefault="00AE6A68"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 xml:space="preserve">În vederea verificării documentației tehnico-economice se vor utiliza, după caz, </w:t>
      </w:r>
      <w:r w:rsidRPr="004808A0">
        <w:rPr>
          <w:rFonts w:asciiTheme="minorHAnsi" w:eastAsia="Calibri" w:hAnsiTheme="minorHAnsi" w:cstheme="minorHAnsi"/>
          <w:b/>
          <w:bCs/>
          <w:sz w:val="24"/>
          <w:szCs w:val="24"/>
          <w:lang w:val="it-IT"/>
        </w:rPr>
        <w:t xml:space="preserve">Anexa V </w:t>
      </w:r>
      <w:r w:rsidRPr="004808A0">
        <w:rPr>
          <w:rFonts w:asciiTheme="minorHAnsi" w:eastAsia="Calibri" w:hAnsiTheme="minorHAnsi" w:cstheme="minorHAnsi"/>
          <w:sz w:val="24"/>
          <w:szCs w:val="24"/>
          <w:lang w:val="it-IT"/>
        </w:rPr>
        <w:t>– grila</w:t>
      </w:r>
      <w:r w:rsidR="006F034E" w:rsidRPr="004808A0">
        <w:rPr>
          <w:rFonts w:asciiTheme="minorHAnsi" w:eastAsia="Calibri" w:hAnsiTheme="minorHAnsi" w:cstheme="minorHAnsi"/>
          <w:sz w:val="24"/>
          <w:szCs w:val="24"/>
          <w:lang w:val="it-IT"/>
        </w:rPr>
        <w:t xml:space="preserve"> </w:t>
      </w:r>
      <w:r w:rsidRPr="004808A0">
        <w:rPr>
          <w:rFonts w:asciiTheme="minorHAnsi" w:eastAsia="Calibri" w:hAnsiTheme="minorHAnsi" w:cstheme="minorHAnsi"/>
          <w:sz w:val="24"/>
          <w:szCs w:val="24"/>
          <w:lang w:val="it-IT"/>
        </w:rPr>
        <w:t xml:space="preserve">verificare SF-DALI și </w:t>
      </w:r>
      <w:r w:rsidRPr="004808A0">
        <w:rPr>
          <w:rFonts w:asciiTheme="minorHAnsi" w:eastAsia="Calibri" w:hAnsiTheme="minorHAnsi" w:cstheme="minorHAnsi"/>
          <w:b/>
          <w:bCs/>
          <w:sz w:val="24"/>
          <w:szCs w:val="24"/>
          <w:lang w:val="it-IT"/>
        </w:rPr>
        <w:t xml:space="preserve">Anexa VI </w:t>
      </w:r>
      <w:r w:rsidRPr="004808A0">
        <w:rPr>
          <w:rFonts w:asciiTheme="minorHAnsi" w:eastAsia="Calibri" w:hAnsiTheme="minorHAnsi" w:cstheme="minorHAnsi"/>
          <w:sz w:val="24"/>
          <w:szCs w:val="24"/>
          <w:lang w:val="it-IT"/>
        </w:rPr>
        <w:t>– Grila de analiză a conformității PT.</w:t>
      </w:r>
    </w:p>
    <w:p w14:paraId="47A24669" w14:textId="77777777" w:rsidR="00B111C5" w:rsidRDefault="00B111C5" w:rsidP="00673F0F">
      <w:pPr>
        <w:spacing w:before="120"/>
        <w:rPr>
          <w:rFonts w:asciiTheme="minorHAnsi" w:eastAsia="Calibri" w:hAnsiTheme="minorHAnsi" w:cstheme="minorHAnsi"/>
          <w:sz w:val="24"/>
          <w:szCs w:val="24"/>
          <w:lang w:val="it-IT"/>
        </w:rPr>
      </w:pPr>
    </w:p>
    <w:p w14:paraId="3774161E" w14:textId="77777777" w:rsidR="00B111C5" w:rsidRPr="00B111C5" w:rsidRDefault="00B111C5" w:rsidP="00B111C5">
      <w:pPr>
        <w:spacing w:before="60" w:after="60"/>
        <w:rPr>
          <w:rFonts w:ascii="Calibri" w:eastAsia="SimSun" w:hAnsi="Calibri" w:cs="Calibri"/>
          <w:sz w:val="24"/>
          <w:szCs w:val="24"/>
        </w:rPr>
      </w:pPr>
      <w:r w:rsidRPr="00B111C5">
        <w:rPr>
          <w:rFonts w:ascii="Calibri" w:hAnsi="Calibri" w:cs="Calibri"/>
          <w:sz w:val="24"/>
          <w:szCs w:val="24"/>
        </w:rPr>
        <w:t xml:space="preserve">În cazul proiectelor care cuprind mai multe clădiri (componente), pentru care s-au obținut </w:t>
      </w:r>
      <w:r w:rsidRPr="00B111C5">
        <w:rPr>
          <w:rFonts w:ascii="Calibri" w:eastAsia="SimSun" w:hAnsi="Calibri" w:cs="Calibri"/>
          <w:sz w:val="24"/>
          <w:szCs w:val="24"/>
        </w:rPr>
        <w:t>fie un singur certificat de urbanism/ o singură autorizație de construire la nivel de proiect, fie certificate de urbanism/ autorizații de construire distincte pentru fiecare clădire în parte din cadrul proiectului, documentațiile tehnice aferente fiecărei clădiri se pot evalua distinct prin completarea a câte unei grile pentru fiecare clădire.</w:t>
      </w:r>
    </w:p>
    <w:p w14:paraId="7B814CEB" w14:textId="77777777" w:rsidR="00B111C5" w:rsidRPr="004808A0" w:rsidRDefault="00B111C5" w:rsidP="00673F0F">
      <w:pPr>
        <w:spacing w:before="120"/>
        <w:rPr>
          <w:rFonts w:asciiTheme="minorHAnsi" w:eastAsia="Calibri" w:hAnsiTheme="minorHAnsi" w:cstheme="minorHAnsi"/>
          <w:sz w:val="24"/>
          <w:szCs w:val="24"/>
          <w:lang w:val="it-IT"/>
        </w:rPr>
      </w:pPr>
    </w:p>
    <w:p w14:paraId="2A70D346" w14:textId="77777777" w:rsidR="006E6E2D" w:rsidRPr="004808A0" w:rsidRDefault="00D30905" w:rsidP="00673F0F">
      <w:pPr>
        <w:spacing w:before="120"/>
        <w:rPr>
          <w:rFonts w:asciiTheme="minorHAnsi" w:eastAsia="Calibri" w:hAnsiTheme="minorHAnsi" w:cstheme="minorHAnsi"/>
          <w:sz w:val="24"/>
          <w:szCs w:val="24"/>
        </w:rPr>
      </w:pPr>
      <w:r w:rsidRPr="00E97E65">
        <w:rPr>
          <w:rFonts w:asciiTheme="minorHAnsi" w:hAnsiTheme="minorHAnsi" w:cstheme="minorHAnsi"/>
          <w:sz w:val="24"/>
          <w:szCs w:val="24"/>
        </w:rPr>
        <w:t>Pentru proiectele pentru care contractul de finanțare este semnat în baza unei documentații tehnico-economice nivel SF/DALI, beneficiarii finanțării au obligația depunerii proiectului tehnic</w:t>
      </w:r>
      <w:r w:rsidR="00C61523">
        <w:rPr>
          <w:rFonts w:asciiTheme="minorHAnsi" w:hAnsiTheme="minorHAnsi" w:cstheme="minorHAnsi"/>
          <w:sz w:val="24"/>
          <w:szCs w:val="24"/>
        </w:rPr>
        <w:t xml:space="preserve"> și </w:t>
      </w:r>
      <w:r w:rsidRPr="00E97E65">
        <w:rPr>
          <w:rFonts w:asciiTheme="minorHAnsi" w:hAnsiTheme="minorHAnsi" w:cstheme="minorHAnsi"/>
          <w:sz w:val="24"/>
          <w:szCs w:val="24"/>
        </w:rPr>
        <w:t>autorizația de construire în termen de 9 luni de la data semnării contractului de finanțare. În situaţia în care solicitantul nu transmite Proiectul tehnic în termenul anterior menţionat, AM are dreptul să rezilieze unilateral contractul de finanțare</w:t>
      </w:r>
      <w:r>
        <w:t>.</w:t>
      </w:r>
    </w:p>
    <w:p w14:paraId="456600AB"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Proiectul tehnic se va depune urmând modalitatea de depunere a cererii de finanțare, la momentul lansării apelului de proiecte.</w:t>
      </w:r>
      <w:r w:rsidR="003C696F" w:rsidRPr="004808A0">
        <w:rPr>
          <w:rFonts w:asciiTheme="minorHAnsi" w:eastAsia="Calibri" w:hAnsiTheme="minorHAnsi" w:cstheme="minorHAnsi"/>
          <w:sz w:val="24"/>
          <w:szCs w:val="24"/>
          <w:lang w:val="it-IT"/>
        </w:rPr>
        <w:t xml:space="preserve"> </w:t>
      </w:r>
      <w:r w:rsidRPr="004808A0">
        <w:rPr>
          <w:rFonts w:asciiTheme="minorHAnsi" w:eastAsia="Calibri" w:hAnsiTheme="minorHAnsi" w:cstheme="minorHAnsi"/>
          <w:sz w:val="24"/>
          <w:szCs w:val="24"/>
          <w:lang w:val="it-IT"/>
        </w:rPr>
        <w:t>AM PR SV Oltenia va verifica conformitatea Proiectului tehnic pe baza Anexei V</w:t>
      </w:r>
      <w:r w:rsidR="00856A44" w:rsidRPr="004808A0">
        <w:rPr>
          <w:rFonts w:asciiTheme="minorHAnsi" w:eastAsia="Calibri" w:hAnsiTheme="minorHAnsi" w:cstheme="minorHAnsi"/>
          <w:sz w:val="24"/>
          <w:szCs w:val="24"/>
          <w:lang w:val="it-IT"/>
        </w:rPr>
        <w:t>I</w:t>
      </w:r>
      <w:r w:rsidRPr="004808A0">
        <w:rPr>
          <w:rFonts w:asciiTheme="minorHAnsi" w:eastAsia="Calibri" w:hAnsiTheme="minorHAnsi" w:cstheme="minorHAnsi"/>
          <w:sz w:val="24"/>
          <w:szCs w:val="24"/>
          <w:lang w:val="it-IT"/>
        </w:rPr>
        <w:t>: Grila de analiză a conformității proiectului tehnic.</w:t>
      </w:r>
    </w:p>
    <w:p w14:paraId="75346A99"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Verificarea conformității administrative a PT, după semnarea contractului de finanțare, se va realiza într-o etapă de verificare distinctă finalizată printr-un aviz de conformitate/neconformitate asupra documentației tehnice,  emis de către AM PR</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 xml:space="preserve">comunicat beneficiarului. </w:t>
      </w:r>
    </w:p>
    <w:p w14:paraId="76EA5E8C"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cadrul etapei de verificare a PT pot fi formulate clarificări asupra documentației tehnice depuse, cu termene limită de depunere a răspunsurilor.</w:t>
      </w:r>
    </w:p>
    <w:p w14:paraId="183A2184" w14:textId="77777777" w:rsidR="006E6E2D" w:rsidRPr="00027576" w:rsidRDefault="006E6E2D" w:rsidP="00673F0F">
      <w:pPr>
        <w:spacing w:before="120"/>
        <w:rPr>
          <w:rFonts w:asciiTheme="minorHAnsi" w:eastAsia="Calibri" w:hAnsiTheme="minorHAnsi" w:cstheme="minorHAnsi"/>
          <w:sz w:val="24"/>
          <w:szCs w:val="24"/>
          <w:lang w:val="it-IT"/>
        </w:rPr>
      </w:pPr>
      <w:r w:rsidRPr="00027576">
        <w:rPr>
          <w:rFonts w:asciiTheme="minorHAnsi" w:eastAsia="Calibri" w:hAnsiTheme="minorHAnsi" w:cstheme="minorHAnsi"/>
          <w:sz w:val="24"/>
          <w:szCs w:val="24"/>
          <w:lang w:val="it-IT"/>
        </w:rPr>
        <w:lastRenderedPageBreak/>
        <w:t>Modificările realizate asupra proiectului tehnic fața de SF/DALI/PT în baza căruia a fost semnat contractul de finanțare, nu pot aduce modificări asupra obiectivului general, a obiectivelor specifice sau asupra rezultatelor așteptate.</w:t>
      </w:r>
    </w:p>
    <w:p w14:paraId="092473C9"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Indicatorii menționați în cererea de finanțare nu pot fi diminuați fără o justificare adecvată avizată de AM PR. Diminuarea indicatorilor aduce după sine penalități asupra valorii nerambursabile solicitate.</w:t>
      </w:r>
    </w:p>
    <w:p w14:paraId="567AADA6"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Condițiile inițiale din cererea de finanțare și anexele aferente care au făcut obiectul procesului de evaluare, selecție</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contractare nu pot fi modificate.</w:t>
      </w:r>
    </w:p>
    <w:p w14:paraId="3B64AC05"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Se va avea în vedere ca soluția tehnică propusă prin modificare, să nu modifice condițiile de atribuire a punctajului în etapa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w:t>
      </w:r>
    </w:p>
    <w:p w14:paraId="2028192E" w14:textId="77777777" w:rsidR="006E6E2D" w:rsidRPr="004808A0" w:rsidRDefault="006E6E2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Valoarea totală eligibilă rezultată în urma întocmirii proiectului tehnic nu poate depăși valoarea eligibilă a contractului de finanțare.</w:t>
      </w:r>
    </w:p>
    <w:p w14:paraId="3D5AB9A0" w14:textId="77777777" w:rsidR="004A09DD" w:rsidRPr="004808A0" w:rsidRDefault="004A09DD" w:rsidP="00673F0F">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cadrul evaluării ETF, proiectul este respins în următoarele situații:</w:t>
      </w:r>
    </w:p>
    <w:p w14:paraId="5C9006A4" w14:textId="77777777" w:rsidR="004A09DD" w:rsidRPr="004808A0" w:rsidRDefault="004A09DD" w:rsidP="004A09DD">
      <w:pPr>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 dacă în urma evaluării tehnico-financiare obține un punctaj sub pragul de calitate de 50</w:t>
      </w:r>
    </w:p>
    <w:p w14:paraId="1C5BA16A" w14:textId="77777777" w:rsidR="004A09DD" w:rsidRPr="004808A0" w:rsidRDefault="004A09DD" w:rsidP="004A09DD">
      <w:pPr>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puncte stabilit pentru prezentul apel</w:t>
      </w:r>
    </w:p>
    <w:p w14:paraId="024C1F33" w14:textId="77777777" w:rsidR="004A09DD" w:rsidRPr="004808A0" w:rsidRDefault="004A09DD" w:rsidP="004A09DD">
      <w:pPr>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 xml:space="preserve">- </w:t>
      </w:r>
      <w:r w:rsidR="00EE2FA3" w:rsidRPr="004808A0">
        <w:rPr>
          <w:rFonts w:asciiTheme="minorHAnsi" w:eastAsia="Calibri" w:hAnsiTheme="minorHAnsi" w:cstheme="minorHAnsi"/>
          <w:sz w:val="24"/>
          <w:szCs w:val="24"/>
          <w:lang w:val="it-IT"/>
        </w:rPr>
        <w:t>dacă în urma evaluării tehnico-financiare obține 0 puncte la criteriile pentru care este precizata in mod expres aceasta mentiune in cadrul grilei ETF</w:t>
      </w:r>
    </w:p>
    <w:p w14:paraId="3D55AA24" w14:textId="77777777" w:rsidR="006F034E" w:rsidRDefault="006F034E" w:rsidP="006F034E">
      <w:pPr>
        <w:rPr>
          <w:rFonts w:asciiTheme="minorHAnsi" w:eastAsia="SimSun" w:hAnsiTheme="minorHAnsi" w:cstheme="minorHAnsi"/>
          <w:sz w:val="24"/>
          <w:szCs w:val="24"/>
        </w:rPr>
      </w:pPr>
      <w:r w:rsidRPr="00276AE4">
        <w:rPr>
          <w:rFonts w:asciiTheme="minorHAnsi" w:eastAsia="SimSun" w:hAnsiTheme="minorHAnsi" w:cstheme="minorHAnsi"/>
          <w:sz w:val="24"/>
          <w:szCs w:val="24"/>
        </w:rPr>
        <w:t>Toate proiectele vor fi ordonate în funcție de punctajul obținut</w:t>
      </w:r>
      <w:r>
        <w:rPr>
          <w:rFonts w:asciiTheme="minorHAnsi" w:eastAsia="SimSun" w:hAnsiTheme="minorHAnsi" w:cstheme="minorHAnsi"/>
          <w:sz w:val="24"/>
          <w:szCs w:val="24"/>
        </w:rPr>
        <w:t xml:space="preserve"> și </w:t>
      </w:r>
      <w:r w:rsidRPr="00276AE4">
        <w:rPr>
          <w:rFonts w:asciiTheme="minorHAnsi" w:eastAsia="SimSun" w:hAnsiTheme="minorHAnsi" w:cstheme="minorHAnsi"/>
          <w:sz w:val="24"/>
          <w:szCs w:val="24"/>
        </w:rPr>
        <w:t>în limita alocării disponibile. Ordinea finanțării proiectelor este ordinea descrescătoare a punctajelor obținute în urma evaluării tehnice</w:t>
      </w:r>
      <w:r>
        <w:rPr>
          <w:rFonts w:asciiTheme="minorHAnsi" w:eastAsia="SimSun" w:hAnsiTheme="minorHAnsi" w:cstheme="minorHAnsi"/>
          <w:sz w:val="24"/>
          <w:szCs w:val="24"/>
        </w:rPr>
        <w:t xml:space="preserve"> și </w:t>
      </w:r>
      <w:r w:rsidRPr="00276AE4">
        <w:rPr>
          <w:rFonts w:asciiTheme="minorHAnsi" w:eastAsia="SimSun" w:hAnsiTheme="minorHAnsi" w:cstheme="minorHAnsi"/>
          <w:sz w:val="24"/>
          <w:szCs w:val="24"/>
        </w:rPr>
        <w:t>financiare și după soluționarea tuturor contestațiilor, cu condiția respectării criteriilor de conformitate și eligibilitate, în concordanță cu prevederile ghidului.</w:t>
      </w:r>
    </w:p>
    <w:p w14:paraId="1A6CECEB" w14:textId="77777777" w:rsidR="006F034E" w:rsidRPr="00276AE4" w:rsidRDefault="006F034E" w:rsidP="006F034E">
      <w:pPr>
        <w:rPr>
          <w:rFonts w:asciiTheme="minorHAnsi" w:eastAsia="SimSun" w:hAnsiTheme="minorHAnsi" w:cstheme="minorHAnsi"/>
          <w:sz w:val="24"/>
          <w:szCs w:val="24"/>
        </w:rPr>
      </w:pPr>
    </w:p>
    <w:p w14:paraId="5FC9A293" w14:textId="77777777" w:rsidR="004A09DD" w:rsidRDefault="006F034E" w:rsidP="006F034E">
      <w:pPr>
        <w:rPr>
          <w:rFonts w:asciiTheme="minorHAnsi" w:eastAsia="SimSun" w:hAnsiTheme="minorHAnsi" w:cstheme="minorHAnsi"/>
          <w:sz w:val="24"/>
          <w:szCs w:val="24"/>
        </w:rPr>
      </w:pPr>
      <w:r>
        <w:rPr>
          <w:rFonts w:asciiTheme="minorHAnsi" w:eastAsia="SimSun" w:hAnsiTheme="minorHAnsi" w:cstheme="minorHAnsi"/>
          <w:sz w:val="24"/>
          <w:szCs w:val="24"/>
        </w:rPr>
        <w:t>Î</w:t>
      </w:r>
      <w:r w:rsidRPr="00276AE4">
        <w:rPr>
          <w:rFonts w:asciiTheme="minorHAnsi" w:eastAsia="SimSun" w:hAnsiTheme="minorHAnsi" w:cstheme="minorHAnsi"/>
          <w:sz w:val="24"/>
          <w:szCs w:val="24"/>
        </w:rPr>
        <w:t>n situa</w:t>
      </w:r>
      <w:r>
        <w:rPr>
          <w:rFonts w:asciiTheme="minorHAnsi" w:eastAsia="SimSun" w:hAnsiTheme="minorHAnsi" w:cstheme="minorHAnsi"/>
          <w:sz w:val="24"/>
          <w:szCs w:val="24"/>
        </w:rPr>
        <w:t>ț</w:t>
      </w:r>
      <w:r w:rsidRPr="00276AE4">
        <w:rPr>
          <w:rFonts w:asciiTheme="minorHAnsi" w:eastAsia="SimSun" w:hAnsiTheme="minorHAnsi" w:cstheme="minorHAnsi"/>
          <w:sz w:val="24"/>
          <w:szCs w:val="24"/>
        </w:rPr>
        <w:t xml:space="preserve">ia unui punctaj egal </w:t>
      </w:r>
      <w:r>
        <w:rPr>
          <w:rFonts w:asciiTheme="minorHAnsi" w:eastAsia="SimSun" w:hAnsiTheme="minorHAnsi" w:cstheme="minorHAnsi"/>
          <w:sz w:val="24"/>
          <w:szCs w:val="24"/>
        </w:rPr>
        <w:t>î</w:t>
      </w:r>
      <w:r w:rsidRPr="00276AE4">
        <w:rPr>
          <w:rFonts w:asciiTheme="minorHAnsi" w:eastAsia="SimSun" w:hAnsiTheme="minorHAnsi" w:cstheme="minorHAnsi"/>
          <w:sz w:val="24"/>
          <w:szCs w:val="24"/>
        </w:rPr>
        <w:t>ntre unul sau mai multi solicitan</w:t>
      </w:r>
      <w:r>
        <w:rPr>
          <w:rFonts w:asciiTheme="minorHAnsi" w:eastAsia="SimSun" w:hAnsiTheme="minorHAnsi" w:cstheme="minorHAnsi"/>
          <w:sz w:val="24"/>
          <w:szCs w:val="24"/>
        </w:rPr>
        <w:t>ț</w:t>
      </w:r>
      <w:r w:rsidRPr="00276AE4">
        <w:rPr>
          <w:rFonts w:asciiTheme="minorHAnsi" w:eastAsia="SimSun" w:hAnsiTheme="minorHAnsi" w:cstheme="minorHAnsi"/>
          <w:sz w:val="24"/>
          <w:szCs w:val="24"/>
        </w:rPr>
        <w:t xml:space="preserve">i, </w:t>
      </w:r>
      <w:r w:rsidRPr="004808A0">
        <w:rPr>
          <w:rFonts w:asciiTheme="minorHAnsi" w:eastAsia="SimSun" w:hAnsiTheme="minorHAnsi" w:cstheme="minorHAnsi"/>
          <w:sz w:val="24"/>
          <w:szCs w:val="24"/>
          <w:lang w:val="it-IT"/>
        </w:rPr>
        <w:t xml:space="preserve">departajarea se va face in functie de </w:t>
      </w:r>
      <w:r w:rsidRPr="004808A0">
        <w:rPr>
          <w:rFonts w:asciiTheme="minorHAnsi" w:eastAsia="SimSun" w:hAnsiTheme="minorHAnsi" w:cstheme="minorHAnsi"/>
          <w:b/>
          <w:bCs/>
          <w:sz w:val="24"/>
          <w:szCs w:val="24"/>
          <w:lang w:val="it-IT"/>
        </w:rPr>
        <w:t xml:space="preserve">ordinea depunerii. </w:t>
      </w:r>
      <w:r w:rsidRPr="00276AE4">
        <w:rPr>
          <w:rFonts w:asciiTheme="minorHAnsi" w:eastAsia="SimSun" w:hAnsiTheme="minorHAnsi" w:cstheme="minorHAnsi"/>
          <w:sz w:val="24"/>
          <w:szCs w:val="24"/>
        </w:rPr>
        <w:t>cu încadrarea în creditele de angajament aprobate anual cu această destinaţie prin legile bugetare anuale (a se vedea prevederile art. 15, alin. 1, lit. b) din OUG nr. 133/2021).</w:t>
      </w:r>
    </w:p>
    <w:p w14:paraId="556ECBE0" w14:textId="77777777" w:rsidR="006F034E" w:rsidRPr="00027576" w:rsidRDefault="006F034E" w:rsidP="006F034E">
      <w:pPr>
        <w:rPr>
          <w:rFonts w:asciiTheme="minorHAnsi" w:eastAsia="Calibri" w:hAnsiTheme="minorHAnsi" w:cstheme="minorHAnsi"/>
          <w:sz w:val="24"/>
          <w:szCs w:val="24"/>
          <w:lang w:val="it-IT"/>
        </w:rPr>
      </w:pPr>
    </w:p>
    <w:p w14:paraId="16902E7D" w14:textId="77777777" w:rsidR="006E6E2D" w:rsidRPr="00027576" w:rsidRDefault="006E6E2D" w:rsidP="006E6E2D">
      <w:pPr>
        <w:rPr>
          <w:rFonts w:asciiTheme="minorHAnsi" w:eastAsia="Calibri" w:hAnsiTheme="minorHAnsi" w:cstheme="minorHAnsi"/>
          <w:b/>
          <w:sz w:val="24"/>
          <w:szCs w:val="24"/>
          <w:lang w:val="it-IT"/>
        </w:rPr>
      </w:pPr>
      <w:r w:rsidRPr="00027576">
        <w:rPr>
          <w:rFonts w:asciiTheme="minorHAnsi" w:eastAsia="Calibri" w:hAnsiTheme="minorHAnsi" w:cstheme="minorHAnsi"/>
          <w:b/>
          <w:sz w:val="24"/>
          <w:szCs w:val="24"/>
          <w:lang w:val="it-IT"/>
        </w:rPr>
        <w:t>Vizita la fața locului</w:t>
      </w:r>
    </w:p>
    <w:p w14:paraId="34542A48"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cadrul etapei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se va efectua o vizită la locul de implementare a obiectivului investiţiei. Vizita la faţa locului va fi realizată de către comisia de evaluare formată din experţi independenţi şi reprezentanţii AM PR S-V Oltenia</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va avea drept scop stabilirea conformității între situaţia prezentată în documentele analizate şi cea din teren.</w:t>
      </w:r>
    </w:p>
    <w:p w14:paraId="1BE6E0D4"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034BE23C"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Vizita propusă va avea loc în termen de maximum 5 zile lucrătoare de la data transmiterii notificării către aplicant, cu confirmare electronică de primire în caz contrar proiectul fiind respins din cadrul procesului de evaluare</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 xml:space="preserve">selecţie.  </w:t>
      </w:r>
    </w:p>
    <w:p w14:paraId="1132DAA3"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 xml:space="preserve">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w:t>
      </w:r>
      <w:r w:rsidRPr="004808A0">
        <w:rPr>
          <w:rFonts w:asciiTheme="minorHAnsi" w:eastAsia="Calibri" w:hAnsiTheme="minorHAnsi" w:cstheme="minorHAnsi"/>
          <w:sz w:val="24"/>
          <w:szCs w:val="24"/>
          <w:lang w:val="it-IT"/>
        </w:rPr>
        <w:lastRenderedPageBreak/>
        <w:t>până la  maximum 15 zile lucrătoare de la notificarea AM PR S-V Oltenia, în caz contrat proiectul este respins din cadrul procesului de evaluare</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selecţie.</w:t>
      </w:r>
    </w:p>
    <w:p w14:paraId="66FA5397"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Vizita la faţa locului va fi stabilită de comun acord cu solicitantul finanţării nerambursabile şi va dura maximum 3 zile lucrătoare.</w:t>
      </w:r>
    </w:p>
    <w:p w14:paraId="2C65B76D"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Situaţia constatată în teren va fi reflectată în grila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Astfel, în cazul în care la vizita la faţa locului se constată că situaţia existentă descrisă în cererea de finanţare şi anexele la aceasta  nu corespunde exact cu situaţia de la faţa locului, proiectul se va depuncta corespunzător.</w:t>
      </w:r>
    </w:p>
    <w:p w14:paraId="553A95D5"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cadrul etapei de vizită la fața locului nu vor fi preluate documente suplimentare.</w:t>
      </w:r>
    </w:p>
    <w:p w14:paraId="4392DFED"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74A54EE0"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situaţia în care proiectantul argumentează în Memoriul tehnic că proiectul nu este funcţional fără acele lucrări, proiectul va fi respins.</w:t>
      </w:r>
    </w:p>
    <w:p w14:paraId="04CFE808" w14:textId="77777777" w:rsidR="006E6E2D" w:rsidRPr="004808A0" w:rsidRDefault="006E6E2D" w:rsidP="006E6E2D">
      <w:pPr>
        <w:spacing w:before="120"/>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370529BD" w14:textId="77777777" w:rsidR="006E6E2D" w:rsidRPr="00BD3ABA" w:rsidRDefault="006E6E2D" w:rsidP="006E6E2D">
      <w:pPr>
        <w:spacing w:before="120"/>
        <w:rPr>
          <w:rFonts w:asciiTheme="minorHAnsi" w:hAnsiTheme="minorHAnsi" w:cstheme="minorHAnsi"/>
          <w:sz w:val="24"/>
          <w:szCs w:val="24"/>
        </w:rPr>
      </w:pPr>
      <w:r w:rsidRPr="004808A0">
        <w:rPr>
          <w:rFonts w:asciiTheme="minorHAnsi" w:eastAsia="Calibri" w:hAnsiTheme="minorHAnsi" w:cstheme="minorHAnsi"/>
          <w:sz w:val="24"/>
          <w:szCs w:val="24"/>
          <w:lang w:val="it-IT"/>
        </w:rPr>
        <w:t>În cazul reproiectării, evaluarea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se va încheia după depunerea documentației tehnico-economice actualizată. În acest sens etapa de evaluare tehnică</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5C1EFF4A" w14:textId="77777777" w:rsidR="006E6E2D" w:rsidRPr="004808A0" w:rsidRDefault="006E6E2D" w:rsidP="006E6E2D">
      <w:pPr>
        <w:rPr>
          <w:rFonts w:asciiTheme="minorHAnsi" w:eastAsia="SimSun" w:hAnsiTheme="minorHAnsi" w:cstheme="minorHAnsi"/>
          <w:b/>
          <w:sz w:val="24"/>
          <w:szCs w:val="24"/>
          <w:lang w:val="it-IT"/>
        </w:rPr>
      </w:pPr>
    </w:p>
    <w:p w14:paraId="2C34AC99" w14:textId="77777777" w:rsidR="006E6E2D" w:rsidRPr="00153C20" w:rsidRDefault="006E6E2D" w:rsidP="006E6E2D">
      <w:pPr>
        <w:keepNext/>
        <w:keepLines/>
        <w:spacing w:before="40"/>
        <w:outlineLvl w:val="1"/>
        <w:rPr>
          <w:rFonts w:asciiTheme="minorHAnsi" w:eastAsia="SimSun" w:hAnsiTheme="minorHAnsi" w:cstheme="minorHAnsi"/>
          <w:b/>
          <w:sz w:val="24"/>
          <w:szCs w:val="24"/>
        </w:rPr>
      </w:pPr>
      <w:bookmarkStart w:id="131" w:name="_Toc134607673"/>
      <w:bookmarkStart w:id="132" w:name="_Toc135406251"/>
      <w:bookmarkStart w:id="133" w:name="_Toc181777121"/>
      <w:r w:rsidRPr="00153C20">
        <w:rPr>
          <w:rFonts w:asciiTheme="minorHAnsi" w:eastAsia="SimSun" w:hAnsiTheme="minorHAnsi" w:cstheme="minorHAnsi"/>
          <w:b/>
          <w:sz w:val="24"/>
          <w:szCs w:val="24"/>
        </w:rPr>
        <w:t>8.5.</w:t>
      </w:r>
      <w:r w:rsidRPr="00153C20">
        <w:rPr>
          <w:rFonts w:asciiTheme="minorHAnsi" w:eastAsia="SimSun" w:hAnsiTheme="minorHAnsi" w:cstheme="minorHAnsi"/>
          <w:b/>
          <w:sz w:val="24"/>
          <w:szCs w:val="24"/>
        </w:rPr>
        <w:tab/>
        <w:t>Aplicarea pragului de calitate</w:t>
      </w:r>
      <w:bookmarkEnd w:id="131"/>
      <w:bookmarkEnd w:id="132"/>
      <w:bookmarkEnd w:id="133"/>
    </w:p>
    <w:p w14:paraId="7BCE46F0" w14:textId="77777777" w:rsidR="006E6E2D" w:rsidRPr="00BD3ABA" w:rsidRDefault="006E6E2D" w:rsidP="006E6E2D">
      <w:pPr>
        <w:rPr>
          <w:rFonts w:asciiTheme="minorHAnsi" w:eastAsia="SimSun" w:hAnsiTheme="minorHAnsi" w:cstheme="minorHAnsi"/>
          <w:b/>
          <w:sz w:val="24"/>
          <w:szCs w:val="24"/>
        </w:rPr>
      </w:pPr>
    </w:p>
    <w:p w14:paraId="338471D4" w14:textId="77777777" w:rsidR="003B3CD5" w:rsidRPr="002A401F" w:rsidRDefault="003B3CD5" w:rsidP="003B3CD5">
      <w:pPr>
        <w:rPr>
          <w:rFonts w:asciiTheme="minorHAnsi" w:eastAsia="SimSun" w:hAnsiTheme="minorHAnsi" w:cstheme="minorHAnsi"/>
          <w:b/>
          <w:bCs/>
          <w:i/>
          <w:iCs/>
          <w:sz w:val="24"/>
          <w:szCs w:val="24"/>
        </w:rPr>
      </w:pPr>
      <w:r w:rsidRPr="002A401F">
        <w:rPr>
          <w:rFonts w:asciiTheme="minorHAnsi" w:eastAsia="SimSun" w:hAnsiTheme="minorHAnsi" w:cstheme="minorHAnsi"/>
          <w:sz w:val="24"/>
          <w:szCs w:val="24"/>
        </w:rPr>
        <w:t xml:space="preserve">Ulterior depunerii, cererile de finanțare vor intra într-un </w:t>
      </w:r>
      <w:r w:rsidRPr="002A401F">
        <w:rPr>
          <w:rFonts w:asciiTheme="minorHAnsi" w:eastAsia="SimSun" w:hAnsiTheme="minorHAnsi" w:cstheme="minorHAnsi"/>
          <w:b/>
          <w:bCs/>
          <w:sz w:val="24"/>
          <w:szCs w:val="24"/>
        </w:rPr>
        <w:t>sistem competitiv de verificare, evaluare și selecție</w:t>
      </w:r>
      <w:r w:rsidRPr="002A401F">
        <w:rPr>
          <w:rFonts w:asciiTheme="minorHAnsi" w:eastAsia="SimSun" w:hAnsiTheme="minorHAnsi" w:cstheme="minorHAnsi"/>
          <w:sz w:val="24"/>
          <w:szCs w:val="24"/>
        </w:rPr>
        <w:t xml:space="preserve"> în urma căruia vor fi contractate doar proiecte care întrunesc toate condițiile de eligibilitate și care în urma evaluării tehnice</w:t>
      </w:r>
      <w:r w:rsidR="00C61523">
        <w:rPr>
          <w:rFonts w:asciiTheme="minorHAnsi" w:eastAsia="SimSun" w:hAnsiTheme="minorHAnsi" w:cstheme="minorHAnsi"/>
          <w:sz w:val="24"/>
          <w:szCs w:val="24"/>
        </w:rPr>
        <w:t xml:space="preserve"> și </w:t>
      </w:r>
      <w:r w:rsidRPr="002A401F">
        <w:rPr>
          <w:rFonts w:asciiTheme="minorHAnsi" w:eastAsia="SimSun" w:hAnsiTheme="minorHAnsi" w:cstheme="minorHAnsi"/>
          <w:sz w:val="24"/>
          <w:szCs w:val="24"/>
        </w:rPr>
        <w:t xml:space="preserve">financiare și a soluționării contestațiilor </w:t>
      </w:r>
      <w:r w:rsidRPr="002A401F">
        <w:rPr>
          <w:rFonts w:asciiTheme="minorHAnsi" w:eastAsia="SimSun" w:hAnsiTheme="minorHAnsi" w:cstheme="minorHAnsi"/>
          <w:b/>
          <w:bCs/>
          <w:sz w:val="24"/>
          <w:szCs w:val="24"/>
        </w:rPr>
        <w:t xml:space="preserve">obțin cel puțin 50 de puncte.  </w:t>
      </w:r>
    </w:p>
    <w:p w14:paraId="7B0FA99B" w14:textId="77777777" w:rsidR="003B3CD5" w:rsidRPr="002A401F" w:rsidRDefault="003B3CD5" w:rsidP="003B3CD5">
      <w:pPr>
        <w:rPr>
          <w:rFonts w:asciiTheme="minorHAnsi" w:eastAsia="SimSun" w:hAnsiTheme="minorHAnsi" w:cstheme="minorHAnsi"/>
          <w:sz w:val="24"/>
          <w:szCs w:val="24"/>
        </w:rPr>
      </w:pPr>
    </w:p>
    <w:p w14:paraId="22EA861D" w14:textId="77777777" w:rsidR="003B3CD5" w:rsidRPr="002A401F" w:rsidRDefault="003B3CD5" w:rsidP="003B3CD5">
      <w:pPr>
        <w:rPr>
          <w:rFonts w:asciiTheme="minorHAnsi" w:eastAsia="SimSun" w:hAnsiTheme="minorHAnsi" w:cstheme="minorHAnsi"/>
          <w:sz w:val="24"/>
          <w:szCs w:val="24"/>
        </w:rPr>
      </w:pPr>
      <w:r w:rsidRPr="002A401F">
        <w:rPr>
          <w:rFonts w:asciiTheme="minorHAnsi" w:eastAsia="SimSun" w:hAnsiTheme="minorHAnsi" w:cstheme="minorHAnsi"/>
          <w:b/>
          <w:bCs/>
          <w:sz w:val="24"/>
          <w:szCs w:val="24"/>
        </w:rPr>
        <w:t>Toate proiectele vor fi ordonate în funcție de punctajul obținut</w:t>
      </w:r>
      <w:r w:rsidR="00C61523">
        <w:rPr>
          <w:rFonts w:asciiTheme="minorHAnsi" w:eastAsia="SimSun" w:hAnsiTheme="minorHAnsi" w:cstheme="minorHAnsi"/>
          <w:b/>
          <w:bCs/>
          <w:sz w:val="24"/>
          <w:szCs w:val="24"/>
        </w:rPr>
        <w:t xml:space="preserve"> și </w:t>
      </w:r>
      <w:r w:rsidRPr="002A401F">
        <w:rPr>
          <w:rFonts w:asciiTheme="minorHAnsi" w:eastAsia="SimSun" w:hAnsiTheme="minorHAnsi" w:cstheme="minorHAnsi"/>
          <w:b/>
          <w:bCs/>
          <w:sz w:val="24"/>
          <w:szCs w:val="24"/>
        </w:rPr>
        <w:t>în limita alocării disponibile</w:t>
      </w:r>
      <w:r w:rsidRPr="002A401F">
        <w:rPr>
          <w:rFonts w:asciiTheme="minorHAnsi" w:eastAsia="SimSun" w:hAnsiTheme="minorHAnsi" w:cstheme="minorHAnsi"/>
          <w:sz w:val="24"/>
          <w:szCs w:val="24"/>
        </w:rPr>
        <w:t xml:space="preserve">. </w:t>
      </w:r>
      <w:r w:rsidRPr="002A401F">
        <w:rPr>
          <w:rFonts w:asciiTheme="minorHAnsi" w:eastAsia="SimSun" w:hAnsiTheme="minorHAnsi" w:cstheme="minorHAnsi"/>
          <w:b/>
          <w:bCs/>
          <w:sz w:val="24"/>
          <w:szCs w:val="24"/>
        </w:rPr>
        <w:t>Ordinea finanțării proiectelor este ordinea descrescătoare a punctajelor obținute în urma evaluării tehnice</w:t>
      </w:r>
      <w:r w:rsidR="00C61523">
        <w:rPr>
          <w:rFonts w:asciiTheme="minorHAnsi" w:eastAsia="SimSun" w:hAnsiTheme="minorHAnsi" w:cstheme="minorHAnsi"/>
          <w:b/>
          <w:bCs/>
          <w:sz w:val="24"/>
          <w:szCs w:val="24"/>
        </w:rPr>
        <w:t xml:space="preserve"> și </w:t>
      </w:r>
      <w:r w:rsidRPr="002A401F">
        <w:rPr>
          <w:rFonts w:asciiTheme="minorHAnsi" w:eastAsia="SimSun" w:hAnsiTheme="minorHAnsi" w:cstheme="minorHAnsi"/>
          <w:b/>
          <w:bCs/>
          <w:sz w:val="24"/>
          <w:szCs w:val="24"/>
        </w:rPr>
        <w:t>financiare și după soluționarea tuturor contestațiilor, cu condiția respectării criteriilor de conformitate și eligibilitate, în concordanță cu prevederile ghidului</w:t>
      </w:r>
      <w:r w:rsidRPr="002A401F">
        <w:rPr>
          <w:rFonts w:asciiTheme="minorHAnsi" w:eastAsia="SimSun" w:hAnsiTheme="minorHAnsi" w:cstheme="minorHAnsi"/>
          <w:sz w:val="24"/>
          <w:szCs w:val="24"/>
        </w:rPr>
        <w:t>.</w:t>
      </w:r>
    </w:p>
    <w:p w14:paraId="1A27C21B" w14:textId="77777777" w:rsidR="00F210A5" w:rsidRDefault="00F210A5" w:rsidP="006E6E2D">
      <w:pPr>
        <w:rPr>
          <w:rFonts w:asciiTheme="minorHAnsi" w:eastAsia="SimSun" w:hAnsiTheme="minorHAnsi" w:cstheme="minorHAnsi"/>
          <w:sz w:val="24"/>
          <w:szCs w:val="24"/>
        </w:rPr>
      </w:pPr>
    </w:p>
    <w:p w14:paraId="024E48CC" w14:textId="77777777" w:rsidR="00F210A5" w:rsidRPr="00F210A5" w:rsidRDefault="00F210A5" w:rsidP="00F210A5">
      <w:pPr>
        <w:rPr>
          <w:rFonts w:asciiTheme="minorHAnsi" w:eastAsia="SimSun" w:hAnsiTheme="minorHAnsi" w:cstheme="minorHAnsi"/>
          <w:sz w:val="24"/>
          <w:szCs w:val="24"/>
        </w:rPr>
      </w:pPr>
      <w:r w:rsidRPr="00F210A5">
        <w:rPr>
          <w:rFonts w:asciiTheme="minorHAnsi" w:eastAsia="SimSun" w:hAnsiTheme="minorHAnsi" w:cstheme="minorHAnsi"/>
          <w:sz w:val="24"/>
          <w:szCs w:val="24"/>
        </w:rPr>
        <w:t xml:space="preserve">În situația unui punctaj egal între unul sau mai multi solicitanți, </w:t>
      </w:r>
      <w:r w:rsidRPr="004808A0">
        <w:rPr>
          <w:rFonts w:asciiTheme="minorHAnsi" w:eastAsia="SimSun" w:hAnsiTheme="minorHAnsi" w:cstheme="minorHAnsi"/>
          <w:sz w:val="24"/>
          <w:szCs w:val="24"/>
          <w:lang w:val="it-IT"/>
        </w:rPr>
        <w:t xml:space="preserve">departajarea se va face in functie de </w:t>
      </w:r>
      <w:r w:rsidRPr="004808A0">
        <w:rPr>
          <w:rFonts w:asciiTheme="minorHAnsi" w:eastAsia="SimSun" w:hAnsiTheme="minorHAnsi" w:cstheme="minorHAnsi"/>
          <w:b/>
          <w:bCs/>
          <w:sz w:val="24"/>
          <w:szCs w:val="24"/>
          <w:lang w:val="it-IT"/>
        </w:rPr>
        <w:t xml:space="preserve">ordinea depunerii. </w:t>
      </w:r>
      <w:r w:rsidRPr="00F210A5">
        <w:rPr>
          <w:rFonts w:asciiTheme="minorHAnsi" w:eastAsia="SimSun" w:hAnsiTheme="minorHAnsi" w:cstheme="minorHAnsi"/>
          <w:sz w:val="24"/>
          <w:szCs w:val="24"/>
        </w:rPr>
        <w:t xml:space="preserve">cu încadrarea în creditele de angajament aprobate anual cu această </w:t>
      </w:r>
      <w:r w:rsidRPr="00F210A5">
        <w:rPr>
          <w:rFonts w:asciiTheme="minorHAnsi" w:eastAsia="SimSun" w:hAnsiTheme="minorHAnsi" w:cstheme="minorHAnsi"/>
          <w:sz w:val="24"/>
          <w:szCs w:val="24"/>
        </w:rPr>
        <w:lastRenderedPageBreak/>
        <w:t>destinaţie prin legile bugetare anuale (a se vedea prevederile art. 15, alin. 1, lit. b) din OUG nr. 133/2021).</w:t>
      </w:r>
    </w:p>
    <w:p w14:paraId="104B7C6D" w14:textId="77777777" w:rsidR="006E6E2D" w:rsidRPr="00BD3ABA" w:rsidRDefault="006E6E2D" w:rsidP="006E6E2D">
      <w:pPr>
        <w:rPr>
          <w:rFonts w:asciiTheme="minorHAnsi" w:eastAsia="SimSun" w:hAnsiTheme="minorHAnsi" w:cstheme="minorHAnsi"/>
          <w:bCs/>
          <w:sz w:val="24"/>
          <w:szCs w:val="24"/>
        </w:rPr>
      </w:pPr>
    </w:p>
    <w:p w14:paraId="3AF10B8F" w14:textId="77777777" w:rsidR="006E6E2D" w:rsidRPr="00153C20" w:rsidRDefault="006E6E2D" w:rsidP="006E6E2D">
      <w:pPr>
        <w:keepNext/>
        <w:keepLines/>
        <w:spacing w:before="40"/>
        <w:outlineLvl w:val="1"/>
        <w:rPr>
          <w:rFonts w:asciiTheme="minorHAnsi" w:eastAsia="SimSun" w:hAnsiTheme="minorHAnsi" w:cstheme="minorHAnsi"/>
          <w:b/>
          <w:sz w:val="24"/>
          <w:szCs w:val="24"/>
        </w:rPr>
      </w:pPr>
      <w:bookmarkStart w:id="134" w:name="_Toc134607674"/>
      <w:bookmarkStart w:id="135" w:name="_Toc135406252"/>
      <w:bookmarkStart w:id="136" w:name="_Toc181777122"/>
      <w:r w:rsidRPr="00153C20">
        <w:rPr>
          <w:rFonts w:asciiTheme="minorHAnsi" w:eastAsia="SimSun" w:hAnsiTheme="minorHAnsi" w:cstheme="minorHAnsi"/>
          <w:b/>
          <w:sz w:val="24"/>
          <w:szCs w:val="24"/>
        </w:rPr>
        <w:t>8.6. Aplicarea pragului de excelență</w:t>
      </w:r>
      <w:bookmarkEnd w:id="134"/>
      <w:bookmarkEnd w:id="135"/>
      <w:bookmarkEnd w:id="136"/>
    </w:p>
    <w:p w14:paraId="4C555300" w14:textId="77777777" w:rsidR="003B292A" w:rsidRDefault="003B292A" w:rsidP="003B292A">
      <w:pPr>
        <w:jc w:val="left"/>
        <w:rPr>
          <w:rFonts w:ascii="Calibri" w:eastAsia="Calibri" w:hAnsi="Calibri" w:cs="Calibri"/>
          <w:b/>
          <w:bCs/>
          <w:i/>
          <w:iCs/>
          <w:lang w:val="en-US" w:eastAsia="en-US"/>
        </w:rPr>
      </w:pPr>
    </w:p>
    <w:p w14:paraId="005E0FFB" w14:textId="77777777" w:rsidR="003B292A" w:rsidRPr="006926CF" w:rsidRDefault="003B292A" w:rsidP="006926CF">
      <w:pPr>
        <w:rPr>
          <w:rFonts w:ascii="Calibri" w:eastAsia="Calibri" w:hAnsi="Calibri" w:cs="Calibri"/>
          <w:b/>
          <w:bCs/>
          <w:sz w:val="24"/>
          <w:szCs w:val="24"/>
          <w:lang w:val="en-US" w:eastAsia="en-US"/>
        </w:rPr>
      </w:pPr>
      <w:proofErr w:type="spellStart"/>
      <w:r w:rsidRPr="006926CF">
        <w:rPr>
          <w:rFonts w:ascii="Calibri" w:eastAsia="Calibri" w:hAnsi="Calibri" w:cs="Calibri"/>
          <w:b/>
          <w:bCs/>
          <w:sz w:val="24"/>
          <w:szCs w:val="24"/>
          <w:lang w:val="en-US" w:eastAsia="en-US"/>
        </w:rPr>
        <w:t>Proiectele</w:t>
      </w:r>
      <w:proofErr w:type="spellEnd"/>
      <w:r w:rsidRPr="006926CF">
        <w:rPr>
          <w:rFonts w:ascii="Calibri" w:eastAsia="Calibri" w:hAnsi="Calibri" w:cs="Calibri"/>
          <w:b/>
          <w:bCs/>
          <w:sz w:val="24"/>
          <w:szCs w:val="24"/>
          <w:lang w:val="en-US" w:eastAsia="en-US"/>
        </w:rPr>
        <w:t xml:space="preserve"> care </w:t>
      </w:r>
      <w:proofErr w:type="spellStart"/>
      <w:r w:rsidRPr="006926CF">
        <w:rPr>
          <w:rFonts w:ascii="Calibri" w:eastAsia="Calibri" w:hAnsi="Calibri" w:cs="Calibri"/>
          <w:b/>
          <w:bCs/>
          <w:sz w:val="24"/>
          <w:szCs w:val="24"/>
          <w:lang w:val="en-US" w:eastAsia="en-US"/>
        </w:rPr>
        <w:t>întrunesc</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toate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condițiile</w:t>
      </w:r>
      <w:proofErr w:type="spellEnd"/>
      <w:r w:rsidRPr="006926CF">
        <w:rPr>
          <w:rFonts w:ascii="Calibri" w:eastAsia="Calibri" w:hAnsi="Calibri" w:cs="Calibri"/>
          <w:b/>
          <w:bCs/>
          <w:sz w:val="24"/>
          <w:szCs w:val="24"/>
          <w:lang w:val="en-US" w:eastAsia="en-US"/>
        </w:rPr>
        <w:t xml:space="preserve"> de </w:t>
      </w:r>
      <w:proofErr w:type="spellStart"/>
      <w:r w:rsidRPr="006926CF">
        <w:rPr>
          <w:rFonts w:ascii="Calibri" w:eastAsia="Calibri" w:hAnsi="Calibri" w:cs="Calibri"/>
          <w:b/>
          <w:bCs/>
          <w:sz w:val="24"/>
          <w:szCs w:val="24"/>
          <w:lang w:val="en-US" w:eastAsia="en-US"/>
        </w:rPr>
        <w:t>eligibilitate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și</w:t>
      </w:r>
      <w:proofErr w:type="spellEnd"/>
      <w:r w:rsidRPr="006926CF">
        <w:rPr>
          <w:rFonts w:ascii="Calibri" w:eastAsia="Calibri" w:hAnsi="Calibri" w:cs="Calibri"/>
          <w:b/>
          <w:bCs/>
          <w:sz w:val="24"/>
          <w:szCs w:val="24"/>
          <w:lang w:val="en-US" w:eastAsia="en-US"/>
        </w:rPr>
        <w:t xml:space="preserve"> care </w:t>
      </w:r>
      <w:proofErr w:type="spellStart"/>
      <w:r w:rsidRPr="006926CF">
        <w:rPr>
          <w:rFonts w:ascii="Calibri" w:eastAsia="Calibri" w:hAnsi="Calibri" w:cs="Calibri"/>
          <w:b/>
          <w:bCs/>
          <w:sz w:val="24"/>
          <w:szCs w:val="24"/>
          <w:lang w:val="en-US" w:eastAsia="en-US"/>
        </w:rPr>
        <w:t>în</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urma</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evaluării</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tehnice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și</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financiare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obțin</w:t>
      </w:r>
      <w:proofErr w:type="spellEnd"/>
      <w:r w:rsidRPr="006926CF">
        <w:rPr>
          <w:rFonts w:ascii="Calibri" w:eastAsia="Calibri" w:hAnsi="Calibri" w:cs="Calibri"/>
          <w:b/>
          <w:bCs/>
          <w:sz w:val="24"/>
          <w:szCs w:val="24"/>
          <w:lang w:val="en-US" w:eastAsia="en-US"/>
        </w:rPr>
        <w:t xml:space="preserve"> cel </w:t>
      </w:r>
      <w:proofErr w:type="spellStart"/>
      <w:r w:rsidRPr="006926CF">
        <w:rPr>
          <w:rFonts w:ascii="Calibri" w:eastAsia="Calibri" w:hAnsi="Calibri" w:cs="Calibri"/>
          <w:b/>
          <w:bCs/>
          <w:sz w:val="24"/>
          <w:szCs w:val="24"/>
          <w:lang w:val="en-US" w:eastAsia="en-US"/>
        </w:rPr>
        <w:t>puțin</w:t>
      </w:r>
      <w:proofErr w:type="spellEnd"/>
      <w:r w:rsidRPr="006926CF">
        <w:rPr>
          <w:rFonts w:ascii="Calibri" w:eastAsia="Calibri" w:hAnsi="Calibri" w:cs="Calibri"/>
          <w:b/>
          <w:bCs/>
          <w:sz w:val="24"/>
          <w:szCs w:val="24"/>
          <w:lang w:val="en-US" w:eastAsia="en-US"/>
        </w:rPr>
        <w:t xml:space="preserve"> 90 de </w:t>
      </w:r>
      <w:proofErr w:type="spellStart"/>
      <w:r w:rsidRPr="006926CF">
        <w:rPr>
          <w:rFonts w:ascii="Calibri" w:eastAsia="Calibri" w:hAnsi="Calibri" w:cs="Calibri"/>
          <w:b/>
          <w:bCs/>
          <w:sz w:val="24"/>
          <w:szCs w:val="24"/>
          <w:lang w:val="en-US" w:eastAsia="en-US"/>
        </w:rPr>
        <w:t>puncte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pragul</w:t>
      </w:r>
      <w:proofErr w:type="spellEnd"/>
      <w:r w:rsidRPr="006926CF">
        <w:rPr>
          <w:rFonts w:ascii="Calibri" w:eastAsia="Calibri" w:hAnsi="Calibri" w:cs="Calibri"/>
          <w:b/>
          <w:bCs/>
          <w:sz w:val="24"/>
          <w:szCs w:val="24"/>
          <w:lang w:val="en-US" w:eastAsia="en-US"/>
        </w:rPr>
        <w:t xml:space="preserve"> de </w:t>
      </w:r>
      <w:proofErr w:type="spellStart"/>
      <w:r w:rsidRPr="006926CF">
        <w:rPr>
          <w:rFonts w:ascii="Calibri" w:eastAsia="Calibri" w:hAnsi="Calibri" w:cs="Calibri"/>
          <w:b/>
          <w:bCs/>
          <w:sz w:val="24"/>
          <w:szCs w:val="24"/>
          <w:lang w:val="en-US" w:eastAsia="en-US"/>
        </w:rPr>
        <w:t>excelență</w:t>
      </w:r>
      <w:proofErr w:type="spellEnd"/>
      <w:r w:rsidRPr="006926CF">
        <w:rPr>
          <w:rFonts w:ascii="Calibri" w:eastAsia="Calibri" w:hAnsi="Calibri" w:cs="Calibri"/>
          <w:b/>
          <w:bCs/>
          <w:sz w:val="24"/>
          <w:szCs w:val="24"/>
          <w:lang w:val="en-US" w:eastAsia="en-US"/>
        </w:rPr>
        <w:t>)</w:t>
      </w:r>
      <w:r>
        <w:rPr>
          <w:rFonts w:ascii="Calibri" w:eastAsia="Calibri" w:hAnsi="Calibri" w:cs="Calibri"/>
          <w:b/>
          <w:bCs/>
          <w:sz w:val="24"/>
          <w:szCs w:val="24"/>
          <w:lang w:val="en-US" w:eastAsia="en-US"/>
        </w:rPr>
        <w:t xml:space="preserve">, </w:t>
      </w:r>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vor</w:t>
      </w:r>
      <w:proofErr w:type="spellEnd"/>
      <w:r w:rsidRPr="006926CF">
        <w:rPr>
          <w:rFonts w:ascii="Calibri" w:eastAsia="Calibri" w:hAnsi="Calibri" w:cs="Calibri"/>
          <w:b/>
          <w:bCs/>
          <w:sz w:val="24"/>
          <w:szCs w:val="24"/>
          <w:lang w:val="en-US" w:eastAsia="en-US"/>
        </w:rPr>
        <w:t xml:space="preserve"> fi </w:t>
      </w:r>
      <w:proofErr w:type="spellStart"/>
      <w:r w:rsidRPr="006926CF">
        <w:rPr>
          <w:rFonts w:ascii="Calibri" w:eastAsia="Calibri" w:hAnsi="Calibri" w:cs="Calibri"/>
          <w:b/>
          <w:bCs/>
          <w:sz w:val="24"/>
          <w:szCs w:val="24"/>
          <w:lang w:val="en-US" w:eastAsia="en-US"/>
        </w:rPr>
        <w:t>contractate</w:t>
      </w:r>
      <w:proofErr w:type="spellEnd"/>
      <w:r w:rsidRPr="006926CF">
        <w:rPr>
          <w:rFonts w:ascii="Calibri" w:eastAsia="Calibri" w:hAnsi="Calibri" w:cs="Calibri"/>
          <w:b/>
          <w:bCs/>
          <w:sz w:val="24"/>
          <w:szCs w:val="24"/>
          <w:lang w:val="en-US" w:eastAsia="en-US"/>
        </w:rPr>
        <w:t xml:space="preserve"> direct </w:t>
      </w:r>
      <w:proofErr w:type="spellStart"/>
      <w:r w:rsidRPr="006926CF">
        <w:rPr>
          <w:rFonts w:ascii="Calibri" w:eastAsia="Calibri" w:hAnsi="Calibri" w:cs="Calibri"/>
          <w:b/>
          <w:bCs/>
          <w:sz w:val="24"/>
          <w:szCs w:val="24"/>
          <w:lang w:val="en-US" w:eastAsia="en-US"/>
        </w:rPr>
        <w:t>în</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ordinea</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depunerii</w:t>
      </w:r>
      <w:proofErr w:type="spellEnd"/>
      <w:r w:rsidRPr="006926CF">
        <w:rPr>
          <w:rFonts w:ascii="Calibri" w:eastAsia="Calibri" w:hAnsi="Calibri" w:cs="Calibri"/>
          <w:b/>
          <w:bCs/>
          <w:sz w:val="24"/>
          <w:szCs w:val="24"/>
          <w:lang w:val="en-US" w:eastAsia="en-US"/>
        </w:rPr>
        <w:t xml:space="preserve">, cu </w:t>
      </w:r>
      <w:proofErr w:type="spellStart"/>
      <w:r w:rsidRPr="006926CF">
        <w:rPr>
          <w:rFonts w:ascii="Calibri" w:eastAsia="Calibri" w:hAnsi="Calibri" w:cs="Calibri"/>
          <w:b/>
          <w:bCs/>
          <w:sz w:val="24"/>
          <w:szCs w:val="24"/>
          <w:lang w:val="en-US" w:eastAsia="en-US"/>
        </w:rPr>
        <w:t>încadrarea</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în</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alocarea</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financiară</w:t>
      </w:r>
      <w:proofErr w:type="spellEnd"/>
      <w:r w:rsidRPr="006926CF">
        <w:rPr>
          <w:rFonts w:ascii="Calibri" w:eastAsia="Calibri" w:hAnsi="Calibri" w:cs="Calibri"/>
          <w:b/>
          <w:bCs/>
          <w:sz w:val="24"/>
          <w:szCs w:val="24"/>
          <w:lang w:val="en-US" w:eastAsia="en-US"/>
        </w:rPr>
        <w:t xml:space="preserve"> a </w:t>
      </w:r>
      <w:proofErr w:type="spellStart"/>
      <w:r w:rsidRPr="006926CF">
        <w:rPr>
          <w:rFonts w:ascii="Calibri" w:eastAsia="Calibri" w:hAnsi="Calibri" w:cs="Calibri"/>
          <w:b/>
          <w:bCs/>
          <w:sz w:val="24"/>
          <w:szCs w:val="24"/>
          <w:lang w:val="en-US" w:eastAsia="en-US"/>
        </w:rPr>
        <w:t>apelului</w:t>
      </w:r>
      <w:proofErr w:type="spellEnd"/>
      <w:r w:rsidRPr="006926CF">
        <w:rPr>
          <w:rFonts w:ascii="Calibri" w:eastAsia="Calibri" w:hAnsi="Calibri" w:cs="Calibri"/>
          <w:b/>
          <w:bCs/>
          <w:sz w:val="24"/>
          <w:szCs w:val="24"/>
          <w:lang w:val="en-US" w:eastAsia="en-US"/>
        </w:rPr>
        <w:t xml:space="preserve"> de </w:t>
      </w:r>
      <w:proofErr w:type="spellStart"/>
      <w:r w:rsidRPr="006926CF">
        <w:rPr>
          <w:rFonts w:ascii="Calibri" w:eastAsia="Calibri" w:hAnsi="Calibri" w:cs="Calibri"/>
          <w:b/>
          <w:bCs/>
          <w:sz w:val="24"/>
          <w:szCs w:val="24"/>
          <w:lang w:val="en-US" w:eastAsia="en-US"/>
        </w:rPr>
        <w:t>proiecte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dac</w:t>
      </w:r>
      <w:r w:rsidR="006178E5">
        <w:rPr>
          <w:rFonts w:ascii="Calibri" w:eastAsia="Calibri" w:hAnsi="Calibri" w:cs="Calibri"/>
          <w:b/>
          <w:bCs/>
          <w:sz w:val="24"/>
          <w:szCs w:val="24"/>
          <w:lang w:val="en-US" w:eastAsia="en-US"/>
        </w:rPr>
        <w:t>ă</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pentru</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proiectele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depuse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si</w:t>
      </w:r>
      <w:proofErr w:type="spellEnd"/>
      <w:r w:rsidRPr="006926CF">
        <w:rPr>
          <w:rFonts w:ascii="Calibri" w:eastAsia="Calibri" w:hAnsi="Calibri" w:cs="Calibri"/>
          <w:b/>
          <w:bCs/>
          <w:sz w:val="24"/>
          <w:szCs w:val="24"/>
          <w:lang w:val="en-US" w:eastAsia="en-US"/>
        </w:rPr>
        <w:t xml:space="preserve"> evaluate anterior (</w:t>
      </w:r>
      <w:proofErr w:type="spellStart"/>
      <w:r w:rsidR="006178E5">
        <w:rPr>
          <w:rFonts w:ascii="Calibri" w:eastAsia="Calibri" w:hAnsi="Calibri" w:cs="Calibri"/>
          <w:b/>
          <w:bCs/>
          <w:sz w:val="24"/>
          <w:szCs w:val="24"/>
          <w:lang w:val="en-US" w:eastAsia="en-US"/>
        </w:rPr>
        <w:t>ș</w:t>
      </w:r>
      <w:r w:rsidRPr="006926CF">
        <w:rPr>
          <w:rFonts w:ascii="Calibri" w:eastAsia="Calibri" w:hAnsi="Calibri" w:cs="Calibri"/>
          <w:b/>
          <w:bCs/>
          <w:sz w:val="24"/>
          <w:szCs w:val="24"/>
          <w:lang w:val="en-US" w:eastAsia="en-US"/>
        </w:rPr>
        <w:t>i</w:t>
      </w:r>
      <w:proofErr w:type="spellEnd"/>
      <w:r w:rsidRPr="006926CF">
        <w:rPr>
          <w:rFonts w:ascii="Calibri" w:eastAsia="Calibri" w:hAnsi="Calibri" w:cs="Calibri"/>
          <w:b/>
          <w:bCs/>
          <w:sz w:val="24"/>
          <w:szCs w:val="24"/>
          <w:lang w:val="en-US" w:eastAsia="en-US"/>
        </w:rPr>
        <w:t xml:space="preserve"> care au </w:t>
      </w:r>
      <w:proofErr w:type="spellStart"/>
      <w:r w:rsidRPr="006926CF">
        <w:rPr>
          <w:rFonts w:ascii="Calibri" w:eastAsia="Calibri" w:hAnsi="Calibri" w:cs="Calibri"/>
          <w:b/>
          <w:bCs/>
          <w:sz w:val="24"/>
          <w:szCs w:val="24"/>
          <w:lang w:val="en-US" w:eastAsia="en-US"/>
        </w:rPr>
        <w:t>ob</w:t>
      </w:r>
      <w:r w:rsidR="006178E5">
        <w:rPr>
          <w:rFonts w:ascii="Calibri" w:eastAsia="Calibri" w:hAnsi="Calibri" w:cs="Calibri"/>
          <w:b/>
          <w:bCs/>
          <w:sz w:val="24"/>
          <w:szCs w:val="24"/>
          <w:lang w:val="en-US" w:eastAsia="en-US"/>
        </w:rPr>
        <w:t>ț</w:t>
      </w:r>
      <w:r w:rsidRPr="006926CF">
        <w:rPr>
          <w:rFonts w:ascii="Calibri" w:eastAsia="Calibri" w:hAnsi="Calibri" w:cs="Calibri"/>
          <w:b/>
          <w:bCs/>
          <w:sz w:val="24"/>
          <w:szCs w:val="24"/>
          <w:lang w:val="en-US" w:eastAsia="en-US"/>
        </w:rPr>
        <w:t>inut</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mai</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pu</w:t>
      </w:r>
      <w:r w:rsidR="006178E5">
        <w:rPr>
          <w:rFonts w:ascii="Calibri" w:eastAsia="Calibri" w:hAnsi="Calibri" w:cs="Calibri"/>
          <w:b/>
          <w:bCs/>
          <w:sz w:val="24"/>
          <w:szCs w:val="24"/>
          <w:lang w:val="en-US" w:eastAsia="en-US"/>
        </w:rPr>
        <w:t>ț</w:t>
      </w:r>
      <w:r w:rsidRPr="006926CF">
        <w:rPr>
          <w:rFonts w:ascii="Calibri" w:eastAsia="Calibri" w:hAnsi="Calibri" w:cs="Calibri"/>
          <w:b/>
          <w:bCs/>
          <w:sz w:val="24"/>
          <w:szCs w:val="24"/>
          <w:lang w:val="en-US" w:eastAsia="en-US"/>
        </w:rPr>
        <w:t>in</w:t>
      </w:r>
      <w:proofErr w:type="spellEnd"/>
      <w:r w:rsidRPr="006926CF">
        <w:rPr>
          <w:rFonts w:ascii="Calibri" w:eastAsia="Calibri" w:hAnsi="Calibri" w:cs="Calibri"/>
          <w:b/>
          <w:bCs/>
          <w:sz w:val="24"/>
          <w:szCs w:val="24"/>
          <w:lang w:val="en-US" w:eastAsia="en-US"/>
        </w:rPr>
        <w:t xml:space="preserve"> de 90 de </w:t>
      </w:r>
      <w:proofErr w:type="spellStart"/>
      <w:r w:rsidRPr="006926CF">
        <w:rPr>
          <w:rFonts w:ascii="Calibri" w:eastAsia="Calibri" w:hAnsi="Calibri" w:cs="Calibri"/>
          <w:b/>
          <w:bCs/>
          <w:sz w:val="24"/>
          <w:szCs w:val="24"/>
          <w:lang w:val="en-US" w:eastAsia="en-US"/>
        </w:rPr>
        <w:t>puncte</w:t>
      </w:r>
      <w:proofErr w:type="spellEnd"/>
      <w:r w:rsidRPr="006926CF">
        <w:rPr>
          <w:rFonts w:ascii="Calibri" w:eastAsia="Calibri" w:hAnsi="Calibri" w:cs="Calibri"/>
          <w:b/>
          <w:bCs/>
          <w:sz w:val="24"/>
          <w:szCs w:val="24"/>
          <w:lang w:val="en-US" w:eastAsia="en-US"/>
        </w:rPr>
        <w:t xml:space="preserve">) nu au </w:t>
      </w:r>
      <w:proofErr w:type="spellStart"/>
      <w:r w:rsidRPr="006926CF">
        <w:rPr>
          <w:rFonts w:ascii="Calibri" w:eastAsia="Calibri" w:hAnsi="Calibri" w:cs="Calibri"/>
          <w:b/>
          <w:bCs/>
          <w:sz w:val="24"/>
          <w:szCs w:val="24"/>
          <w:lang w:val="en-US" w:eastAsia="en-US"/>
        </w:rPr>
        <w:t>fost</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depuse</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contesta</w:t>
      </w:r>
      <w:r w:rsidR="006178E5">
        <w:rPr>
          <w:rFonts w:ascii="Calibri" w:eastAsia="Calibri" w:hAnsi="Calibri" w:cs="Calibri"/>
          <w:b/>
          <w:bCs/>
          <w:sz w:val="24"/>
          <w:szCs w:val="24"/>
          <w:lang w:val="en-US" w:eastAsia="en-US"/>
        </w:rPr>
        <w:t>ț</w:t>
      </w:r>
      <w:r w:rsidRPr="006926CF">
        <w:rPr>
          <w:rFonts w:ascii="Calibri" w:eastAsia="Calibri" w:hAnsi="Calibri" w:cs="Calibri"/>
          <w:b/>
          <w:bCs/>
          <w:sz w:val="24"/>
          <w:szCs w:val="24"/>
          <w:lang w:val="en-US" w:eastAsia="en-US"/>
        </w:rPr>
        <w:t>ii</w:t>
      </w:r>
      <w:proofErr w:type="spellEnd"/>
      <w:r w:rsidRPr="006926CF">
        <w:rPr>
          <w:rFonts w:ascii="Calibri" w:eastAsia="Calibri" w:hAnsi="Calibri" w:cs="Calibri"/>
          <w:b/>
          <w:bCs/>
          <w:sz w:val="24"/>
          <w:szCs w:val="24"/>
          <w:lang w:val="en-US" w:eastAsia="en-US"/>
        </w:rPr>
        <w:t xml:space="preserve"> legate de </w:t>
      </w:r>
      <w:proofErr w:type="spellStart"/>
      <w:r w:rsidRPr="006926CF">
        <w:rPr>
          <w:rFonts w:ascii="Calibri" w:eastAsia="Calibri" w:hAnsi="Calibri" w:cs="Calibri"/>
          <w:b/>
          <w:bCs/>
          <w:sz w:val="24"/>
          <w:szCs w:val="24"/>
          <w:lang w:val="en-US" w:eastAsia="en-US"/>
        </w:rPr>
        <w:t>rezultatul</w:t>
      </w:r>
      <w:proofErr w:type="spellEnd"/>
      <w:r w:rsidRPr="006926CF">
        <w:rPr>
          <w:rFonts w:ascii="Calibri" w:eastAsia="Calibri" w:hAnsi="Calibri" w:cs="Calibri"/>
          <w:b/>
          <w:bCs/>
          <w:sz w:val="24"/>
          <w:szCs w:val="24"/>
          <w:lang w:val="en-US" w:eastAsia="en-US"/>
        </w:rPr>
        <w:t xml:space="preserve"> </w:t>
      </w:r>
      <w:proofErr w:type="spellStart"/>
      <w:r w:rsidRPr="006926CF">
        <w:rPr>
          <w:rFonts w:ascii="Calibri" w:eastAsia="Calibri" w:hAnsi="Calibri" w:cs="Calibri"/>
          <w:b/>
          <w:bCs/>
          <w:sz w:val="24"/>
          <w:szCs w:val="24"/>
          <w:lang w:val="en-US" w:eastAsia="en-US"/>
        </w:rPr>
        <w:t>procesului</w:t>
      </w:r>
      <w:proofErr w:type="spellEnd"/>
      <w:r w:rsidRPr="006926CF">
        <w:rPr>
          <w:rFonts w:ascii="Calibri" w:eastAsia="Calibri" w:hAnsi="Calibri" w:cs="Calibri"/>
          <w:b/>
          <w:bCs/>
          <w:sz w:val="24"/>
          <w:szCs w:val="24"/>
          <w:lang w:val="en-US" w:eastAsia="en-US"/>
        </w:rPr>
        <w:t xml:space="preserve"> de </w:t>
      </w:r>
      <w:proofErr w:type="spellStart"/>
      <w:r w:rsidRPr="006926CF">
        <w:rPr>
          <w:rFonts w:ascii="Calibri" w:eastAsia="Calibri" w:hAnsi="Calibri" w:cs="Calibri"/>
          <w:b/>
          <w:bCs/>
          <w:sz w:val="24"/>
          <w:szCs w:val="24"/>
          <w:lang w:val="en-US" w:eastAsia="en-US"/>
        </w:rPr>
        <w:t>evaluare</w:t>
      </w:r>
      <w:proofErr w:type="spellEnd"/>
      <w:r w:rsidRPr="006926CF">
        <w:rPr>
          <w:rFonts w:ascii="Calibri" w:eastAsia="Calibri" w:hAnsi="Calibri" w:cs="Calibri"/>
          <w:b/>
          <w:bCs/>
          <w:sz w:val="24"/>
          <w:szCs w:val="24"/>
          <w:lang w:val="en-US" w:eastAsia="en-US"/>
        </w:rPr>
        <w:t xml:space="preserve">. </w:t>
      </w:r>
    </w:p>
    <w:p w14:paraId="3397AFA8" w14:textId="77777777" w:rsidR="003B292A" w:rsidRPr="006926CF" w:rsidRDefault="006178E5" w:rsidP="006926CF">
      <w:pPr>
        <w:rPr>
          <w:rFonts w:ascii="Calibri" w:eastAsia="Calibri" w:hAnsi="Calibri" w:cs="Calibri"/>
          <w:b/>
          <w:bCs/>
          <w:sz w:val="24"/>
          <w:szCs w:val="24"/>
          <w:lang w:val="en-US" w:eastAsia="en-US"/>
        </w:rPr>
      </w:pPr>
      <w:proofErr w:type="spellStart"/>
      <w:r>
        <w:rPr>
          <w:rFonts w:ascii="Calibri" w:eastAsia="Calibri" w:hAnsi="Calibri" w:cs="Calibri"/>
          <w:b/>
          <w:bCs/>
          <w:sz w:val="24"/>
          <w:szCs w:val="24"/>
          <w:lang w:val="en-US" w:eastAsia="en-US"/>
        </w:rPr>
        <w:t>Î</w:t>
      </w:r>
      <w:r w:rsidR="003B292A" w:rsidRPr="006926CF">
        <w:rPr>
          <w:rFonts w:ascii="Calibri" w:eastAsia="Calibri" w:hAnsi="Calibri" w:cs="Calibri"/>
          <w:b/>
          <w:bCs/>
          <w:sz w:val="24"/>
          <w:szCs w:val="24"/>
          <w:lang w:val="en-US" w:eastAsia="en-US"/>
        </w:rPr>
        <w:t>n</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situa</w:t>
      </w:r>
      <w:r>
        <w:rPr>
          <w:rFonts w:ascii="Calibri" w:eastAsia="Calibri" w:hAnsi="Calibri" w:cs="Calibri"/>
          <w:b/>
          <w:bCs/>
          <w:sz w:val="24"/>
          <w:szCs w:val="24"/>
          <w:lang w:val="en-US" w:eastAsia="en-US"/>
        </w:rPr>
        <w:t>ț</w:t>
      </w:r>
      <w:r w:rsidR="003B292A" w:rsidRPr="006926CF">
        <w:rPr>
          <w:rFonts w:ascii="Calibri" w:eastAsia="Calibri" w:hAnsi="Calibri" w:cs="Calibri"/>
          <w:b/>
          <w:bCs/>
          <w:sz w:val="24"/>
          <w:szCs w:val="24"/>
          <w:lang w:val="en-US" w:eastAsia="en-US"/>
        </w:rPr>
        <w:t>ia</w:t>
      </w:r>
      <w:proofErr w:type="spellEnd"/>
      <w:r w:rsidR="003B292A" w:rsidRPr="006926CF">
        <w:rPr>
          <w:rFonts w:ascii="Calibri" w:eastAsia="Calibri" w:hAnsi="Calibri" w:cs="Calibri"/>
          <w:b/>
          <w:bCs/>
          <w:sz w:val="24"/>
          <w:szCs w:val="24"/>
          <w:lang w:val="en-US" w:eastAsia="en-US"/>
        </w:rPr>
        <w:t xml:space="preserve"> </w:t>
      </w:r>
      <w:proofErr w:type="spellStart"/>
      <w:r>
        <w:rPr>
          <w:rFonts w:ascii="Calibri" w:eastAsia="Calibri" w:hAnsi="Calibri" w:cs="Calibri"/>
          <w:b/>
          <w:bCs/>
          <w:sz w:val="24"/>
          <w:szCs w:val="24"/>
          <w:lang w:val="en-US" w:eastAsia="en-US"/>
        </w:rPr>
        <w:t>î</w:t>
      </w:r>
      <w:r w:rsidR="003B292A" w:rsidRPr="006926CF">
        <w:rPr>
          <w:rFonts w:ascii="Calibri" w:eastAsia="Calibri" w:hAnsi="Calibri" w:cs="Calibri"/>
          <w:b/>
          <w:bCs/>
          <w:sz w:val="24"/>
          <w:szCs w:val="24"/>
          <w:lang w:val="en-US" w:eastAsia="en-US"/>
        </w:rPr>
        <w:t>n</w:t>
      </w:r>
      <w:proofErr w:type="spellEnd"/>
      <w:r w:rsidR="003B292A" w:rsidRPr="006926CF">
        <w:rPr>
          <w:rFonts w:ascii="Calibri" w:eastAsia="Calibri" w:hAnsi="Calibri" w:cs="Calibri"/>
          <w:b/>
          <w:bCs/>
          <w:sz w:val="24"/>
          <w:szCs w:val="24"/>
          <w:lang w:val="en-US" w:eastAsia="en-US"/>
        </w:rPr>
        <w:t xml:space="preserve"> care</w:t>
      </w:r>
      <w:r w:rsidR="00773108">
        <w:rPr>
          <w:rFonts w:ascii="Calibri" w:eastAsia="Calibri" w:hAnsi="Calibri" w:cs="Calibri"/>
          <w:b/>
          <w:bCs/>
          <w:sz w:val="24"/>
          <w:szCs w:val="24"/>
          <w:lang w:val="en-US" w:eastAsia="en-US"/>
        </w:rPr>
        <w:t xml:space="preserve"> </w:t>
      </w:r>
      <w:proofErr w:type="spellStart"/>
      <w:r w:rsidR="00773108">
        <w:rPr>
          <w:rFonts w:ascii="Calibri" w:eastAsia="Calibri" w:hAnsi="Calibri" w:cs="Calibri"/>
          <w:b/>
          <w:bCs/>
          <w:sz w:val="24"/>
          <w:szCs w:val="24"/>
          <w:lang w:val="en-US" w:eastAsia="en-US"/>
        </w:rPr>
        <w:t>pentru</w:t>
      </w:r>
      <w:proofErr w:type="spellEnd"/>
      <w:r w:rsidR="003B292A" w:rsidRPr="006926CF">
        <w:rPr>
          <w:rFonts w:ascii="Calibri" w:eastAsia="Calibri" w:hAnsi="Calibri" w:cs="Calibri"/>
          <w:b/>
          <w:bCs/>
          <w:sz w:val="24"/>
          <w:szCs w:val="24"/>
          <w:lang w:val="en-US" w:eastAsia="en-US"/>
        </w:rPr>
        <w:t xml:space="preserve"> un </w:t>
      </w:r>
      <w:proofErr w:type="spellStart"/>
      <w:r w:rsidR="003B292A" w:rsidRPr="006926CF">
        <w:rPr>
          <w:rFonts w:ascii="Calibri" w:eastAsia="Calibri" w:hAnsi="Calibri" w:cs="Calibri"/>
          <w:b/>
          <w:bCs/>
          <w:sz w:val="24"/>
          <w:szCs w:val="24"/>
          <w:lang w:val="en-US" w:eastAsia="en-US"/>
        </w:rPr>
        <w:t>proiect</w:t>
      </w:r>
      <w:proofErr w:type="spellEnd"/>
      <w:r w:rsidR="003B292A" w:rsidRPr="006926CF">
        <w:rPr>
          <w:rFonts w:ascii="Calibri" w:eastAsia="Calibri" w:hAnsi="Calibri" w:cs="Calibri"/>
          <w:b/>
          <w:bCs/>
          <w:sz w:val="24"/>
          <w:szCs w:val="24"/>
          <w:lang w:val="en-US" w:eastAsia="en-US"/>
        </w:rPr>
        <w:t xml:space="preserve"> care a </w:t>
      </w:r>
      <w:proofErr w:type="spellStart"/>
      <w:r w:rsidR="003B292A" w:rsidRPr="006926CF">
        <w:rPr>
          <w:rFonts w:ascii="Calibri" w:eastAsia="Calibri" w:hAnsi="Calibri" w:cs="Calibri"/>
          <w:b/>
          <w:bCs/>
          <w:sz w:val="24"/>
          <w:szCs w:val="24"/>
          <w:lang w:val="en-US" w:eastAsia="en-US"/>
        </w:rPr>
        <w:t>ob</w:t>
      </w:r>
      <w:r w:rsidRPr="006926CF">
        <w:rPr>
          <w:rFonts w:ascii="Calibri" w:eastAsia="Calibri" w:hAnsi="Calibri" w:cs="Calibri"/>
          <w:b/>
          <w:bCs/>
          <w:sz w:val="24"/>
          <w:szCs w:val="24"/>
          <w:lang w:val="en-US" w:eastAsia="en-US"/>
        </w:rPr>
        <w:t>ț</w:t>
      </w:r>
      <w:r w:rsidR="003B292A" w:rsidRPr="006926CF">
        <w:rPr>
          <w:rFonts w:ascii="Calibri" w:eastAsia="Calibri" w:hAnsi="Calibri" w:cs="Calibri"/>
          <w:b/>
          <w:bCs/>
          <w:sz w:val="24"/>
          <w:szCs w:val="24"/>
          <w:lang w:val="en-US" w:eastAsia="en-US"/>
        </w:rPr>
        <w:t>inut</w:t>
      </w:r>
      <w:proofErr w:type="spellEnd"/>
      <w:r w:rsidR="003B292A" w:rsidRPr="006926CF">
        <w:rPr>
          <w:rFonts w:ascii="Calibri" w:eastAsia="Calibri" w:hAnsi="Calibri" w:cs="Calibri"/>
          <w:b/>
          <w:bCs/>
          <w:sz w:val="24"/>
          <w:szCs w:val="24"/>
          <w:lang w:val="en-US" w:eastAsia="en-US"/>
        </w:rPr>
        <w:t xml:space="preserve"> un </w:t>
      </w:r>
      <w:proofErr w:type="spellStart"/>
      <w:r w:rsidR="003B292A" w:rsidRPr="006926CF">
        <w:rPr>
          <w:rFonts w:ascii="Calibri" w:eastAsia="Calibri" w:hAnsi="Calibri" w:cs="Calibri"/>
          <w:b/>
          <w:bCs/>
          <w:sz w:val="24"/>
          <w:szCs w:val="24"/>
          <w:lang w:val="en-US" w:eastAsia="en-US"/>
        </w:rPr>
        <w:t>punctaj</w:t>
      </w:r>
      <w:proofErr w:type="spellEnd"/>
      <w:r w:rsidR="003B292A" w:rsidRPr="006926CF">
        <w:rPr>
          <w:rFonts w:ascii="Calibri" w:eastAsia="Calibri" w:hAnsi="Calibri" w:cs="Calibri"/>
          <w:b/>
          <w:bCs/>
          <w:sz w:val="24"/>
          <w:szCs w:val="24"/>
          <w:lang w:val="en-US" w:eastAsia="en-US"/>
        </w:rPr>
        <w:t xml:space="preserve"> sub </w:t>
      </w:r>
      <w:proofErr w:type="spellStart"/>
      <w:r w:rsidR="003B292A" w:rsidRPr="006926CF">
        <w:rPr>
          <w:rFonts w:ascii="Calibri" w:eastAsia="Calibri" w:hAnsi="Calibri" w:cs="Calibri"/>
          <w:b/>
          <w:bCs/>
          <w:sz w:val="24"/>
          <w:szCs w:val="24"/>
          <w:lang w:val="en-US" w:eastAsia="en-US"/>
        </w:rPr>
        <w:t>pragul</w:t>
      </w:r>
      <w:proofErr w:type="spellEnd"/>
      <w:r w:rsidR="003B292A" w:rsidRPr="006926CF">
        <w:rPr>
          <w:rFonts w:ascii="Calibri" w:eastAsia="Calibri" w:hAnsi="Calibri" w:cs="Calibri"/>
          <w:b/>
          <w:bCs/>
          <w:sz w:val="24"/>
          <w:szCs w:val="24"/>
          <w:lang w:val="en-US" w:eastAsia="en-US"/>
        </w:rPr>
        <w:t xml:space="preserve"> de </w:t>
      </w:r>
      <w:proofErr w:type="spellStart"/>
      <w:r w:rsidR="003B292A" w:rsidRPr="006926CF">
        <w:rPr>
          <w:rFonts w:ascii="Calibri" w:eastAsia="Calibri" w:hAnsi="Calibri" w:cs="Calibri"/>
          <w:b/>
          <w:bCs/>
          <w:sz w:val="24"/>
          <w:szCs w:val="24"/>
          <w:lang w:val="en-US" w:eastAsia="en-US"/>
        </w:rPr>
        <w:t>excelen</w:t>
      </w:r>
      <w:r w:rsidRPr="006926CF">
        <w:rPr>
          <w:rFonts w:ascii="Calibri" w:eastAsia="Calibri" w:hAnsi="Calibri" w:cs="Calibri"/>
          <w:b/>
          <w:bCs/>
          <w:sz w:val="24"/>
          <w:szCs w:val="24"/>
          <w:lang w:val="en-US" w:eastAsia="en-US"/>
        </w:rPr>
        <w:t>ță</w:t>
      </w:r>
      <w:proofErr w:type="spellEnd"/>
      <w:r w:rsidR="003B292A" w:rsidRPr="006926CF">
        <w:rPr>
          <w:rFonts w:ascii="Calibri" w:eastAsia="Calibri" w:hAnsi="Calibri" w:cs="Calibri"/>
          <w:b/>
          <w:bCs/>
          <w:sz w:val="24"/>
          <w:szCs w:val="24"/>
          <w:lang w:val="en-US" w:eastAsia="en-US"/>
        </w:rPr>
        <w:t xml:space="preserve">  a </w:t>
      </w:r>
      <w:proofErr w:type="spellStart"/>
      <w:r w:rsidR="003B292A" w:rsidRPr="006926CF">
        <w:rPr>
          <w:rFonts w:ascii="Calibri" w:eastAsia="Calibri" w:hAnsi="Calibri" w:cs="Calibri"/>
          <w:b/>
          <w:bCs/>
          <w:sz w:val="24"/>
          <w:szCs w:val="24"/>
          <w:lang w:val="en-US" w:eastAsia="en-US"/>
        </w:rPr>
        <w:t>fost</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contestat</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rezultatul</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procesului</w:t>
      </w:r>
      <w:proofErr w:type="spellEnd"/>
      <w:r w:rsidR="003B292A" w:rsidRPr="006926CF">
        <w:rPr>
          <w:rFonts w:ascii="Calibri" w:eastAsia="Calibri" w:hAnsi="Calibri" w:cs="Calibri"/>
          <w:b/>
          <w:bCs/>
          <w:sz w:val="24"/>
          <w:szCs w:val="24"/>
          <w:lang w:val="en-US" w:eastAsia="en-US"/>
        </w:rPr>
        <w:t xml:space="preserve"> de </w:t>
      </w:r>
      <w:proofErr w:type="spellStart"/>
      <w:r w:rsidR="003B292A" w:rsidRPr="006926CF">
        <w:rPr>
          <w:rFonts w:ascii="Calibri" w:eastAsia="Calibri" w:hAnsi="Calibri" w:cs="Calibri"/>
          <w:b/>
          <w:bCs/>
          <w:sz w:val="24"/>
          <w:szCs w:val="24"/>
          <w:lang w:val="en-US" w:eastAsia="en-US"/>
        </w:rPr>
        <w:t>evaluare</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proiectele</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depuse</w:t>
      </w:r>
      <w:proofErr w:type="spellEnd"/>
      <w:r w:rsidR="003B292A" w:rsidRPr="006926CF">
        <w:rPr>
          <w:rFonts w:ascii="Calibri" w:eastAsia="Calibri" w:hAnsi="Calibri" w:cs="Calibri"/>
          <w:b/>
          <w:bCs/>
          <w:sz w:val="24"/>
          <w:szCs w:val="24"/>
          <w:lang w:val="en-US" w:eastAsia="en-US"/>
        </w:rPr>
        <w:t xml:space="preserve"> </w:t>
      </w:r>
      <w:proofErr w:type="spellStart"/>
      <w:r>
        <w:rPr>
          <w:rFonts w:ascii="Calibri" w:eastAsia="Calibri" w:hAnsi="Calibri" w:cs="Calibri"/>
          <w:b/>
          <w:bCs/>
          <w:sz w:val="24"/>
          <w:szCs w:val="24"/>
          <w:lang w:val="en-US" w:eastAsia="en-US"/>
        </w:rPr>
        <w:t>ș</w:t>
      </w:r>
      <w:r w:rsidR="003B292A" w:rsidRPr="006926CF">
        <w:rPr>
          <w:rFonts w:ascii="Calibri" w:eastAsia="Calibri" w:hAnsi="Calibri" w:cs="Calibri"/>
          <w:b/>
          <w:bCs/>
          <w:sz w:val="24"/>
          <w:szCs w:val="24"/>
          <w:lang w:val="en-US" w:eastAsia="en-US"/>
        </w:rPr>
        <w:t>i</w:t>
      </w:r>
      <w:proofErr w:type="spellEnd"/>
      <w:r w:rsidR="003B292A" w:rsidRPr="006926CF">
        <w:rPr>
          <w:rFonts w:ascii="Calibri" w:eastAsia="Calibri" w:hAnsi="Calibri" w:cs="Calibri"/>
          <w:b/>
          <w:bCs/>
          <w:sz w:val="24"/>
          <w:szCs w:val="24"/>
          <w:lang w:val="en-US" w:eastAsia="en-US"/>
        </w:rPr>
        <w:t xml:space="preserve"> evaluate ulterior </w:t>
      </w:r>
      <w:proofErr w:type="spellStart"/>
      <w:r w:rsidR="003B292A" w:rsidRPr="006926CF">
        <w:rPr>
          <w:rFonts w:ascii="Calibri" w:eastAsia="Calibri" w:hAnsi="Calibri" w:cs="Calibri"/>
          <w:b/>
          <w:bCs/>
          <w:sz w:val="24"/>
          <w:szCs w:val="24"/>
          <w:lang w:val="en-US" w:eastAsia="en-US"/>
        </w:rPr>
        <w:t>celui</w:t>
      </w:r>
      <w:proofErr w:type="spellEnd"/>
      <w:r w:rsidR="003B292A" w:rsidRPr="006926CF">
        <w:rPr>
          <w:rFonts w:ascii="Calibri" w:eastAsia="Calibri" w:hAnsi="Calibri" w:cs="Calibri"/>
          <w:b/>
          <w:bCs/>
          <w:sz w:val="24"/>
          <w:szCs w:val="24"/>
          <w:lang w:val="en-US" w:eastAsia="en-US"/>
        </w:rPr>
        <w:t xml:space="preserve"> </w:t>
      </w:r>
      <w:proofErr w:type="spellStart"/>
      <w:r>
        <w:rPr>
          <w:rFonts w:ascii="Calibri" w:eastAsia="Calibri" w:hAnsi="Calibri" w:cs="Calibri"/>
          <w:b/>
          <w:bCs/>
          <w:sz w:val="24"/>
          <w:szCs w:val="24"/>
          <w:lang w:val="en-US" w:eastAsia="en-US"/>
        </w:rPr>
        <w:t>î</w:t>
      </w:r>
      <w:r w:rsidR="003B292A" w:rsidRPr="006926CF">
        <w:rPr>
          <w:rFonts w:ascii="Calibri" w:eastAsia="Calibri" w:hAnsi="Calibri" w:cs="Calibri"/>
          <w:b/>
          <w:bCs/>
          <w:sz w:val="24"/>
          <w:szCs w:val="24"/>
          <w:lang w:val="en-US" w:eastAsia="en-US"/>
        </w:rPr>
        <w:t>n</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cauz</w:t>
      </w:r>
      <w:r>
        <w:rPr>
          <w:rFonts w:ascii="Calibri" w:eastAsia="Calibri" w:hAnsi="Calibri" w:cs="Calibri"/>
          <w:b/>
          <w:bCs/>
          <w:sz w:val="24"/>
          <w:szCs w:val="24"/>
          <w:lang w:val="en-US" w:eastAsia="en-US"/>
        </w:rPr>
        <w:t>ă</w:t>
      </w:r>
      <w:proofErr w:type="spellEnd"/>
      <w:r>
        <w:rPr>
          <w:rFonts w:ascii="Calibri" w:eastAsia="Calibri" w:hAnsi="Calibri" w:cs="Calibri"/>
          <w:b/>
          <w:bCs/>
          <w:sz w:val="24"/>
          <w:szCs w:val="24"/>
          <w:lang w:val="en-US" w:eastAsia="en-US"/>
        </w:rPr>
        <w:t>,</w:t>
      </w:r>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dar</w:t>
      </w:r>
      <w:proofErr w:type="spellEnd"/>
      <w:r w:rsidR="003B292A" w:rsidRPr="006926CF">
        <w:rPr>
          <w:rFonts w:ascii="Calibri" w:eastAsia="Calibri" w:hAnsi="Calibri" w:cs="Calibri"/>
          <w:b/>
          <w:bCs/>
          <w:sz w:val="24"/>
          <w:szCs w:val="24"/>
          <w:lang w:val="en-US" w:eastAsia="en-US"/>
        </w:rPr>
        <w:t xml:space="preserve"> care </w:t>
      </w:r>
      <w:proofErr w:type="spellStart"/>
      <w:r w:rsidR="003B292A" w:rsidRPr="006926CF">
        <w:rPr>
          <w:rFonts w:ascii="Calibri" w:eastAsia="Calibri" w:hAnsi="Calibri" w:cs="Calibri"/>
          <w:b/>
          <w:bCs/>
          <w:sz w:val="24"/>
          <w:szCs w:val="24"/>
          <w:lang w:val="en-US" w:eastAsia="en-US"/>
        </w:rPr>
        <w:t>obtin</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mai</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mult</w:t>
      </w:r>
      <w:proofErr w:type="spellEnd"/>
      <w:r w:rsidR="003B292A" w:rsidRPr="006926CF">
        <w:rPr>
          <w:rFonts w:ascii="Calibri" w:eastAsia="Calibri" w:hAnsi="Calibri" w:cs="Calibri"/>
          <w:b/>
          <w:bCs/>
          <w:sz w:val="24"/>
          <w:szCs w:val="24"/>
          <w:lang w:val="en-US" w:eastAsia="en-US"/>
        </w:rPr>
        <w:t xml:space="preserve"> de 90 de </w:t>
      </w:r>
      <w:proofErr w:type="spellStart"/>
      <w:r w:rsidR="003B292A" w:rsidRPr="006926CF">
        <w:rPr>
          <w:rFonts w:ascii="Calibri" w:eastAsia="Calibri" w:hAnsi="Calibri" w:cs="Calibri"/>
          <w:b/>
          <w:bCs/>
          <w:sz w:val="24"/>
          <w:szCs w:val="24"/>
          <w:lang w:val="en-US" w:eastAsia="en-US"/>
        </w:rPr>
        <w:t>puncte</w:t>
      </w:r>
      <w:proofErr w:type="spellEnd"/>
      <w:r w:rsidR="003B292A" w:rsidRPr="006926CF">
        <w:rPr>
          <w:rFonts w:ascii="Calibri" w:eastAsia="Calibri" w:hAnsi="Calibri" w:cs="Calibri"/>
          <w:b/>
          <w:bCs/>
          <w:sz w:val="24"/>
          <w:szCs w:val="24"/>
          <w:lang w:val="en-US" w:eastAsia="en-US"/>
        </w:rPr>
        <w:t xml:space="preserve">, nu </w:t>
      </w:r>
      <w:proofErr w:type="spellStart"/>
      <w:r w:rsidR="003B292A" w:rsidRPr="006926CF">
        <w:rPr>
          <w:rFonts w:ascii="Calibri" w:eastAsia="Calibri" w:hAnsi="Calibri" w:cs="Calibri"/>
          <w:b/>
          <w:bCs/>
          <w:sz w:val="24"/>
          <w:szCs w:val="24"/>
          <w:lang w:val="en-US" w:eastAsia="en-US"/>
        </w:rPr>
        <w:t>vor</w:t>
      </w:r>
      <w:proofErr w:type="spellEnd"/>
      <w:r w:rsidR="003B292A" w:rsidRPr="006926CF">
        <w:rPr>
          <w:rFonts w:ascii="Calibri" w:eastAsia="Calibri" w:hAnsi="Calibri" w:cs="Calibri"/>
          <w:b/>
          <w:bCs/>
          <w:sz w:val="24"/>
          <w:szCs w:val="24"/>
          <w:lang w:val="en-US" w:eastAsia="en-US"/>
        </w:rPr>
        <w:t xml:space="preserve"> fi </w:t>
      </w:r>
      <w:proofErr w:type="spellStart"/>
      <w:r w:rsidR="003B292A" w:rsidRPr="006926CF">
        <w:rPr>
          <w:rFonts w:ascii="Calibri" w:eastAsia="Calibri" w:hAnsi="Calibri" w:cs="Calibri"/>
          <w:b/>
          <w:bCs/>
          <w:sz w:val="24"/>
          <w:szCs w:val="24"/>
          <w:lang w:val="en-US" w:eastAsia="en-US"/>
        </w:rPr>
        <w:t>contractate</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p</w:t>
      </w:r>
      <w:r>
        <w:rPr>
          <w:rFonts w:ascii="Calibri" w:eastAsia="Calibri" w:hAnsi="Calibri" w:cs="Calibri"/>
          <w:b/>
          <w:bCs/>
          <w:sz w:val="24"/>
          <w:szCs w:val="24"/>
          <w:lang w:val="en-US" w:eastAsia="en-US"/>
        </w:rPr>
        <w:t>â</w:t>
      </w:r>
      <w:r w:rsidR="003B292A" w:rsidRPr="006926CF">
        <w:rPr>
          <w:rFonts w:ascii="Calibri" w:eastAsia="Calibri" w:hAnsi="Calibri" w:cs="Calibri"/>
          <w:b/>
          <w:bCs/>
          <w:sz w:val="24"/>
          <w:szCs w:val="24"/>
          <w:lang w:val="en-US" w:eastAsia="en-US"/>
        </w:rPr>
        <w:t>n</w:t>
      </w:r>
      <w:r>
        <w:rPr>
          <w:rFonts w:ascii="Calibri" w:eastAsia="Calibri" w:hAnsi="Calibri" w:cs="Calibri"/>
          <w:b/>
          <w:bCs/>
          <w:sz w:val="24"/>
          <w:szCs w:val="24"/>
          <w:lang w:val="en-US" w:eastAsia="en-US"/>
        </w:rPr>
        <w:t>ă</w:t>
      </w:r>
      <w:proofErr w:type="spellEnd"/>
      <w:r w:rsidR="003B292A" w:rsidRPr="006926CF">
        <w:rPr>
          <w:rFonts w:ascii="Calibri" w:eastAsia="Calibri" w:hAnsi="Calibri" w:cs="Calibri"/>
          <w:b/>
          <w:bCs/>
          <w:sz w:val="24"/>
          <w:szCs w:val="24"/>
          <w:lang w:val="en-US" w:eastAsia="en-US"/>
        </w:rPr>
        <w:t xml:space="preserve"> la </w:t>
      </w:r>
      <w:proofErr w:type="spellStart"/>
      <w:r w:rsidR="003B292A" w:rsidRPr="006926CF">
        <w:rPr>
          <w:rFonts w:ascii="Calibri" w:eastAsia="Calibri" w:hAnsi="Calibri" w:cs="Calibri"/>
          <w:b/>
          <w:bCs/>
          <w:sz w:val="24"/>
          <w:szCs w:val="24"/>
          <w:lang w:val="en-US" w:eastAsia="en-US"/>
        </w:rPr>
        <w:t>solu</w:t>
      </w:r>
      <w:r>
        <w:rPr>
          <w:rFonts w:ascii="Calibri" w:eastAsia="Calibri" w:hAnsi="Calibri" w:cs="Calibri"/>
          <w:b/>
          <w:bCs/>
          <w:sz w:val="24"/>
          <w:szCs w:val="24"/>
          <w:lang w:val="en-US" w:eastAsia="en-US"/>
        </w:rPr>
        <w:t>ț</w:t>
      </w:r>
      <w:r w:rsidR="003B292A" w:rsidRPr="006926CF">
        <w:rPr>
          <w:rFonts w:ascii="Calibri" w:eastAsia="Calibri" w:hAnsi="Calibri" w:cs="Calibri"/>
          <w:b/>
          <w:bCs/>
          <w:sz w:val="24"/>
          <w:szCs w:val="24"/>
          <w:lang w:val="en-US" w:eastAsia="en-US"/>
        </w:rPr>
        <w:t>ionarea</w:t>
      </w:r>
      <w:proofErr w:type="spellEnd"/>
      <w:r w:rsidR="003B292A" w:rsidRPr="006926CF">
        <w:rPr>
          <w:rFonts w:ascii="Calibri" w:eastAsia="Calibri" w:hAnsi="Calibri" w:cs="Calibri"/>
          <w:b/>
          <w:bCs/>
          <w:sz w:val="24"/>
          <w:szCs w:val="24"/>
          <w:lang w:val="en-US" w:eastAsia="en-US"/>
        </w:rPr>
        <w:t xml:space="preserve"> </w:t>
      </w:r>
      <w:proofErr w:type="spellStart"/>
      <w:r w:rsidR="003B292A" w:rsidRPr="006926CF">
        <w:rPr>
          <w:rFonts w:ascii="Calibri" w:eastAsia="Calibri" w:hAnsi="Calibri" w:cs="Calibri"/>
          <w:b/>
          <w:bCs/>
          <w:sz w:val="24"/>
          <w:szCs w:val="24"/>
          <w:lang w:val="en-US" w:eastAsia="en-US"/>
        </w:rPr>
        <w:t>contesta</w:t>
      </w:r>
      <w:r>
        <w:rPr>
          <w:rFonts w:ascii="Calibri" w:eastAsia="Calibri" w:hAnsi="Calibri" w:cs="Calibri"/>
          <w:b/>
          <w:bCs/>
          <w:sz w:val="24"/>
          <w:szCs w:val="24"/>
          <w:lang w:val="en-US" w:eastAsia="en-US"/>
        </w:rPr>
        <w:t>ț</w:t>
      </w:r>
      <w:r w:rsidR="003B292A" w:rsidRPr="006926CF">
        <w:rPr>
          <w:rFonts w:ascii="Calibri" w:eastAsia="Calibri" w:hAnsi="Calibri" w:cs="Calibri"/>
          <w:b/>
          <w:bCs/>
          <w:sz w:val="24"/>
          <w:szCs w:val="24"/>
          <w:lang w:val="en-US" w:eastAsia="en-US"/>
        </w:rPr>
        <w:t>iei</w:t>
      </w:r>
      <w:proofErr w:type="spellEnd"/>
      <w:r w:rsidR="003B292A" w:rsidRPr="006926CF">
        <w:rPr>
          <w:rFonts w:ascii="Calibri" w:eastAsia="Calibri" w:hAnsi="Calibri" w:cs="Calibri"/>
          <w:b/>
          <w:bCs/>
          <w:sz w:val="24"/>
          <w:szCs w:val="24"/>
          <w:lang w:val="en-US" w:eastAsia="en-US"/>
        </w:rPr>
        <w:t>.</w:t>
      </w:r>
    </w:p>
    <w:p w14:paraId="5D3A7E99" w14:textId="77777777" w:rsidR="003B292A" w:rsidRPr="003B292A" w:rsidRDefault="003B292A" w:rsidP="00DD232C">
      <w:pPr>
        <w:spacing w:before="120" w:after="60" w:line="276" w:lineRule="auto"/>
        <w:ind w:right="-81"/>
        <w:rPr>
          <w:rFonts w:ascii="Calibri" w:eastAsia="Calibri" w:hAnsi="Calibri" w:cs="Calibri"/>
          <w:kern w:val="2"/>
          <w:sz w:val="24"/>
          <w:szCs w:val="24"/>
          <w:lang w:eastAsia="en-US"/>
          <w14:ligatures w14:val="standardContextual"/>
        </w:rPr>
      </w:pPr>
    </w:p>
    <w:p w14:paraId="28178F25" w14:textId="77777777" w:rsidR="006E6E2D" w:rsidRPr="00153C20" w:rsidRDefault="006E6E2D" w:rsidP="006E6E2D">
      <w:pPr>
        <w:keepNext/>
        <w:keepLines/>
        <w:spacing w:before="40"/>
        <w:outlineLvl w:val="1"/>
        <w:rPr>
          <w:rFonts w:asciiTheme="minorHAnsi" w:eastAsia="SimSun" w:hAnsiTheme="minorHAnsi" w:cstheme="minorHAnsi"/>
          <w:sz w:val="24"/>
          <w:szCs w:val="24"/>
        </w:rPr>
      </w:pPr>
      <w:bookmarkStart w:id="137" w:name="_Toc134607675"/>
      <w:bookmarkStart w:id="138" w:name="_Toc135406253"/>
      <w:bookmarkStart w:id="139" w:name="_Toc181777123"/>
      <w:r w:rsidRPr="00153C20">
        <w:rPr>
          <w:rFonts w:asciiTheme="minorHAnsi" w:eastAsia="SimSun" w:hAnsiTheme="minorHAnsi" w:cstheme="minorHAnsi"/>
          <w:b/>
          <w:sz w:val="24"/>
          <w:szCs w:val="24"/>
        </w:rPr>
        <w:t>8.7. Notificarea rezultatului evaluării tehnice</w:t>
      </w:r>
      <w:r w:rsidR="00C61523">
        <w:rPr>
          <w:rFonts w:asciiTheme="minorHAnsi" w:eastAsia="SimSun" w:hAnsiTheme="minorHAnsi" w:cstheme="minorHAnsi"/>
          <w:b/>
          <w:sz w:val="24"/>
          <w:szCs w:val="24"/>
        </w:rPr>
        <w:t xml:space="preserve"> și </w:t>
      </w:r>
      <w:r w:rsidRPr="00153C20">
        <w:rPr>
          <w:rFonts w:asciiTheme="minorHAnsi" w:eastAsia="SimSun" w:hAnsiTheme="minorHAnsi" w:cstheme="minorHAnsi"/>
          <w:b/>
          <w:sz w:val="24"/>
          <w:szCs w:val="24"/>
        </w:rPr>
        <w:t>financiare</w:t>
      </w:r>
      <w:bookmarkEnd w:id="137"/>
      <w:bookmarkEnd w:id="138"/>
      <w:bookmarkEnd w:id="139"/>
    </w:p>
    <w:p w14:paraId="2ADB56EF" w14:textId="77777777" w:rsidR="006E6E2D" w:rsidRPr="00BD3ABA" w:rsidRDefault="006E6E2D" w:rsidP="006E6E2D">
      <w:pPr>
        <w:rPr>
          <w:rFonts w:asciiTheme="minorHAnsi" w:eastAsia="SimSun" w:hAnsiTheme="minorHAnsi" w:cstheme="minorHAnsi"/>
          <w:b/>
          <w:sz w:val="24"/>
          <w:szCs w:val="24"/>
        </w:rPr>
      </w:pPr>
    </w:p>
    <w:p w14:paraId="3BA2D628" w14:textId="77777777" w:rsidR="006E6E2D" w:rsidRPr="00BD3ABA" w:rsidRDefault="006E6E2D" w:rsidP="006E6E2D">
      <w:pPr>
        <w:rPr>
          <w:rFonts w:asciiTheme="minorHAnsi" w:eastAsia="SimSun" w:hAnsiTheme="minorHAnsi" w:cstheme="minorHAnsi"/>
          <w:b/>
          <w:sz w:val="24"/>
          <w:szCs w:val="24"/>
        </w:rPr>
      </w:pPr>
      <w:r w:rsidRPr="004808A0">
        <w:rPr>
          <w:rFonts w:asciiTheme="minorHAnsi" w:eastAsia="Calibri" w:hAnsiTheme="minorHAnsi" w:cstheme="minorHAnsi"/>
          <w:sz w:val="24"/>
          <w:szCs w:val="24"/>
          <w:lang w:val="it-IT"/>
        </w:rPr>
        <w:t>Rezultatele evaluării tehnice</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financiare se comunică solicitantului/liderului de parteneriat,</w:t>
      </w:r>
      <w:r w:rsidRPr="00BD3ABA">
        <w:rPr>
          <w:rFonts w:asciiTheme="minorHAnsi" w:hAnsiTheme="minorHAnsi" w:cstheme="minorHAnsi"/>
          <w:sz w:val="24"/>
          <w:szCs w:val="24"/>
        </w:rPr>
        <w:t xml:space="preserve"> prin intermediul sistemului informatic MySMIS2021/SMIS2021+,</w:t>
      </w:r>
      <w:r w:rsidRPr="004808A0">
        <w:rPr>
          <w:rFonts w:asciiTheme="minorHAnsi" w:eastAsia="Calibri" w:hAnsiTheme="minorHAnsi" w:cstheme="minorHAnsi"/>
          <w:sz w:val="24"/>
          <w:szCs w:val="24"/>
          <w:lang w:val="it-IT"/>
        </w:rPr>
        <w:t xml:space="preserve"> </w:t>
      </w:r>
      <w:r w:rsidRPr="00BD3ABA">
        <w:rPr>
          <w:rFonts w:asciiTheme="minorHAnsi" w:hAnsiTheme="minorHAnsi" w:cstheme="minorHAnsi"/>
          <w:sz w:val="24"/>
          <w:szCs w:val="24"/>
        </w:rPr>
        <w:t>indicându-se punctajul obținut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justificarea acordării respectivului punctaj, pentru fiecare criteriu în parte, pentru apelurile de proiecte pentru care este prevăzută acordarea de punctaje. </w:t>
      </w:r>
    </w:p>
    <w:p w14:paraId="70FE935F" w14:textId="77777777" w:rsidR="006E6E2D" w:rsidRPr="00BD3ABA" w:rsidRDefault="006E6E2D" w:rsidP="006E6E2D">
      <w:pPr>
        <w:rPr>
          <w:rFonts w:asciiTheme="minorHAnsi" w:hAnsiTheme="minorHAnsi" w:cstheme="minorHAnsi"/>
          <w:sz w:val="24"/>
          <w:szCs w:val="24"/>
        </w:rPr>
      </w:pPr>
      <w:bookmarkStart w:id="140" w:name="3330520"/>
      <w:bookmarkStart w:id="141" w:name="3330521"/>
      <w:bookmarkStart w:id="142" w:name="_Toc425257189"/>
      <w:bookmarkStart w:id="143" w:name="_Toc426616780"/>
      <w:bookmarkStart w:id="144" w:name="_Toc447128244"/>
      <w:bookmarkEnd w:id="140"/>
      <w:bookmarkEnd w:id="141"/>
    </w:p>
    <w:p w14:paraId="7168915B" w14:textId="77777777" w:rsidR="006E6E2D" w:rsidRPr="00153C20" w:rsidRDefault="006E6E2D" w:rsidP="006E6E2D">
      <w:pPr>
        <w:keepNext/>
        <w:keepLines/>
        <w:spacing w:before="40"/>
        <w:outlineLvl w:val="1"/>
        <w:rPr>
          <w:rFonts w:asciiTheme="minorHAnsi" w:eastAsiaTheme="majorEastAsia" w:hAnsiTheme="minorHAnsi" w:cstheme="minorHAnsi"/>
          <w:sz w:val="24"/>
          <w:szCs w:val="24"/>
        </w:rPr>
      </w:pPr>
      <w:bookmarkStart w:id="145" w:name="_Toc134607676"/>
      <w:bookmarkStart w:id="146" w:name="_Toc135406254"/>
      <w:bookmarkStart w:id="147" w:name="_Toc181777124"/>
      <w:r w:rsidRPr="00153C20">
        <w:rPr>
          <w:rFonts w:asciiTheme="minorHAnsi" w:eastAsiaTheme="majorEastAsia" w:hAnsiTheme="minorHAnsi" w:cstheme="minorHAnsi"/>
          <w:b/>
          <w:sz w:val="24"/>
          <w:szCs w:val="24"/>
        </w:rPr>
        <w:t>8.8.</w:t>
      </w:r>
      <w:r w:rsidRPr="00153C20">
        <w:rPr>
          <w:rFonts w:asciiTheme="minorHAnsi" w:eastAsiaTheme="majorEastAsia" w:hAnsiTheme="minorHAnsi" w:cstheme="minorHAnsi"/>
          <w:b/>
          <w:sz w:val="24"/>
          <w:szCs w:val="24"/>
        </w:rPr>
        <w:tab/>
        <w:t>Contestații</w:t>
      </w:r>
      <w:bookmarkEnd w:id="145"/>
      <w:bookmarkEnd w:id="146"/>
      <w:bookmarkEnd w:id="147"/>
      <w:r w:rsidRPr="00153C20" w:rsidDel="00E462B0">
        <w:rPr>
          <w:rFonts w:asciiTheme="minorHAnsi" w:eastAsiaTheme="majorEastAsia" w:hAnsiTheme="minorHAnsi" w:cstheme="minorHAnsi"/>
          <w:b/>
          <w:sz w:val="24"/>
          <w:szCs w:val="24"/>
        </w:rPr>
        <w:t xml:space="preserve"> </w:t>
      </w:r>
      <w:bookmarkEnd w:id="142"/>
      <w:bookmarkEnd w:id="143"/>
      <w:bookmarkEnd w:id="144"/>
    </w:p>
    <w:p w14:paraId="539D34FC" w14:textId="77777777" w:rsidR="0091032B" w:rsidRPr="00BD3ABA" w:rsidRDefault="0091032B" w:rsidP="006E6E2D">
      <w:pPr>
        <w:spacing w:before="120" w:after="120"/>
        <w:rPr>
          <w:rFonts w:asciiTheme="minorHAnsi" w:hAnsiTheme="minorHAnsi" w:cstheme="minorHAnsi"/>
          <w:sz w:val="24"/>
          <w:szCs w:val="24"/>
        </w:rPr>
      </w:pPr>
      <w:r w:rsidRPr="0091032B">
        <w:rPr>
          <w:rFonts w:asciiTheme="minorHAnsi" w:hAnsiTheme="minorHAnsi" w:cstheme="minorHAnsi"/>
          <w:sz w:val="24"/>
          <w:szCs w:val="24"/>
        </w:rPr>
        <w:t>Un solicitant de finanțare nerambursabilă care se consideră nedreptățit de rezultatele procesului de evaluare și selecție și contractare, poate formula în scris contestație care va fi trimisă spre soluționare Autorității de Management pentru Programul Regional Sud-Vest Oltenia 2021-2027 prin aplicația MySMIS2021/SMIS2021+.</w:t>
      </w:r>
    </w:p>
    <w:p w14:paraId="51069B29" w14:textId="77777777" w:rsidR="006E6E2D" w:rsidRPr="004808A0" w:rsidRDefault="006E6E2D" w:rsidP="006E6E2D">
      <w:pPr>
        <w:spacing w:before="120" w:after="120"/>
        <w:rPr>
          <w:rFonts w:asciiTheme="minorHAnsi" w:hAnsiTheme="minorHAnsi" w:cstheme="minorHAnsi"/>
          <w:sz w:val="24"/>
          <w:szCs w:val="24"/>
          <w:lang w:val="it-IT"/>
        </w:rPr>
      </w:pPr>
      <w:r w:rsidRPr="00E97E65">
        <w:rPr>
          <w:rFonts w:asciiTheme="minorHAnsi" w:hAnsiTheme="minorHAnsi" w:cstheme="minorHAnsi"/>
          <w:b/>
          <w:bCs/>
          <w:sz w:val="24"/>
          <w:szCs w:val="24"/>
        </w:rPr>
        <w:t>Contestația trebuie să cuprindă</w:t>
      </w:r>
      <w:r w:rsidRPr="00BD3ABA">
        <w:rPr>
          <w:rFonts w:asciiTheme="minorHAnsi" w:hAnsiTheme="minorHAnsi" w:cstheme="minorHAnsi"/>
          <w:sz w:val="24"/>
          <w:szCs w:val="24"/>
        </w:rPr>
        <w:t>:</w:t>
      </w:r>
    </w:p>
    <w:p w14:paraId="057B5827" w14:textId="77777777" w:rsidR="006E6E2D" w:rsidRPr="004808A0" w:rsidRDefault="006E6E2D" w:rsidP="006E6E2D">
      <w:pPr>
        <w:spacing w:before="120" w:after="120"/>
        <w:rPr>
          <w:rFonts w:asciiTheme="minorHAnsi" w:hAnsiTheme="minorHAnsi" w:cstheme="minorHAnsi"/>
          <w:sz w:val="24"/>
          <w:szCs w:val="24"/>
          <w:lang w:val="it-IT"/>
        </w:rPr>
      </w:pPr>
      <w:r w:rsidRPr="004808A0">
        <w:rPr>
          <w:rFonts w:asciiTheme="minorHAnsi" w:hAnsiTheme="minorHAnsi" w:cstheme="minorHAnsi"/>
          <w:sz w:val="24"/>
          <w:szCs w:val="24"/>
          <w:lang w:val="it-IT"/>
        </w:rPr>
        <w:t>a) datele de identificare ale solicitantului: denumire, sediu, datele de contact, precum</w:t>
      </w:r>
      <w:r w:rsidR="00C61523" w:rsidRPr="004808A0">
        <w:rPr>
          <w:rFonts w:asciiTheme="minorHAnsi" w:hAnsiTheme="minorHAnsi" w:cstheme="minorHAnsi"/>
          <w:sz w:val="24"/>
          <w:szCs w:val="24"/>
          <w:lang w:val="it-IT"/>
        </w:rPr>
        <w:t xml:space="preserve"> și </w:t>
      </w:r>
      <w:r w:rsidRPr="004808A0">
        <w:rPr>
          <w:rFonts w:asciiTheme="minorHAnsi" w:hAnsiTheme="minorHAnsi" w:cstheme="minorHAnsi"/>
          <w:sz w:val="24"/>
          <w:szCs w:val="24"/>
          <w:lang w:val="it-IT"/>
        </w:rPr>
        <w:t xml:space="preserve">alte atribute de identificare, în condiţiile legii, cum sunt: numărul de înregistrare în registrul comerţului sau într-un alt registru public, codul unic de înregistrare, precum și a cererii de finanțare: titlu, cod unic SMIS; </w:t>
      </w:r>
    </w:p>
    <w:p w14:paraId="67F184FE" w14:textId="77777777" w:rsidR="006E6E2D" w:rsidRPr="004808A0" w:rsidRDefault="006E6E2D" w:rsidP="006E6E2D">
      <w:pPr>
        <w:spacing w:before="120" w:after="120"/>
        <w:rPr>
          <w:rFonts w:asciiTheme="minorHAnsi" w:hAnsiTheme="minorHAnsi" w:cstheme="minorHAnsi"/>
          <w:sz w:val="24"/>
          <w:szCs w:val="24"/>
          <w:lang w:val="it-IT"/>
        </w:rPr>
      </w:pPr>
      <w:r w:rsidRPr="004808A0">
        <w:rPr>
          <w:rFonts w:asciiTheme="minorHAnsi" w:hAnsiTheme="minorHAnsi" w:cstheme="minorHAnsi"/>
          <w:sz w:val="24"/>
          <w:szCs w:val="24"/>
          <w:lang w:val="it-IT"/>
        </w:rPr>
        <w:t xml:space="preserve">b) datele de identificare ale reprezentantului legal al solicitantului; </w:t>
      </w:r>
    </w:p>
    <w:p w14:paraId="3787E049" w14:textId="77777777" w:rsidR="006E6E2D" w:rsidRPr="004808A0" w:rsidRDefault="006E6E2D" w:rsidP="006E6E2D">
      <w:pPr>
        <w:spacing w:before="120" w:after="120"/>
        <w:rPr>
          <w:rFonts w:asciiTheme="minorHAnsi" w:hAnsiTheme="minorHAnsi" w:cstheme="minorHAnsi"/>
          <w:sz w:val="24"/>
          <w:szCs w:val="24"/>
          <w:lang w:val="it-IT"/>
        </w:rPr>
      </w:pPr>
      <w:r w:rsidRPr="004808A0">
        <w:rPr>
          <w:rFonts w:asciiTheme="minorHAnsi" w:hAnsiTheme="minorHAnsi" w:cstheme="minorHAnsi"/>
          <w:sz w:val="24"/>
          <w:szCs w:val="24"/>
          <w:lang w:val="it-IT"/>
        </w:rPr>
        <w:t xml:space="preserve">c) obiectul contestației; </w:t>
      </w:r>
    </w:p>
    <w:p w14:paraId="72B42C74" w14:textId="77777777" w:rsidR="006E6E2D" w:rsidRPr="004808A0" w:rsidRDefault="006E6E2D" w:rsidP="006E6E2D">
      <w:pPr>
        <w:spacing w:before="120" w:after="120"/>
        <w:rPr>
          <w:rFonts w:asciiTheme="minorHAnsi" w:hAnsiTheme="minorHAnsi" w:cstheme="minorHAnsi"/>
          <w:sz w:val="24"/>
          <w:szCs w:val="24"/>
          <w:lang w:val="it-IT"/>
        </w:rPr>
      </w:pPr>
      <w:r w:rsidRPr="004808A0">
        <w:rPr>
          <w:rFonts w:asciiTheme="minorHAnsi" w:hAnsiTheme="minorHAnsi" w:cstheme="minorHAnsi"/>
          <w:sz w:val="24"/>
          <w:szCs w:val="24"/>
          <w:lang w:val="it-IT"/>
        </w:rPr>
        <w:t xml:space="preserve">d) criteriul/criteriile contestate; </w:t>
      </w:r>
    </w:p>
    <w:p w14:paraId="051A597A" w14:textId="77777777" w:rsidR="006E6E2D" w:rsidRPr="004808A0" w:rsidRDefault="006E6E2D" w:rsidP="006E6E2D">
      <w:pPr>
        <w:spacing w:before="120" w:after="120"/>
        <w:rPr>
          <w:rFonts w:asciiTheme="minorHAnsi" w:hAnsiTheme="minorHAnsi" w:cstheme="minorHAnsi"/>
          <w:sz w:val="24"/>
          <w:szCs w:val="24"/>
          <w:lang w:val="it-IT"/>
        </w:rPr>
      </w:pPr>
      <w:r w:rsidRPr="004808A0">
        <w:rPr>
          <w:rFonts w:asciiTheme="minorHAnsi" w:hAnsiTheme="minorHAnsi" w:cstheme="minorHAnsi"/>
          <w:sz w:val="24"/>
          <w:szCs w:val="24"/>
          <w:lang w:val="it-IT"/>
        </w:rPr>
        <w:t xml:space="preserve">e) motivele de fapt și de drept pe care se întemeiază contestația, detaliate pentru fiecare criteriu de evaluare și selecție în parte contestat; </w:t>
      </w:r>
    </w:p>
    <w:p w14:paraId="5EE75032" w14:textId="77777777" w:rsidR="006E6E2D" w:rsidRPr="004808A0" w:rsidRDefault="006E6E2D" w:rsidP="006E6E2D">
      <w:pPr>
        <w:rPr>
          <w:rFonts w:asciiTheme="minorHAnsi" w:hAnsiTheme="minorHAnsi" w:cstheme="minorHAnsi"/>
          <w:sz w:val="24"/>
          <w:szCs w:val="24"/>
          <w:lang w:val="it-IT"/>
        </w:rPr>
      </w:pPr>
      <w:r w:rsidRPr="004808A0">
        <w:rPr>
          <w:rFonts w:asciiTheme="minorHAnsi" w:hAnsiTheme="minorHAnsi" w:cstheme="minorHAnsi"/>
          <w:sz w:val="24"/>
          <w:szCs w:val="24"/>
          <w:lang w:val="it-IT"/>
        </w:rPr>
        <w:t xml:space="preserve">f) semnătura reprezentantului legal/împuternicit al solicitantului </w:t>
      </w:r>
    </w:p>
    <w:p w14:paraId="6AFC74D0" w14:textId="77777777" w:rsidR="006E6E2D" w:rsidRPr="00BD3ABA" w:rsidRDefault="006E6E2D" w:rsidP="006E6E2D">
      <w:pPr>
        <w:rPr>
          <w:rFonts w:asciiTheme="minorHAnsi" w:hAnsiTheme="minorHAnsi" w:cstheme="minorHAnsi"/>
          <w:sz w:val="24"/>
          <w:szCs w:val="24"/>
          <w:lang w:eastAsia="en-US"/>
        </w:rPr>
      </w:pPr>
      <w:bookmarkStart w:id="148" w:name="_Toc425257190"/>
      <w:bookmarkStart w:id="149" w:name="_Toc426616781"/>
      <w:bookmarkStart w:id="150" w:name="_Toc447128245"/>
    </w:p>
    <w:tbl>
      <w:tblPr>
        <w:tblW w:w="9667" w:type="dxa"/>
        <w:tblBorders>
          <w:insideV w:val="single" w:sz="8" w:space="0" w:color="808080"/>
        </w:tblBorders>
        <w:tblLayout w:type="fixed"/>
        <w:tblLook w:val="01E0" w:firstRow="1" w:lastRow="1" w:firstColumn="1" w:lastColumn="1" w:noHBand="0" w:noVBand="0"/>
      </w:tblPr>
      <w:tblGrid>
        <w:gridCol w:w="819"/>
        <w:gridCol w:w="8848"/>
      </w:tblGrid>
      <w:tr w:rsidR="006E6E2D" w:rsidRPr="00BD3ABA" w14:paraId="172B7E3E" w14:textId="77777777" w:rsidTr="00FE6C23">
        <w:trPr>
          <w:trHeight w:val="743"/>
        </w:trPr>
        <w:tc>
          <w:tcPr>
            <w:tcW w:w="819" w:type="dxa"/>
            <w:vAlign w:val="center"/>
          </w:tcPr>
          <w:p w14:paraId="721A49EB" w14:textId="77777777" w:rsidR="006E6E2D" w:rsidRPr="00BD3ABA" w:rsidRDefault="006E6E2D" w:rsidP="00FE6C23">
            <w:pPr>
              <w:rPr>
                <w:rFonts w:asciiTheme="minorHAnsi" w:hAnsiTheme="minorHAnsi" w:cstheme="minorHAnsi"/>
                <w:b/>
                <w:bCs/>
                <w:sz w:val="24"/>
                <w:szCs w:val="24"/>
              </w:rPr>
            </w:pPr>
          </w:p>
        </w:tc>
        <w:tc>
          <w:tcPr>
            <w:tcW w:w="8848" w:type="dxa"/>
            <w:vAlign w:val="center"/>
          </w:tcPr>
          <w:p w14:paraId="7592AE09" w14:textId="77777777" w:rsidR="006E6E2D" w:rsidRPr="00E97E65" w:rsidRDefault="006E6E2D" w:rsidP="00FE6C23">
            <w:pPr>
              <w:rPr>
                <w:rFonts w:asciiTheme="minorHAnsi" w:hAnsiTheme="minorHAnsi" w:cstheme="minorHAnsi"/>
                <w:b/>
                <w:bCs/>
                <w:sz w:val="24"/>
                <w:szCs w:val="24"/>
              </w:rPr>
            </w:pPr>
            <w:r w:rsidRPr="00E97E65">
              <w:rPr>
                <w:rFonts w:asciiTheme="minorHAnsi" w:hAnsiTheme="minorHAnsi" w:cstheme="minorHAnsi"/>
                <w:b/>
                <w:bCs/>
                <w:sz w:val="24"/>
                <w:szCs w:val="24"/>
              </w:rPr>
              <w:t>Nu se analizează contestațiile depuse de alte persoane decât reprezentantul legal și/sau persoana împuternicita expres de către acesta. Contestațiile transmise de alte persoane nu vor fi analizate și vor fi respinse.</w:t>
            </w:r>
          </w:p>
        </w:tc>
      </w:tr>
    </w:tbl>
    <w:p w14:paraId="7A96C472" w14:textId="77777777" w:rsidR="006E6E2D" w:rsidRDefault="006E6E2D" w:rsidP="006E6E2D">
      <w:pPr>
        <w:rPr>
          <w:rFonts w:asciiTheme="minorHAnsi" w:hAnsiTheme="minorHAnsi" w:cstheme="minorHAnsi"/>
          <w:bCs/>
          <w:sz w:val="24"/>
          <w:szCs w:val="24"/>
          <w:lang w:eastAsia="en-US"/>
        </w:rPr>
      </w:pPr>
    </w:p>
    <w:p w14:paraId="04FB44E6" w14:textId="77777777" w:rsidR="001E31A4" w:rsidRPr="001E31A4" w:rsidRDefault="001E31A4" w:rsidP="001E31A4">
      <w:pPr>
        <w:rPr>
          <w:rFonts w:asciiTheme="minorHAnsi" w:hAnsiTheme="minorHAnsi" w:cstheme="minorHAnsi"/>
          <w:bCs/>
          <w:sz w:val="24"/>
          <w:szCs w:val="24"/>
          <w:lang w:eastAsia="en-US"/>
        </w:rPr>
      </w:pPr>
      <w:r w:rsidRPr="001E31A4">
        <w:rPr>
          <w:rFonts w:asciiTheme="minorHAnsi" w:hAnsiTheme="minorHAnsi" w:cstheme="minorHAnsi"/>
          <w:bCs/>
          <w:sz w:val="24"/>
          <w:szCs w:val="24"/>
          <w:lang w:eastAsia="en-US"/>
        </w:rPr>
        <w:t>În cazul în care contestatarul nu prezintă motivele de fapt și de drept, dovezile pe care se întemeiază contestația, aceasta nu are obiect de analiză și prin urmare AM PR o va considera neîntemeiată.</w:t>
      </w:r>
    </w:p>
    <w:p w14:paraId="368EEC38" w14:textId="77777777" w:rsidR="001E31A4" w:rsidRPr="001E31A4" w:rsidRDefault="001E31A4" w:rsidP="001E31A4">
      <w:pPr>
        <w:rPr>
          <w:rFonts w:asciiTheme="minorHAnsi" w:hAnsiTheme="minorHAnsi" w:cstheme="minorHAnsi"/>
          <w:bCs/>
          <w:sz w:val="24"/>
          <w:szCs w:val="24"/>
          <w:lang w:eastAsia="en-US"/>
        </w:rPr>
      </w:pPr>
      <w:r w:rsidRPr="001E31A4">
        <w:rPr>
          <w:rFonts w:asciiTheme="minorHAnsi" w:hAnsiTheme="minorHAnsi" w:cstheme="minorHAnsi"/>
          <w:bCs/>
          <w:sz w:val="24"/>
          <w:szCs w:val="24"/>
          <w:lang w:eastAsia="en-US"/>
        </w:rPr>
        <w:t>Contestațiile, inclusiv documentele suport, se transmit Autoritatii de management prin intermediul sistemului informtic MySMIS2021/SMIS2021+.</w:t>
      </w:r>
    </w:p>
    <w:p w14:paraId="2408F0D2" w14:textId="77777777" w:rsidR="001E31A4" w:rsidRPr="001E31A4" w:rsidRDefault="001E31A4" w:rsidP="001E31A4">
      <w:pPr>
        <w:rPr>
          <w:rFonts w:asciiTheme="minorHAnsi" w:hAnsiTheme="minorHAnsi" w:cstheme="minorHAnsi"/>
          <w:bCs/>
          <w:sz w:val="24"/>
          <w:szCs w:val="24"/>
          <w:lang w:eastAsia="en-US"/>
        </w:rPr>
      </w:pPr>
      <w:r w:rsidRPr="001E31A4">
        <w:rPr>
          <w:rFonts w:asciiTheme="minorHAnsi" w:hAnsiTheme="minorHAnsi" w:cstheme="minorHAnsi"/>
          <w:bCs/>
          <w:sz w:val="24"/>
          <w:szCs w:val="24"/>
          <w:lang w:eastAsia="en-US"/>
        </w:rPr>
        <w:t>Prin exceptie, in situatia in care sistemul informatic MySMIS2021/SMIS2021+  nu este functional, contestațiile, inclusiv documentele suport se trimit pe adresa de email office@adroltenia.ro.</w:t>
      </w:r>
    </w:p>
    <w:p w14:paraId="060B5EEA" w14:textId="77777777" w:rsidR="001E31A4" w:rsidRPr="001E31A4" w:rsidRDefault="001E31A4" w:rsidP="001E31A4">
      <w:pPr>
        <w:rPr>
          <w:rFonts w:asciiTheme="minorHAnsi" w:hAnsiTheme="minorHAnsi" w:cstheme="minorHAnsi"/>
          <w:bCs/>
          <w:sz w:val="24"/>
          <w:szCs w:val="24"/>
          <w:lang w:eastAsia="en-US"/>
        </w:rPr>
      </w:pPr>
      <w:r w:rsidRPr="001E31A4">
        <w:rPr>
          <w:rFonts w:asciiTheme="minorHAnsi" w:hAnsiTheme="minorHAnsi" w:cstheme="minorHAnsi"/>
          <w:bCs/>
          <w:sz w:val="24"/>
          <w:szCs w:val="24"/>
          <w:lang w:eastAsia="en-US"/>
        </w:rPr>
        <w:t>Contestația se va depune în termen de maxim 30 zile calendaristice de la data la care s-a comunicat rezultatul evaluării sub sancțiunea decăderii din drepturi.</w:t>
      </w:r>
    </w:p>
    <w:p w14:paraId="7D44FA71" w14:textId="77777777" w:rsidR="001E31A4" w:rsidRPr="00BD3ABA" w:rsidRDefault="001E31A4" w:rsidP="006E6E2D">
      <w:pPr>
        <w:rPr>
          <w:rFonts w:asciiTheme="minorHAnsi" w:hAnsiTheme="minorHAnsi" w:cstheme="minorHAnsi"/>
          <w:bCs/>
          <w:sz w:val="24"/>
          <w:szCs w:val="24"/>
          <w:lang w:eastAsia="en-US"/>
        </w:rPr>
      </w:pPr>
    </w:p>
    <w:tbl>
      <w:tblPr>
        <w:tblW w:w="9727" w:type="dxa"/>
        <w:tblBorders>
          <w:insideV w:val="single" w:sz="8" w:space="0" w:color="808080"/>
        </w:tblBorders>
        <w:tblLayout w:type="fixed"/>
        <w:tblLook w:val="01E0" w:firstRow="1" w:lastRow="1" w:firstColumn="1" w:lastColumn="1" w:noHBand="0" w:noVBand="0"/>
      </w:tblPr>
      <w:tblGrid>
        <w:gridCol w:w="824"/>
        <w:gridCol w:w="8903"/>
      </w:tblGrid>
      <w:tr w:rsidR="006E6E2D" w:rsidRPr="00BD3ABA" w14:paraId="3F893D6B" w14:textId="77777777" w:rsidTr="00FE6C23">
        <w:trPr>
          <w:trHeight w:val="862"/>
        </w:trPr>
        <w:tc>
          <w:tcPr>
            <w:tcW w:w="824" w:type="dxa"/>
            <w:vAlign w:val="center"/>
          </w:tcPr>
          <w:p w14:paraId="5A48AD2C" w14:textId="77777777" w:rsidR="006E6E2D" w:rsidRPr="00BD3ABA" w:rsidRDefault="006E6E2D" w:rsidP="00FE6C23">
            <w:pPr>
              <w:rPr>
                <w:rFonts w:asciiTheme="minorHAnsi" w:hAnsiTheme="minorHAnsi" w:cstheme="minorHAnsi"/>
                <w:b/>
                <w:bCs/>
                <w:sz w:val="24"/>
                <w:szCs w:val="24"/>
              </w:rPr>
            </w:pPr>
          </w:p>
        </w:tc>
        <w:tc>
          <w:tcPr>
            <w:tcW w:w="8903" w:type="dxa"/>
            <w:vAlign w:val="center"/>
          </w:tcPr>
          <w:p w14:paraId="31284F05" w14:textId="77777777" w:rsidR="006E6E2D" w:rsidRPr="00BD3ABA" w:rsidRDefault="006E6E2D" w:rsidP="00FE6C23">
            <w:pPr>
              <w:rPr>
                <w:rFonts w:asciiTheme="minorHAnsi" w:hAnsiTheme="minorHAnsi" w:cstheme="minorHAnsi"/>
                <w:b/>
                <w:sz w:val="24"/>
                <w:szCs w:val="24"/>
              </w:rPr>
            </w:pPr>
            <w:r w:rsidRPr="00BD3ABA">
              <w:rPr>
                <w:rFonts w:asciiTheme="minorHAnsi" w:hAnsiTheme="minorHAnsi" w:cstheme="minorHAnsi"/>
                <w:b/>
                <w:sz w:val="24"/>
                <w:szCs w:val="24"/>
              </w:rPr>
              <w:t xml:space="preserve">Atenție! </w:t>
            </w:r>
          </w:p>
          <w:p w14:paraId="726C4B14" w14:textId="77777777" w:rsidR="006E6E2D" w:rsidRPr="00BD3ABA" w:rsidRDefault="006E6E2D" w:rsidP="00FE6C23">
            <w:pPr>
              <w:rPr>
                <w:rFonts w:asciiTheme="minorHAnsi" w:hAnsiTheme="minorHAnsi" w:cstheme="minorHAnsi"/>
                <w:sz w:val="24"/>
                <w:szCs w:val="24"/>
                <w:lang w:eastAsia="en-US"/>
              </w:rPr>
            </w:pPr>
            <w:r w:rsidRPr="00BD3ABA">
              <w:rPr>
                <w:rFonts w:asciiTheme="minorHAnsi" w:hAnsiTheme="minorHAnsi" w:cstheme="minorHAnsi"/>
                <w:sz w:val="24"/>
                <w:szCs w:val="24"/>
                <w:lang w:eastAsia="en-US"/>
              </w:rPr>
              <w:t>Contestațiile depuse după termenul de 30 zile menționat anterior vor fi respinse, rezultatul obtinut în cadrul procesului de evaluare</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selecţie fiind menţinut.</w:t>
            </w:r>
          </w:p>
        </w:tc>
      </w:tr>
    </w:tbl>
    <w:p w14:paraId="0F061528" w14:textId="77777777" w:rsidR="00A035E9" w:rsidRPr="00A035E9" w:rsidRDefault="00A035E9" w:rsidP="00A035E9">
      <w:pPr>
        <w:spacing w:before="120" w:after="120"/>
        <w:rPr>
          <w:rFonts w:asciiTheme="minorHAnsi" w:hAnsiTheme="minorHAnsi" w:cstheme="minorHAnsi"/>
          <w:bCs/>
          <w:sz w:val="24"/>
          <w:szCs w:val="24"/>
        </w:rPr>
      </w:pPr>
      <w:r w:rsidRPr="00A035E9">
        <w:rPr>
          <w:rFonts w:asciiTheme="minorHAnsi" w:hAnsiTheme="minorHAnsi" w:cstheme="minorHAnsi"/>
          <w:bCs/>
          <w:sz w:val="24"/>
          <w:szCs w:val="24"/>
        </w:rPr>
        <w:t xml:space="preserve">Contestatarul nu poate să depună documente noi în susținerea cauzei și nu poate să modifice conținutul cererii de finanțare. </w:t>
      </w:r>
    </w:p>
    <w:p w14:paraId="7766467E" w14:textId="77777777" w:rsidR="00A035E9" w:rsidRPr="00A035E9" w:rsidRDefault="00A035E9" w:rsidP="00A035E9">
      <w:pPr>
        <w:spacing w:before="120" w:after="120"/>
        <w:rPr>
          <w:rFonts w:asciiTheme="minorHAnsi" w:hAnsiTheme="minorHAnsi" w:cstheme="minorHAnsi"/>
          <w:bCs/>
          <w:sz w:val="24"/>
          <w:szCs w:val="24"/>
        </w:rPr>
      </w:pPr>
      <w:r w:rsidRPr="00A035E9">
        <w:rPr>
          <w:rFonts w:asciiTheme="minorHAnsi" w:hAnsiTheme="minorHAnsi" w:cstheme="minorHAnsi"/>
          <w:bCs/>
          <w:sz w:val="24"/>
          <w:szCs w:val="24"/>
        </w:rPr>
        <w:t xml:space="preserve">Contestațiile vor fi soluționate de către AM PR SV Oltenia contestaţiilor soluţionează contestaţia, prin decizie motivată, în termen de 30 de zile calendaristice, calculat de la data înregistrării acesteia la autoritatea de management, dată care nu poate depăşi 5 zile lucrătoare de la data transmiterii contestaţiei prin sistemul informatic MySMIS2021/SMIS2021+. Decizia de soluţionare a contestaţiei se comunică solicitantului/liderului de parteneriat, după caz, prin grija autorităţii de management electronic, prin intermediul sistemului informatic MySMIS2021/SMIS2021+. </w:t>
      </w:r>
    </w:p>
    <w:p w14:paraId="29AB3AFF" w14:textId="77777777" w:rsidR="00A035E9" w:rsidRPr="00A035E9" w:rsidRDefault="00A035E9" w:rsidP="00A035E9">
      <w:pPr>
        <w:spacing w:before="120" w:after="120"/>
        <w:rPr>
          <w:rFonts w:asciiTheme="minorHAnsi" w:hAnsiTheme="minorHAnsi" w:cstheme="minorHAnsi"/>
          <w:bCs/>
          <w:sz w:val="24"/>
          <w:szCs w:val="24"/>
        </w:rPr>
      </w:pPr>
      <w:r w:rsidRPr="00A035E9">
        <w:rPr>
          <w:rFonts w:asciiTheme="minorHAnsi" w:hAnsiTheme="minorHAnsi" w:cstheme="minorHAnsi"/>
          <w:bCs/>
          <w:sz w:val="24"/>
          <w:szCs w:val="24"/>
        </w:rPr>
        <w:t>Contestația poate fi retrasă de contestatar până la soluționarea acesteia, prin solicitarea în scris de retragere a contestației la AM PR SV Oltenia. Înregistrarea acestui document se va face tot în registrul de contestații.</w:t>
      </w:r>
    </w:p>
    <w:p w14:paraId="29031FC8" w14:textId="77777777" w:rsidR="00A035E9" w:rsidRPr="00A035E9" w:rsidRDefault="00A035E9" w:rsidP="00A035E9">
      <w:pPr>
        <w:spacing w:before="120" w:after="120"/>
        <w:rPr>
          <w:rFonts w:asciiTheme="minorHAnsi" w:hAnsiTheme="minorHAnsi" w:cstheme="minorHAnsi"/>
          <w:bCs/>
          <w:iCs/>
          <w:sz w:val="24"/>
          <w:szCs w:val="24"/>
        </w:rPr>
      </w:pPr>
      <w:r w:rsidRPr="00A035E9">
        <w:rPr>
          <w:rFonts w:asciiTheme="minorHAnsi" w:hAnsiTheme="minorHAnsi" w:cstheme="minorHAnsi"/>
          <w:bCs/>
          <w:sz w:val="24"/>
          <w:szCs w:val="24"/>
        </w:rPr>
        <w:t>Prin retragerea contestației se pierde dreptul de a se înainta o nouă contestație în interiorul termenului general de depunere a acesteia</w:t>
      </w:r>
      <w:r w:rsidRPr="00A035E9">
        <w:rPr>
          <w:rFonts w:asciiTheme="minorHAnsi" w:hAnsiTheme="minorHAnsi" w:cstheme="minorHAnsi"/>
          <w:bCs/>
          <w:iCs/>
          <w:sz w:val="24"/>
          <w:szCs w:val="24"/>
        </w:rPr>
        <w:t>.</w:t>
      </w:r>
    </w:p>
    <w:p w14:paraId="77E6F8A5" w14:textId="77777777" w:rsidR="00A035E9" w:rsidRPr="00A035E9" w:rsidRDefault="00A035E9" w:rsidP="00A035E9">
      <w:pPr>
        <w:spacing w:before="120" w:after="120"/>
        <w:rPr>
          <w:rFonts w:asciiTheme="minorHAnsi" w:hAnsiTheme="minorHAnsi" w:cstheme="minorHAnsi"/>
          <w:sz w:val="24"/>
          <w:szCs w:val="24"/>
        </w:rPr>
      </w:pPr>
      <w:r w:rsidRPr="00A035E9">
        <w:rPr>
          <w:rFonts w:asciiTheme="minorHAnsi" w:hAnsiTheme="minorHAnsi" w:cstheme="minorHAnsi"/>
          <w:sz w:val="24"/>
          <w:szCs w:val="24"/>
        </w:rPr>
        <w:t>În cazul admiterii contestaţiei ca rezultat al reevaluării tehnice şi financiare, autoritatea de management/organismul intermediar, după caz, procedează la iniţierea etapei de contractare, având în vedere</w:t>
      </w:r>
      <w:r>
        <w:rPr>
          <w:rFonts w:asciiTheme="minorHAnsi" w:hAnsiTheme="minorHAnsi" w:cstheme="minorHAnsi"/>
          <w:sz w:val="24"/>
          <w:szCs w:val="24"/>
        </w:rPr>
        <w:t xml:space="preserve"> </w:t>
      </w:r>
      <w:r w:rsidRPr="00A035E9">
        <w:rPr>
          <w:rFonts w:asciiTheme="minorHAnsi" w:hAnsiTheme="minorHAnsi" w:cstheme="minorHAnsi"/>
          <w:sz w:val="24"/>
          <w:szCs w:val="24"/>
        </w:rPr>
        <w:t>considerentele deciziei de soluţionare a contestaţiei.</w:t>
      </w:r>
    </w:p>
    <w:tbl>
      <w:tblPr>
        <w:tblW w:w="9645" w:type="dxa"/>
        <w:tblBorders>
          <w:insideV w:val="single" w:sz="8" w:space="0" w:color="808080"/>
        </w:tblBorders>
        <w:tblLayout w:type="fixed"/>
        <w:tblLook w:val="01E0" w:firstRow="1" w:lastRow="1" w:firstColumn="1" w:lastColumn="1" w:noHBand="0" w:noVBand="0"/>
      </w:tblPr>
      <w:tblGrid>
        <w:gridCol w:w="795"/>
        <w:gridCol w:w="8850"/>
      </w:tblGrid>
      <w:tr w:rsidR="00A035E9" w:rsidRPr="00A035E9" w14:paraId="4B685914" w14:textId="77777777" w:rsidTr="00E97E65">
        <w:trPr>
          <w:trHeight w:val="1240"/>
        </w:trPr>
        <w:tc>
          <w:tcPr>
            <w:tcW w:w="795" w:type="dxa"/>
            <w:tcBorders>
              <w:top w:val="nil"/>
              <w:left w:val="nil"/>
              <w:bottom w:val="nil"/>
              <w:right w:val="single" w:sz="8" w:space="0" w:color="808080"/>
            </w:tcBorders>
            <w:vAlign w:val="center"/>
          </w:tcPr>
          <w:p w14:paraId="72DDCC99" w14:textId="77777777" w:rsidR="00A035E9" w:rsidRPr="00A035E9" w:rsidRDefault="00A035E9" w:rsidP="00A035E9">
            <w:pPr>
              <w:spacing w:before="120" w:after="120"/>
              <w:rPr>
                <w:rFonts w:asciiTheme="minorHAnsi" w:hAnsiTheme="minorHAnsi" w:cstheme="minorHAnsi"/>
                <w:b/>
                <w:bCs/>
                <w:sz w:val="24"/>
                <w:szCs w:val="24"/>
              </w:rPr>
            </w:pPr>
          </w:p>
        </w:tc>
        <w:tc>
          <w:tcPr>
            <w:tcW w:w="8850" w:type="dxa"/>
            <w:tcBorders>
              <w:top w:val="nil"/>
              <w:left w:val="single" w:sz="8" w:space="0" w:color="808080"/>
              <w:bottom w:val="nil"/>
              <w:right w:val="nil"/>
            </w:tcBorders>
            <w:vAlign w:val="center"/>
            <w:hideMark/>
          </w:tcPr>
          <w:p w14:paraId="41FEF0C2" w14:textId="77777777" w:rsidR="00A035E9" w:rsidRPr="00A035E9" w:rsidRDefault="00A035E9" w:rsidP="00A035E9">
            <w:pPr>
              <w:spacing w:before="120" w:after="120"/>
              <w:rPr>
                <w:rFonts w:asciiTheme="minorHAnsi" w:hAnsiTheme="minorHAnsi" w:cstheme="minorHAnsi"/>
                <w:b/>
                <w:sz w:val="24"/>
                <w:szCs w:val="24"/>
              </w:rPr>
            </w:pPr>
            <w:r w:rsidRPr="00A035E9">
              <w:rPr>
                <w:rFonts w:asciiTheme="minorHAnsi" w:hAnsiTheme="minorHAnsi" w:cstheme="minorHAnsi"/>
                <w:sz w:val="24"/>
                <w:szCs w:val="24"/>
              </w:rPr>
              <w:t xml:space="preserve"> </w:t>
            </w:r>
            <w:r w:rsidRPr="00A035E9">
              <w:rPr>
                <w:rFonts w:asciiTheme="minorHAnsi" w:hAnsiTheme="minorHAnsi" w:cstheme="minorHAnsi"/>
                <w:b/>
                <w:sz w:val="24"/>
                <w:szCs w:val="24"/>
              </w:rPr>
              <w:t xml:space="preserve">Atenție! </w:t>
            </w:r>
          </w:p>
          <w:p w14:paraId="6C6720F5" w14:textId="77777777" w:rsidR="00A035E9" w:rsidRPr="00A035E9" w:rsidRDefault="00A035E9" w:rsidP="00A035E9">
            <w:pPr>
              <w:spacing w:before="120" w:after="120"/>
              <w:rPr>
                <w:rFonts w:asciiTheme="minorHAnsi" w:hAnsiTheme="minorHAnsi" w:cstheme="minorHAnsi"/>
                <w:bCs/>
                <w:sz w:val="24"/>
                <w:szCs w:val="24"/>
              </w:rPr>
            </w:pPr>
            <w:r w:rsidRPr="00A035E9">
              <w:rPr>
                <w:rFonts w:asciiTheme="minorHAnsi" w:hAnsiTheme="minorHAnsi" w:cstheme="minorHAnsi"/>
                <w:bCs/>
                <w:sz w:val="24"/>
                <w:szCs w:val="24"/>
              </w:rPr>
              <w:t>Pe parcursul soluționării contestațiilor, lista proiectelor se va actualiza cu acele proiecte pentru care AM PR SV Oltenia a luat o decizie favorabilă.</w:t>
            </w:r>
          </w:p>
        </w:tc>
      </w:tr>
    </w:tbl>
    <w:p w14:paraId="7D2E3AB0" w14:textId="77777777" w:rsidR="00A035E9" w:rsidRPr="00BD3ABA" w:rsidRDefault="00A035E9" w:rsidP="006E6E2D">
      <w:pPr>
        <w:spacing w:before="120" w:after="120"/>
        <w:rPr>
          <w:rFonts w:asciiTheme="minorHAnsi" w:hAnsiTheme="minorHAnsi" w:cstheme="minorHAnsi"/>
          <w:sz w:val="24"/>
          <w:szCs w:val="24"/>
        </w:rPr>
      </w:pPr>
      <w:r w:rsidRPr="004808A0">
        <w:rPr>
          <w:rFonts w:asciiTheme="minorHAnsi" w:hAnsiTheme="minorHAnsi" w:cstheme="minorHAnsi"/>
          <w:sz w:val="24"/>
          <w:szCs w:val="24"/>
          <w:lang w:val="it-IT"/>
        </w:rPr>
        <w:t xml:space="preserve">În urma soluționării contestației prin decizie a AM PR,  contestatarul nu mai poate înainta la autoritatea de management o nouă contestație cu același obiect. În cazul în care contestatarul este nemulțumit de modul de soluționare a contestației de către AM PR se poate adresa </w:t>
      </w:r>
      <w:r w:rsidRPr="004808A0">
        <w:rPr>
          <w:rFonts w:asciiTheme="minorHAnsi" w:hAnsiTheme="minorHAnsi" w:cstheme="minorHAnsi"/>
          <w:sz w:val="24"/>
          <w:szCs w:val="24"/>
          <w:lang w:val="it-IT"/>
        </w:rPr>
        <w:lastRenderedPageBreak/>
        <w:t>instanțelor de judecată abilitate în conformitate cu prevederile art. 8 din Legea 554/2004 privind contenciosul administrativ, cu modificările și completările ulterioare.</w:t>
      </w:r>
    </w:p>
    <w:p w14:paraId="718E7DC0" w14:textId="77777777" w:rsidR="006E6E2D" w:rsidRPr="00BD3ABA" w:rsidRDefault="006E6E2D" w:rsidP="006E6E2D">
      <w:pPr>
        <w:rPr>
          <w:rFonts w:asciiTheme="minorHAnsi" w:hAnsiTheme="minorHAnsi" w:cstheme="minorHAnsi"/>
          <w:sz w:val="24"/>
          <w:szCs w:val="24"/>
        </w:rPr>
      </w:pPr>
    </w:p>
    <w:p w14:paraId="027B2CDC" w14:textId="77777777" w:rsidR="006E6E2D" w:rsidRPr="00153C20" w:rsidRDefault="006E6E2D" w:rsidP="006E6E2D">
      <w:pPr>
        <w:keepNext/>
        <w:keepLines/>
        <w:spacing w:before="40"/>
        <w:outlineLvl w:val="1"/>
        <w:rPr>
          <w:rFonts w:asciiTheme="minorHAnsi" w:eastAsiaTheme="majorEastAsia" w:hAnsiTheme="minorHAnsi" w:cstheme="minorHAnsi"/>
          <w:b/>
          <w:sz w:val="24"/>
          <w:szCs w:val="24"/>
        </w:rPr>
      </w:pPr>
      <w:bookmarkStart w:id="151" w:name="_Toc134607677"/>
      <w:bookmarkStart w:id="152" w:name="_Toc135406255"/>
      <w:bookmarkStart w:id="153" w:name="_Toc181777125"/>
      <w:r w:rsidRPr="00153C20">
        <w:rPr>
          <w:rFonts w:asciiTheme="minorHAnsi" w:eastAsiaTheme="majorEastAsia" w:hAnsiTheme="minorHAnsi" w:cstheme="minorHAnsi"/>
          <w:b/>
          <w:sz w:val="24"/>
          <w:szCs w:val="24"/>
        </w:rPr>
        <w:t>8.9.</w:t>
      </w:r>
      <w:r w:rsidRPr="00153C20">
        <w:rPr>
          <w:rFonts w:asciiTheme="minorHAnsi" w:eastAsiaTheme="majorEastAsia" w:hAnsiTheme="minorHAnsi" w:cstheme="minorHAnsi"/>
          <w:b/>
          <w:sz w:val="24"/>
          <w:szCs w:val="24"/>
        </w:rPr>
        <w:tab/>
        <w:t>Contractarea proiectelor</w:t>
      </w:r>
      <w:bookmarkEnd w:id="151"/>
      <w:bookmarkEnd w:id="152"/>
      <w:bookmarkEnd w:id="153"/>
    </w:p>
    <w:p w14:paraId="4A749C02" w14:textId="77777777" w:rsidR="006E6E2D" w:rsidRPr="00153C20" w:rsidRDefault="006E6E2D" w:rsidP="006E6E2D">
      <w:pPr>
        <w:keepNext/>
        <w:keepLines/>
        <w:spacing w:before="40"/>
        <w:outlineLvl w:val="2"/>
        <w:rPr>
          <w:rFonts w:asciiTheme="minorHAnsi" w:eastAsiaTheme="majorEastAsia" w:hAnsiTheme="minorHAnsi" w:cstheme="minorHAnsi"/>
          <w:b/>
          <w:sz w:val="24"/>
          <w:szCs w:val="24"/>
        </w:rPr>
      </w:pPr>
      <w:bookmarkStart w:id="154" w:name="_Toc134607678"/>
      <w:bookmarkStart w:id="155" w:name="_Toc135406256"/>
      <w:bookmarkStart w:id="156" w:name="_Toc181777126"/>
      <w:r w:rsidRPr="00153C20">
        <w:rPr>
          <w:rFonts w:asciiTheme="minorHAnsi" w:eastAsiaTheme="majorEastAsia" w:hAnsiTheme="minorHAnsi" w:cstheme="minorHAnsi"/>
          <w:b/>
          <w:sz w:val="24"/>
          <w:szCs w:val="24"/>
        </w:rPr>
        <w:t>8.9.1 Verificarea îndeplinirii condițiilor de eligibilitate</w:t>
      </w:r>
      <w:bookmarkEnd w:id="154"/>
      <w:bookmarkEnd w:id="155"/>
      <w:bookmarkEnd w:id="156"/>
    </w:p>
    <w:p w14:paraId="7691D962" w14:textId="77777777" w:rsidR="006E6E2D" w:rsidRPr="00BD3ABA" w:rsidRDefault="006E6E2D" w:rsidP="006E6E2D">
      <w:pPr>
        <w:rPr>
          <w:rFonts w:asciiTheme="minorHAnsi" w:hAnsiTheme="minorHAnsi" w:cstheme="minorHAnsi"/>
        </w:rPr>
      </w:pPr>
    </w:p>
    <w:p w14:paraId="544D8195" w14:textId="77777777" w:rsidR="006E6E2D" w:rsidRPr="004808A0" w:rsidRDefault="006E6E2D" w:rsidP="006E6E2D">
      <w:pPr>
        <w:spacing w:before="120" w:after="120"/>
        <w:ind w:right="-8"/>
        <w:rPr>
          <w:rFonts w:asciiTheme="minorHAnsi" w:eastAsia="Calibri" w:hAnsiTheme="minorHAnsi" w:cstheme="minorHAnsi"/>
          <w:sz w:val="24"/>
          <w:szCs w:val="24"/>
          <w:lang w:val="it-IT"/>
        </w:rPr>
      </w:pPr>
      <w:bookmarkStart w:id="157" w:name="_Toc425257191"/>
      <w:bookmarkStart w:id="158" w:name="_Toc469316106"/>
      <w:bookmarkEnd w:id="148"/>
      <w:bookmarkEnd w:id="149"/>
      <w:bookmarkEnd w:id="150"/>
      <w:r w:rsidRPr="004808A0">
        <w:rPr>
          <w:rFonts w:asciiTheme="minorHAnsi" w:eastAsia="Calibri" w:hAnsiTheme="minorHAnsi" w:cstheme="minorHAnsi"/>
          <w:sz w:val="24"/>
          <w:szCs w:val="24"/>
          <w:lang w:val="it-IT"/>
        </w:rPr>
        <w:t>După finalizarea evaluării tehnice</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 xml:space="preserve">financiare a cererilor de finanțare, </w:t>
      </w:r>
      <w:r w:rsidRPr="00BD3ABA">
        <w:rPr>
          <w:rFonts w:asciiTheme="minorHAnsi" w:hAnsiTheme="minorHAnsi" w:cstheme="minorHAnsi"/>
          <w:sz w:val="24"/>
          <w:szCs w:val="24"/>
        </w:rPr>
        <w:t xml:space="preserve">autoritatea de management demareaza </w:t>
      </w:r>
      <w:r w:rsidRPr="004808A0">
        <w:rPr>
          <w:rFonts w:asciiTheme="minorHAnsi" w:eastAsia="Calibri" w:hAnsiTheme="minorHAnsi" w:cstheme="minorHAnsi"/>
          <w:sz w:val="24"/>
          <w:szCs w:val="24"/>
          <w:lang w:val="it-IT"/>
        </w:rPr>
        <w:t xml:space="preserve">etapa de contractare. </w:t>
      </w:r>
    </w:p>
    <w:p w14:paraId="3C710A12" w14:textId="77777777" w:rsidR="006E6E2D" w:rsidRPr="00027576" w:rsidRDefault="006E6E2D" w:rsidP="006E6E2D">
      <w:pPr>
        <w:spacing w:before="120" w:after="120"/>
        <w:ind w:right="-8"/>
        <w:rPr>
          <w:rFonts w:asciiTheme="minorHAnsi" w:eastAsia="Calibri" w:hAnsiTheme="minorHAnsi" w:cstheme="minorHAnsi"/>
          <w:sz w:val="24"/>
          <w:szCs w:val="24"/>
          <w:lang w:val="it-IT"/>
        </w:rPr>
      </w:pPr>
      <w:r w:rsidRPr="00027576">
        <w:rPr>
          <w:rFonts w:asciiTheme="minorHAnsi" w:eastAsia="Calibri" w:hAnsiTheme="minorHAnsi" w:cstheme="minorHAnsi"/>
          <w:sz w:val="24"/>
          <w:szCs w:val="24"/>
          <w:lang w:val="it-IT"/>
        </w:rPr>
        <w:t>Solicitanții ale căror cereri de finanțare au întrunit pragul de excelență</w:t>
      </w:r>
      <w:r w:rsidR="00773108">
        <w:rPr>
          <w:rFonts w:asciiTheme="minorHAnsi" w:eastAsia="Calibri" w:hAnsiTheme="minorHAnsi" w:cstheme="minorHAnsi"/>
          <w:sz w:val="24"/>
          <w:szCs w:val="24"/>
          <w:lang w:val="it-IT"/>
        </w:rPr>
        <w:t xml:space="preserve"> (vezi cap. 8.6),</w:t>
      </w:r>
      <w:r w:rsidRPr="00027576">
        <w:rPr>
          <w:rFonts w:asciiTheme="minorHAnsi" w:eastAsia="Calibri" w:hAnsiTheme="minorHAnsi" w:cstheme="minorHAnsi"/>
          <w:sz w:val="24"/>
          <w:szCs w:val="24"/>
          <w:lang w:val="it-IT"/>
        </w:rPr>
        <w:t xml:space="preserve"> sau care au îndeplinit condițiile prevăzute în Ghidul Solicitantului vor fi notificați</w:t>
      </w:r>
      <w:r w:rsidR="00153C20" w:rsidRPr="00027576">
        <w:rPr>
          <w:rFonts w:asciiTheme="minorHAnsi" w:eastAsia="Calibri" w:hAnsiTheme="minorHAnsi" w:cstheme="minorHAnsi"/>
          <w:sz w:val="24"/>
          <w:szCs w:val="24"/>
          <w:lang w:val="it-IT"/>
        </w:rPr>
        <w:t xml:space="preserve"> </w:t>
      </w:r>
      <w:r w:rsidRPr="00BD3ABA">
        <w:rPr>
          <w:rFonts w:asciiTheme="minorHAnsi" w:hAnsiTheme="minorHAnsi" w:cstheme="minorHAnsi"/>
          <w:sz w:val="24"/>
          <w:szCs w:val="24"/>
        </w:rPr>
        <w:t>prin aplicația informatică MySMIS2021/SMIS2021+</w:t>
      </w:r>
      <w:r w:rsidRPr="00BD3ABA">
        <w:rPr>
          <w:rFonts w:asciiTheme="minorHAnsi" w:hAnsiTheme="minorHAnsi" w:cstheme="minorHAnsi"/>
          <w:sz w:val="23"/>
          <w:szCs w:val="23"/>
        </w:rPr>
        <w:t xml:space="preserve"> </w:t>
      </w:r>
      <w:r w:rsidRPr="00027576">
        <w:rPr>
          <w:rFonts w:asciiTheme="minorHAnsi" w:eastAsia="Calibri" w:hAnsiTheme="minorHAnsi" w:cstheme="minorHAnsi"/>
          <w:sz w:val="24"/>
          <w:szCs w:val="24"/>
          <w:lang w:val="it-IT"/>
        </w:rPr>
        <w:t xml:space="preserve"> cu privire la trecerea în etapa de contractare, în termen de maxim 5 zile lucrătoare calculat de la data finalizării etapei de evaluare tehnică</w:t>
      </w:r>
      <w:r w:rsidR="00C61523" w:rsidRPr="00027576">
        <w:rPr>
          <w:rFonts w:asciiTheme="minorHAnsi" w:eastAsia="Calibri" w:hAnsiTheme="minorHAnsi" w:cstheme="minorHAnsi"/>
          <w:sz w:val="24"/>
          <w:szCs w:val="24"/>
          <w:lang w:val="it-IT"/>
        </w:rPr>
        <w:t xml:space="preserve"> și </w:t>
      </w:r>
      <w:r w:rsidRPr="00027576">
        <w:rPr>
          <w:rFonts w:asciiTheme="minorHAnsi" w:eastAsia="Calibri" w:hAnsiTheme="minorHAnsi" w:cstheme="minorHAnsi"/>
          <w:sz w:val="24"/>
          <w:szCs w:val="24"/>
          <w:lang w:val="it-IT"/>
        </w:rPr>
        <w:t>financiară, respectiv de la data finalizării procesului de contestații</w:t>
      </w:r>
      <w:r w:rsidR="00400E9A" w:rsidRPr="00027576">
        <w:rPr>
          <w:rFonts w:asciiTheme="minorHAnsi" w:eastAsia="Calibri" w:hAnsiTheme="minorHAnsi" w:cstheme="minorHAnsi"/>
          <w:sz w:val="24"/>
          <w:szCs w:val="24"/>
          <w:lang w:val="it-IT"/>
        </w:rPr>
        <w:t>.</w:t>
      </w:r>
    </w:p>
    <w:p w14:paraId="579C1F51" w14:textId="77777777" w:rsidR="006E6E2D" w:rsidRPr="004808A0" w:rsidRDefault="006E6E2D" w:rsidP="006E6E2D">
      <w:pPr>
        <w:spacing w:before="120" w:after="120"/>
        <w:ind w:right="-8"/>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1B6A4AE8" w14:textId="77777777" w:rsidR="008151DE" w:rsidRPr="004808A0" w:rsidRDefault="006E6E2D" w:rsidP="006E6E2D">
      <w:pPr>
        <w:spacing w:before="120" w:after="120"/>
        <w:ind w:right="-8"/>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Solicitanții au la dispoziție maxim 15 zile lucrătoare de la solicitarea autorității de management pentru transmiterea documentelor solicitate în etapa de contractare, sub sancțiunea respingerii cererii de finanțare.</w:t>
      </w:r>
      <w:r w:rsidR="008151DE" w:rsidRPr="004808A0">
        <w:rPr>
          <w:rFonts w:asciiTheme="minorHAnsi" w:eastAsia="Calibri" w:hAnsiTheme="minorHAnsi" w:cstheme="minorHAnsi"/>
          <w:sz w:val="24"/>
          <w:szCs w:val="24"/>
          <w:lang w:val="it-IT"/>
        </w:rPr>
        <w:t xml:space="preserve"> </w:t>
      </w:r>
      <w:r w:rsidR="008151DE" w:rsidRPr="008151DE">
        <w:rPr>
          <w:rFonts w:asciiTheme="minorHAnsi" w:eastAsia="Calibri" w:hAnsiTheme="minorHAnsi" w:cstheme="minorHAnsi"/>
          <w:sz w:val="24"/>
          <w:szCs w:val="24"/>
        </w:rPr>
        <w:t>Prin excepție, acest termen poate fi prelungit o singură dată de către autoritatea de management/organismul intermediar în baza unei justificări fundamentate.</w:t>
      </w:r>
    </w:p>
    <w:p w14:paraId="57C87002" w14:textId="77777777" w:rsidR="008E5902" w:rsidRDefault="006E6E2D" w:rsidP="006E6E2D">
      <w:pPr>
        <w:spacing w:before="120" w:after="120"/>
        <w:ind w:right="-8"/>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3F7DF2BD" w14:textId="77777777" w:rsidR="001111C9" w:rsidRPr="004808A0" w:rsidRDefault="001111C9" w:rsidP="006E6E2D">
      <w:pPr>
        <w:spacing w:before="120" w:after="120"/>
        <w:ind w:right="-8"/>
        <w:rPr>
          <w:rFonts w:asciiTheme="minorHAnsi" w:eastAsia="Calibri" w:hAnsiTheme="minorHAnsi" w:cstheme="minorHAnsi"/>
          <w:sz w:val="24"/>
          <w:szCs w:val="24"/>
          <w:lang w:val="it-IT"/>
        </w:rPr>
      </w:pPr>
      <w:r w:rsidRPr="001111C9">
        <w:rPr>
          <w:rFonts w:asciiTheme="minorHAnsi" w:eastAsia="Calibri" w:hAnsiTheme="minorHAnsi" w:cstheme="minorHAnsi"/>
          <w:sz w:val="24"/>
          <w:szCs w:val="24"/>
        </w:rPr>
        <w:t>În cazuri excepționale și pentru motive independente de solicitant, liderul de parteneriat și parteneri, după caz, la solicitarea acestora, procesul de contractare poate fi suspendat, sub condiția ca perioada de suspendare să nu afecteze proiectul, astfel încât să se asigure implementarea acestuia în condiții optime, în conformitate cu cererea de finanțare și cu încadrare în perioada de programare. Perioadele cumulate de suspendare nu pot depăși 45 de zile calendaristice.</w:t>
      </w:r>
    </w:p>
    <w:p w14:paraId="5DD619B8" w14:textId="77777777" w:rsidR="006E6E2D" w:rsidRPr="004808A0" w:rsidRDefault="006E6E2D" w:rsidP="006E6E2D">
      <w:pPr>
        <w:spacing w:before="120" w:after="120"/>
        <w:ind w:right="-8"/>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w:t>
      </w:r>
      <w:r w:rsidR="00C61523" w:rsidRPr="004808A0">
        <w:rPr>
          <w:rFonts w:asciiTheme="minorHAnsi" w:eastAsia="Calibri" w:hAnsiTheme="minorHAnsi" w:cstheme="minorHAnsi"/>
          <w:sz w:val="24"/>
          <w:szCs w:val="24"/>
          <w:lang w:val="it-IT"/>
        </w:rPr>
        <w:t xml:space="preserve"> și </w:t>
      </w:r>
      <w:r w:rsidRPr="004808A0">
        <w:rPr>
          <w:rFonts w:asciiTheme="minorHAnsi" w:eastAsia="Calibri" w:hAnsiTheme="minorHAnsi" w:cstheme="minorHAnsi"/>
          <w:sz w:val="24"/>
          <w:szCs w:val="24"/>
          <w:lang w:val="it-IT"/>
        </w:rPr>
        <w:t>a informațiilor și documentelor care au însoțit cererea de finanțare disponibile în sistemul informatic MySMIS2021/SMIS2021+.</w:t>
      </w:r>
    </w:p>
    <w:p w14:paraId="79A5989C" w14:textId="77777777" w:rsidR="006E6E2D" w:rsidRPr="004808A0" w:rsidRDefault="006E6E2D" w:rsidP="006E6E2D">
      <w:pPr>
        <w:keepNext/>
        <w:keepLines/>
        <w:spacing w:before="40"/>
        <w:outlineLvl w:val="2"/>
        <w:rPr>
          <w:rFonts w:asciiTheme="minorHAnsi" w:eastAsia="Calibri" w:hAnsiTheme="minorHAnsi" w:cstheme="minorHAnsi"/>
          <w:b/>
          <w:sz w:val="24"/>
          <w:szCs w:val="24"/>
          <w:lang w:val="it-IT" w:eastAsia="en-US"/>
        </w:rPr>
      </w:pPr>
      <w:bookmarkStart w:id="159" w:name="_Toc134607679"/>
      <w:bookmarkStart w:id="160" w:name="_Toc135406257"/>
      <w:bookmarkStart w:id="161" w:name="_Toc181777127"/>
      <w:r w:rsidRPr="004808A0">
        <w:rPr>
          <w:rFonts w:asciiTheme="minorHAnsi" w:eastAsia="Calibri" w:hAnsiTheme="minorHAnsi" w:cstheme="minorHAnsi"/>
          <w:b/>
          <w:sz w:val="24"/>
          <w:szCs w:val="24"/>
          <w:lang w:val="it-IT" w:eastAsia="en-US"/>
        </w:rPr>
        <w:t>8.9.2.</w:t>
      </w:r>
      <w:r w:rsidRPr="004808A0">
        <w:rPr>
          <w:rFonts w:asciiTheme="minorHAnsi" w:eastAsia="Calibri" w:hAnsiTheme="minorHAnsi" w:cstheme="minorHAnsi"/>
          <w:b/>
          <w:sz w:val="24"/>
          <w:szCs w:val="24"/>
          <w:lang w:val="it-IT" w:eastAsia="en-US"/>
        </w:rPr>
        <w:tab/>
        <w:t>Decizia de acordare a finanțării</w:t>
      </w:r>
      <w:bookmarkEnd w:id="159"/>
      <w:bookmarkEnd w:id="160"/>
      <w:bookmarkEnd w:id="161"/>
    </w:p>
    <w:p w14:paraId="60DC80AC" w14:textId="77777777" w:rsidR="006E6E2D" w:rsidRPr="004808A0" w:rsidRDefault="006E6E2D" w:rsidP="006E6E2D">
      <w:pPr>
        <w:spacing w:before="120" w:after="120"/>
        <w:ind w:right="-8"/>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t>Urmare a verificării îndeplinirii condițiilor de eligibilitate, autoritatea de management va emite decizia de aprobare a finanțării, respectiv decizia de respingere a finanțării.</w:t>
      </w:r>
    </w:p>
    <w:p w14:paraId="064124D3" w14:textId="77777777" w:rsidR="006E6E2D" w:rsidRPr="004808A0" w:rsidRDefault="006E6E2D" w:rsidP="006E6E2D">
      <w:pPr>
        <w:spacing w:before="120" w:after="120"/>
        <w:ind w:right="-8"/>
        <w:rPr>
          <w:rFonts w:asciiTheme="minorHAnsi" w:eastAsia="Calibri" w:hAnsiTheme="minorHAnsi" w:cstheme="minorHAnsi"/>
          <w:sz w:val="24"/>
          <w:szCs w:val="24"/>
          <w:lang w:val="it-IT"/>
        </w:rPr>
      </w:pPr>
      <w:r w:rsidRPr="004808A0">
        <w:rPr>
          <w:rFonts w:asciiTheme="minorHAnsi" w:eastAsia="Calibri" w:hAnsiTheme="minorHAnsi" w:cstheme="minorHAnsi"/>
          <w:sz w:val="24"/>
          <w:szCs w:val="24"/>
          <w:lang w:val="it-IT"/>
        </w:rPr>
        <w:lastRenderedPageBreak/>
        <w:t>Autoritatea de management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C2E5A11" w14:textId="77777777" w:rsidR="006E6E2D" w:rsidRPr="00BD3ABA" w:rsidRDefault="006E6E2D" w:rsidP="006E6E2D">
      <w:pPr>
        <w:spacing w:before="120" w:after="120"/>
        <w:ind w:right="-8"/>
        <w:rPr>
          <w:rFonts w:asciiTheme="minorHAnsi" w:hAnsiTheme="minorHAnsi" w:cstheme="minorHAnsi"/>
          <w:sz w:val="24"/>
          <w:szCs w:val="24"/>
        </w:rPr>
      </w:pPr>
      <w:r w:rsidRPr="004808A0">
        <w:rPr>
          <w:rFonts w:asciiTheme="minorHAnsi" w:eastAsia="Calibri" w:hAnsiTheme="minorHAnsi" w:cstheme="minorHAnsi"/>
          <w:sz w:val="24"/>
          <w:szCs w:val="24"/>
          <w:lang w:val="it-IT"/>
        </w:rPr>
        <w:t xml:space="preserve">- </w:t>
      </w:r>
      <w:r w:rsidRPr="00BD3ABA">
        <w:rPr>
          <w:rFonts w:asciiTheme="minorHAnsi" w:hAnsiTheme="minorHAnsi" w:cstheme="minorHAnsi"/>
          <w:sz w:val="24"/>
          <w:szCs w:val="24"/>
        </w:rPr>
        <w:t>solicitantul nu face dovada că cele declarate prin declarația unică sunt conforme cu realitatea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corespund cerințelor din Ghidul Solicitantului;</w:t>
      </w:r>
    </w:p>
    <w:p w14:paraId="6942067B" w14:textId="77777777" w:rsidR="006E6E2D" w:rsidRPr="004808A0" w:rsidRDefault="006E6E2D" w:rsidP="006E6E2D">
      <w:pPr>
        <w:spacing w:before="120" w:after="120"/>
        <w:ind w:right="-8"/>
        <w:rPr>
          <w:rFonts w:asciiTheme="minorHAnsi" w:eastAsia="Calibri" w:hAnsiTheme="minorHAnsi" w:cstheme="minorHAnsi"/>
          <w:sz w:val="24"/>
          <w:szCs w:val="24"/>
          <w:lang w:val="it-IT"/>
        </w:rPr>
      </w:pPr>
      <w:r w:rsidRPr="00BD3ABA">
        <w:rPr>
          <w:rFonts w:asciiTheme="minorHAnsi" w:hAnsiTheme="minorHAnsi" w:cstheme="minorHAnsi"/>
          <w:sz w:val="24"/>
          <w:szCs w:val="24"/>
        </w:rPr>
        <w:t>- solicitantul nu răspunde în termenele prevăzute.</w:t>
      </w:r>
    </w:p>
    <w:p w14:paraId="24FF8164" w14:textId="77777777" w:rsidR="006E6E2D" w:rsidRPr="004808A0" w:rsidRDefault="006E6E2D" w:rsidP="006E6E2D">
      <w:pPr>
        <w:autoSpaceDE w:val="0"/>
        <w:autoSpaceDN w:val="0"/>
        <w:adjustRightInd w:val="0"/>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Decizia de respingere a finanțării se aduce la cunoștința solicitantului prin sistemul informatic MySMIS2021/SMIS2021+și conține, cel puțin următoarele elemente: </w:t>
      </w:r>
    </w:p>
    <w:p w14:paraId="79139199" w14:textId="77777777" w:rsidR="006E6E2D" w:rsidRPr="004808A0" w:rsidRDefault="006E6E2D" w:rsidP="006E6E2D">
      <w:pPr>
        <w:autoSpaceDE w:val="0"/>
        <w:autoSpaceDN w:val="0"/>
        <w:adjustRightInd w:val="0"/>
        <w:spacing w:after="65"/>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a) datele de identificare ale solicitantului și ale cererii de finanțare: titlu, cod unic SMIS; </w:t>
      </w:r>
    </w:p>
    <w:p w14:paraId="7EC5843A" w14:textId="77777777" w:rsidR="006E6E2D" w:rsidRPr="004808A0" w:rsidRDefault="006E6E2D" w:rsidP="006E6E2D">
      <w:pPr>
        <w:autoSpaceDE w:val="0"/>
        <w:autoSpaceDN w:val="0"/>
        <w:adjustRightInd w:val="0"/>
        <w:spacing w:after="65"/>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b) datele de identificare ale reprezentantului legal al solicitantului sau împuternicitului acestuia; </w:t>
      </w:r>
    </w:p>
    <w:p w14:paraId="7A6EA9C4" w14:textId="77777777" w:rsidR="006E6E2D" w:rsidRPr="004808A0" w:rsidRDefault="006E6E2D" w:rsidP="006E6E2D">
      <w:pPr>
        <w:autoSpaceDE w:val="0"/>
        <w:autoSpaceDN w:val="0"/>
        <w:adjustRightInd w:val="0"/>
        <w:spacing w:after="65"/>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c) conținutul deciziei de respingere; </w:t>
      </w:r>
    </w:p>
    <w:p w14:paraId="0273B86C" w14:textId="77777777" w:rsidR="006E6E2D" w:rsidRPr="004808A0" w:rsidRDefault="006E6E2D" w:rsidP="006E6E2D">
      <w:pPr>
        <w:autoSpaceDE w:val="0"/>
        <w:autoSpaceDN w:val="0"/>
        <w:adjustRightInd w:val="0"/>
        <w:spacing w:after="65"/>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d) motivele de drept și de fapt ale respingerii proiectului; </w:t>
      </w:r>
    </w:p>
    <w:p w14:paraId="2C76B039" w14:textId="77777777" w:rsidR="006E6E2D" w:rsidRPr="004808A0" w:rsidRDefault="006E6E2D" w:rsidP="006E6E2D">
      <w:pPr>
        <w:autoSpaceDE w:val="0"/>
        <w:autoSpaceDN w:val="0"/>
        <w:adjustRightInd w:val="0"/>
        <w:spacing w:after="65"/>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e) termenul de contestare și modalitatea de transmitere a contestației; </w:t>
      </w:r>
    </w:p>
    <w:p w14:paraId="60533BE5" w14:textId="77777777" w:rsidR="006E6E2D" w:rsidRPr="004808A0" w:rsidRDefault="006E6E2D" w:rsidP="006E6E2D">
      <w:pPr>
        <w:autoSpaceDE w:val="0"/>
        <w:autoSpaceDN w:val="0"/>
        <w:adjustRightInd w:val="0"/>
        <w:spacing w:after="65"/>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f) organele împuternicite cu soluționarea contestației; </w:t>
      </w:r>
    </w:p>
    <w:p w14:paraId="742DB214" w14:textId="77777777" w:rsidR="006E6E2D" w:rsidRPr="004808A0" w:rsidRDefault="006E6E2D" w:rsidP="006E6E2D">
      <w:pPr>
        <w:autoSpaceDE w:val="0"/>
        <w:autoSpaceDN w:val="0"/>
        <w:adjustRightInd w:val="0"/>
        <w:jc w:val="left"/>
        <w:rPr>
          <w:rFonts w:asciiTheme="minorHAnsi" w:hAnsiTheme="minorHAnsi" w:cstheme="minorHAnsi"/>
          <w:sz w:val="24"/>
          <w:szCs w:val="24"/>
          <w:lang w:val="it-IT" w:eastAsia="en-US"/>
        </w:rPr>
      </w:pPr>
      <w:r w:rsidRPr="004808A0">
        <w:rPr>
          <w:rFonts w:asciiTheme="minorHAnsi" w:hAnsiTheme="minorHAnsi" w:cstheme="minorHAnsi"/>
          <w:sz w:val="24"/>
          <w:szCs w:val="24"/>
          <w:lang w:val="it-IT" w:eastAsia="en-US"/>
        </w:rPr>
        <w:t xml:space="preserve">g) semnătura reprezentantului legal/împuternicit al autorității de management. </w:t>
      </w:r>
    </w:p>
    <w:p w14:paraId="1815AD11" w14:textId="77777777" w:rsidR="006E6E2D" w:rsidRPr="00BD3ABA" w:rsidRDefault="006E6E2D" w:rsidP="006E6E2D">
      <w:pPr>
        <w:spacing w:before="120" w:after="120"/>
        <w:ind w:right="-8"/>
        <w:rPr>
          <w:rFonts w:asciiTheme="minorHAnsi" w:hAnsiTheme="minorHAnsi" w:cstheme="minorHAnsi"/>
          <w:sz w:val="24"/>
          <w:szCs w:val="24"/>
        </w:rPr>
      </w:pPr>
      <w:r w:rsidRPr="00BD3ABA">
        <w:rPr>
          <w:rFonts w:asciiTheme="minorHAnsi" w:hAnsiTheme="minorHAnsi" w:cstheme="minorHAnsi"/>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129D2C23" w14:textId="77777777" w:rsidR="006E6E2D" w:rsidRPr="00BD3ABA" w:rsidRDefault="006E6E2D" w:rsidP="006E6E2D">
      <w:pPr>
        <w:rPr>
          <w:rFonts w:asciiTheme="minorHAnsi" w:eastAsia="Calibri" w:hAnsiTheme="minorHAnsi" w:cstheme="minorHAnsi"/>
          <w:sz w:val="24"/>
          <w:szCs w:val="24"/>
          <w:lang w:eastAsia="en-US"/>
        </w:rPr>
      </w:pPr>
    </w:p>
    <w:p w14:paraId="32B2EEB7" w14:textId="77777777" w:rsidR="006E6E2D" w:rsidRPr="004808A0" w:rsidRDefault="006E6E2D" w:rsidP="006E6E2D">
      <w:pPr>
        <w:keepNext/>
        <w:keepLines/>
        <w:spacing w:before="40"/>
        <w:outlineLvl w:val="2"/>
        <w:rPr>
          <w:rFonts w:asciiTheme="minorHAnsi" w:eastAsia="Calibri" w:hAnsiTheme="minorHAnsi" w:cstheme="minorHAnsi"/>
          <w:b/>
          <w:sz w:val="24"/>
          <w:szCs w:val="24"/>
          <w:lang w:val="it-IT" w:eastAsia="en-US"/>
        </w:rPr>
      </w:pPr>
      <w:bookmarkStart w:id="162" w:name="_Toc134607680"/>
      <w:bookmarkStart w:id="163" w:name="_Toc135406258"/>
      <w:bookmarkStart w:id="164" w:name="_Toc181777128"/>
      <w:r w:rsidRPr="004808A0">
        <w:rPr>
          <w:rFonts w:asciiTheme="minorHAnsi" w:eastAsia="Calibri" w:hAnsiTheme="minorHAnsi" w:cstheme="minorHAnsi"/>
          <w:b/>
          <w:sz w:val="24"/>
          <w:szCs w:val="24"/>
          <w:lang w:val="it-IT" w:eastAsia="en-US"/>
        </w:rPr>
        <w:t>8.9.3.</w:t>
      </w:r>
      <w:r w:rsidRPr="004808A0">
        <w:rPr>
          <w:rFonts w:asciiTheme="minorHAnsi" w:eastAsia="Calibri" w:hAnsiTheme="minorHAnsi" w:cstheme="minorHAnsi"/>
          <w:b/>
          <w:sz w:val="24"/>
          <w:szCs w:val="24"/>
          <w:lang w:val="it-IT" w:eastAsia="en-US"/>
        </w:rPr>
        <w:tab/>
        <w:t>Definitivarea planului de monitorizare a proiectului</w:t>
      </w:r>
      <w:bookmarkEnd w:id="162"/>
      <w:bookmarkEnd w:id="163"/>
      <w:bookmarkEnd w:id="164"/>
    </w:p>
    <w:p w14:paraId="157CBE92" w14:textId="77777777" w:rsidR="006E6E2D" w:rsidRPr="00BD3ABA" w:rsidRDefault="006E6E2D" w:rsidP="006E6E2D">
      <w:pPr>
        <w:rPr>
          <w:rFonts w:asciiTheme="minorHAnsi" w:hAnsiTheme="minorHAnsi" w:cstheme="minorHAnsi"/>
          <w:sz w:val="24"/>
          <w:szCs w:val="24"/>
        </w:rPr>
      </w:pPr>
    </w:p>
    <w:p w14:paraId="6DA7A394"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533B5BFA"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Planul de monitorizare al proiectului se elaboreaza conform Anexei IX - Orientari metodologice pentru elaborarea Planului de monitorizare. În cadrul acestuia sunt prezentați indicatorii de etapă stabiliți pentru perioada de implementare a proiectului, condițiile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documentele justificative pe baza cărora se evaluează și se probează îndeplinirea acestora în vederea atingerii obiectivelor și țintelor finale ale indicatorilor de realizare și de rezultat prevăzuți în cadrul cererii de finanțare.</w:t>
      </w:r>
    </w:p>
    <w:p w14:paraId="27445F5D"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pentru elaborarea Planului de monitorizare.</w:t>
      </w:r>
    </w:p>
    <w:p w14:paraId="050B2896"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1820C601"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lastRenderedPageBreak/>
        <w:t>Primul indicator de etapă poate fi stabilit la un interval de o lună, dar nu mai mult de 6 luni, calculat din prima zi de începere a implementării proiectului, aşa cum este prevăzută în contractul de finanţare.</w:t>
      </w:r>
    </w:p>
    <w:p w14:paraId="3C58E117"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Prin excepție,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cazul</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care data de începere a implementării proiectului este anterioară datei de</w:t>
      </w:r>
      <w:r w:rsidR="006F63CF">
        <w:rPr>
          <w:rFonts w:asciiTheme="minorHAnsi" w:hAnsiTheme="minorHAnsi" w:cstheme="minorHAnsi"/>
          <w:sz w:val="24"/>
          <w:szCs w:val="24"/>
        </w:rPr>
        <w:t xml:space="preserve"> </w:t>
      </w:r>
      <w:r w:rsidRPr="00BD3ABA">
        <w:rPr>
          <w:rFonts w:asciiTheme="minorHAnsi" w:hAnsiTheme="minorHAnsi" w:cstheme="minorHAnsi"/>
          <w:sz w:val="24"/>
          <w:szCs w:val="24"/>
        </w:rPr>
        <w:t xml:space="preserve">semnare a contractului de finanţare, indicatorii de etapă vor fi raportati la data semnării contractului de finanţare. </w:t>
      </w:r>
    </w:p>
    <w:p w14:paraId="38C00932" w14:textId="77777777" w:rsidR="00153AB0"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3A2D94D6" w14:textId="77777777" w:rsidR="006E6E2D" w:rsidRPr="00BD3ABA" w:rsidRDefault="00153AB0" w:rsidP="00153AB0">
      <w:pPr>
        <w:rPr>
          <w:rFonts w:asciiTheme="minorHAnsi" w:hAnsiTheme="minorHAnsi" w:cstheme="minorHAnsi"/>
          <w:sz w:val="24"/>
          <w:szCs w:val="24"/>
        </w:rPr>
      </w:pPr>
      <w:r w:rsidRPr="00BD3ABA">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r w:rsidR="003C696F" w:rsidRPr="00BD3ABA">
        <w:rPr>
          <w:rFonts w:asciiTheme="minorHAnsi" w:hAnsiTheme="minorHAnsi" w:cstheme="minorHAnsi"/>
          <w:sz w:val="24"/>
          <w:szCs w:val="24"/>
        </w:rPr>
        <w:t xml:space="preserve"> </w:t>
      </w:r>
      <w:r w:rsidRPr="00BD3ABA">
        <w:rPr>
          <w:rFonts w:asciiTheme="minorHAnsi" w:hAnsiTheme="minorHAnsi" w:cstheme="minorHAnsi"/>
          <w:sz w:val="24"/>
          <w:szCs w:val="24"/>
        </w:rPr>
        <w:t>În procesul de monitorizare a proiectelor, AM PR SV va verifica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confirma îndeplinirea indicatorilor de etapă, în conformitate cu prevederile Planului de monitorizare a proiectului.</w:t>
      </w:r>
    </w:p>
    <w:p w14:paraId="01B3AF23" w14:textId="77777777" w:rsidR="006E6E2D" w:rsidRPr="00BD3ABA" w:rsidRDefault="006E6E2D" w:rsidP="006E6E2D">
      <w:pPr>
        <w:rPr>
          <w:rFonts w:asciiTheme="minorHAnsi" w:hAnsiTheme="minorHAnsi" w:cstheme="minorHAnsi"/>
          <w:sz w:val="24"/>
          <w:szCs w:val="24"/>
        </w:rPr>
      </w:pPr>
    </w:p>
    <w:p w14:paraId="65527993" w14:textId="77777777" w:rsidR="006E6E2D" w:rsidRPr="00153C20" w:rsidRDefault="006E6E2D" w:rsidP="006E6E2D">
      <w:pPr>
        <w:keepNext/>
        <w:keepLines/>
        <w:spacing w:before="40"/>
        <w:outlineLvl w:val="2"/>
        <w:rPr>
          <w:rFonts w:asciiTheme="minorHAnsi" w:eastAsiaTheme="majorEastAsia" w:hAnsiTheme="minorHAnsi" w:cstheme="minorHAnsi"/>
          <w:sz w:val="24"/>
          <w:szCs w:val="24"/>
        </w:rPr>
      </w:pPr>
      <w:bookmarkStart w:id="165" w:name="_Toc134607681"/>
      <w:bookmarkStart w:id="166" w:name="_Toc135406259"/>
      <w:bookmarkStart w:id="167" w:name="_Toc181777129"/>
      <w:r w:rsidRPr="00153C20">
        <w:rPr>
          <w:rFonts w:asciiTheme="minorHAnsi" w:eastAsiaTheme="majorEastAsia" w:hAnsiTheme="minorHAnsi" w:cstheme="minorHAnsi"/>
          <w:b/>
          <w:sz w:val="24"/>
          <w:szCs w:val="24"/>
        </w:rPr>
        <w:t>8.9.4.</w:t>
      </w:r>
      <w:r w:rsidRPr="00153C20">
        <w:rPr>
          <w:rFonts w:asciiTheme="minorHAnsi" w:eastAsiaTheme="majorEastAsia" w:hAnsiTheme="minorHAnsi" w:cstheme="minorHAnsi"/>
          <w:b/>
          <w:sz w:val="24"/>
          <w:szCs w:val="24"/>
        </w:rPr>
        <w:tab/>
        <w:t>Semnarea contractului de finanțare/emiterea deciziei de finanțare</w:t>
      </w:r>
      <w:bookmarkEnd w:id="165"/>
      <w:bookmarkEnd w:id="166"/>
      <w:bookmarkEnd w:id="167"/>
      <w:r w:rsidRPr="00153C20">
        <w:rPr>
          <w:rFonts w:asciiTheme="minorHAnsi" w:eastAsiaTheme="majorEastAsia" w:hAnsiTheme="minorHAnsi" w:cstheme="minorHAnsi"/>
          <w:b/>
          <w:sz w:val="24"/>
          <w:szCs w:val="24"/>
        </w:rPr>
        <w:t xml:space="preserve"> </w:t>
      </w:r>
      <w:bookmarkEnd w:id="157"/>
      <w:bookmarkEnd w:id="158"/>
    </w:p>
    <w:p w14:paraId="280EEE86" w14:textId="77777777" w:rsidR="006E6E2D" w:rsidRPr="00BD3ABA" w:rsidRDefault="006E6E2D" w:rsidP="006E6E2D">
      <w:pPr>
        <w:rPr>
          <w:rFonts w:asciiTheme="minorHAnsi" w:hAnsiTheme="minorHAnsi" w:cstheme="minorHAnsi"/>
          <w:sz w:val="24"/>
          <w:szCs w:val="24"/>
        </w:rPr>
      </w:pPr>
    </w:p>
    <w:p w14:paraId="5FE1474C"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6079066C"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condițiile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1DF858F2"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Modelul standard de contract de finanțare utilizat pentru contractarea proiectelor selectate în urma procesului de evaluare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selecție este cel prezentat în cadrul Anexei X la prezentul ghid.</w:t>
      </w:r>
    </w:p>
    <w:p w14:paraId="5B78EB1E" w14:textId="77777777" w:rsidR="006E6E2D" w:rsidRPr="00153C20" w:rsidRDefault="006E6E2D" w:rsidP="006E6E2D">
      <w:pPr>
        <w:spacing w:after="160" w:line="259" w:lineRule="auto"/>
        <w:rPr>
          <w:rFonts w:asciiTheme="minorHAnsi" w:hAnsiTheme="minorHAnsi" w:cstheme="minorHAnsi"/>
          <w:sz w:val="24"/>
          <w:szCs w:val="24"/>
        </w:rPr>
      </w:pPr>
      <w:r w:rsidRPr="00153C20">
        <w:rPr>
          <w:rFonts w:asciiTheme="minorHAnsi" w:eastAsia="Calibri" w:hAnsiTheme="minorHAnsi" w:cstheme="minorHAnsi"/>
          <w:b/>
          <w:bCs/>
          <w:sz w:val="24"/>
          <w:szCs w:val="24"/>
          <w:lang w:eastAsia="en-US"/>
        </w:rPr>
        <w:t>Clauze contractuale generale</w:t>
      </w:r>
    </w:p>
    <w:p w14:paraId="48E0C85F"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Prin semnarea contractului de finanţare, beneficiarul acceptă termenii şi condiţiile în care va primi finanţarea nerambursabilă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 angajează să implementeze pe propria răspundere proiectul pentru care primeşte finanţare cu respectarea legislaţiei naţionale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comunitare.</w:t>
      </w:r>
    </w:p>
    <w:p w14:paraId="7273C29E"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 xml:space="preserve">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w:t>
      </w:r>
      <w:r w:rsidRPr="00BD3ABA">
        <w:rPr>
          <w:rFonts w:asciiTheme="minorHAnsi" w:hAnsiTheme="minorHAnsi" w:cstheme="minorHAnsi"/>
          <w:sz w:val="24"/>
          <w:szCs w:val="24"/>
        </w:rPr>
        <w:lastRenderedPageBreak/>
        <w:t>co-finanțarea proiectului pentru toate cheltuielile ce nu sunt acoperite de finanțarea nerambursabilă acordată.</w:t>
      </w:r>
    </w:p>
    <w:p w14:paraId="5DFE2CFE" w14:textId="77777777" w:rsidR="006E6E2D" w:rsidRPr="00BD3ABA" w:rsidRDefault="006E6E2D" w:rsidP="006E6E2D">
      <w:pPr>
        <w:spacing w:after="160" w:line="259" w:lineRule="auto"/>
        <w:rPr>
          <w:rFonts w:asciiTheme="minorHAnsi" w:hAnsiTheme="minorHAnsi" w:cstheme="minorHAnsi"/>
          <w:sz w:val="24"/>
          <w:szCs w:val="24"/>
        </w:rPr>
      </w:pPr>
      <w:r w:rsidRPr="00BD3ABA">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stipulate în contractul de finanţare, acesta trebuie să îşi asume eşecul parţial sau total în realizarea obligaţiilor. În acest caz, AM PR SV Oltenia îşi rezervă dreptul de a întrerupe plăţile. Contribuţia din fondurile publice (naţionale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comunitare) poate fi redusă şi/sau AM PR SV Oltenia poate cere înapoierea, în totalitate sau parţial, a sumelor deja plătite, dacă beneficiarul nu respectă termenii contractuali.</w:t>
      </w:r>
    </w:p>
    <w:p w14:paraId="7B110761" w14:textId="77777777" w:rsidR="006E6E2D" w:rsidRPr="00153C20" w:rsidRDefault="006E6E2D" w:rsidP="006E6E2D">
      <w:pPr>
        <w:rPr>
          <w:rFonts w:asciiTheme="minorHAnsi" w:hAnsiTheme="minorHAnsi" w:cstheme="minorHAnsi"/>
          <w:b/>
          <w:sz w:val="24"/>
          <w:szCs w:val="24"/>
        </w:rPr>
      </w:pPr>
      <w:bookmarkStart w:id="168" w:name="_Toc116923981"/>
      <w:bookmarkStart w:id="169" w:name="_Toc117583645"/>
      <w:bookmarkStart w:id="170" w:name="_Toc117583901"/>
      <w:bookmarkStart w:id="171" w:name="_Toc122009981"/>
      <w:r w:rsidRPr="00153C20">
        <w:rPr>
          <w:rFonts w:asciiTheme="minorHAnsi" w:hAnsiTheme="minorHAnsi" w:cstheme="minorHAnsi"/>
          <w:b/>
          <w:sz w:val="24"/>
          <w:szCs w:val="24"/>
        </w:rPr>
        <w:t>Modificarea contractului de finanțare</w:t>
      </w:r>
      <w:bookmarkEnd w:id="168"/>
      <w:bookmarkEnd w:id="169"/>
      <w:bookmarkEnd w:id="170"/>
      <w:bookmarkEnd w:id="171"/>
    </w:p>
    <w:p w14:paraId="5754FEC9"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contractul. În acest sens,  în cazul în care propunerea de modificare a contractului vine din partea beneficiarului, acesta are obligaţia de a o transmite AM PR SV Oltenia însoțită de toate documentele justificative necesare.</w:t>
      </w:r>
    </w:p>
    <w:p w14:paraId="72BF4A3F"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F903BF0" w14:textId="77777777" w:rsidR="006E6E2D" w:rsidRPr="00BD3ABA" w:rsidRDefault="006E6E2D" w:rsidP="006E6E2D">
      <w:pPr>
        <w:spacing w:before="120"/>
        <w:rPr>
          <w:rFonts w:asciiTheme="minorHAnsi" w:hAnsiTheme="minorHAnsi" w:cstheme="minorHAnsi"/>
          <w:iCs/>
          <w:sz w:val="24"/>
          <w:szCs w:val="24"/>
          <w:lang w:eastAsia="en-US"/>
        </w:rPr>
      </w:pPr>
      <w:r w:rsidRPr="00BD3ABA">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BD3ABA">
        <w:rPr>
          <w:rFonts w:asciiTheme="minorHAnsi" w:hAnsiTheme="minorHAnsi" w:cstheme="minorHAnsi"/>
          <w:iCs/>
          <w:sz w:val="24"/>
          <w:szCs w:val="24"/>
          <w:lang w:eastAsia="en-US"/>
        </w:rPr>
        <w:t xml:space="preserve"> relevante.</w:t>
      </w:r>
    </w:p>
    <w:p w14:paraId="4B583323"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11AEB476" w14:textId="77777777" w:rsidR="006E6E2D" w:rsidRPr="00BD3ABA" w:rsidRDefault="006E6E2D" w:rsidP="006E6E2D">
      <w:pPr>
        <w:spacing w:before="120"/>
        <w:rPr>
          <w:rFonts w:asciiTheme="minorHAnsi" w:hAnsiTheme="minorHAnsi" w:cstheme="minorHAnsi"/>
          <w:sz w:val="24"/>
          <w:szCs w:val="24"/>
          <w:lang w:eastAsia="en-US"/>
        </w:rPr>
      </w:pPr>
      <w:r w:rsidRPr="00BD3ABA">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w:t>
      </w:r>
      <w:r w:rsidR="00C61523">
        <w:rPr>
          <w:rFonts w:asciiTheme="minorHAnsi" w:hAnsiTheme="minorHAnsi" w:cstheme="minorHAnsi"/>
          <w:sz w:val="24"/>
          <w:szCs w:val="24"/>
          <w:lang w:eastAsia="en-US"/>
        </w:rPr>
        <w:t xml:space="preserve"> în </w:t>
      </w:r>
      <w:r w:rsidRPr="00BD3ABA">
        <w:rPr>
          <w:rFonts w:asciiTheme="minorHAnsi" w:hAnsiTheme="minorHAnsi" w:cstheme="minorHAnsi"/>
          <w:sz w:val="24"/>
          <w:szCs w:val="24"/>
          <w:lang w:eastAsia="en-US"/>
        </w:rPr>
        <w:t>modelul de contract de finantare.</w:t>
      </w: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E6E2D" w:rsidRPr="00BD3ABA" w14:paraId="5D72B1F2" w14:textId="77777777" w:rsidTr="00FE6C23">
        <w:tc>
          <w:tcPr>
            <w:tcW w:w="742" w:type="dxa"/>
            <w:vAlign w:val="center"/>
          </w:tcPr>
          <w:p w14:paraId="764DD82C" w14:textId="77777777" w:rsidR="006E6E2D" w:rsidRPr="00BD3ABA" w:rsidRDefault="006E6E2D" w:rsidP="00FE6C23">
            <w:pPr>
              <w:spacing w:before="120"/>
              <w:rPr>
                <w:rFonts w:asciiTheme="minorHAnsi" w:hAnsiTheme="minorHAnsi" w:cstheme="minorHAnsi"/>
                <w:b/>
                <w:bCs/>
                <w:sz w:val="24"/>
                <w:szCs w:val="24"/>
                <w:lang w:eastAsia="en-US"/>
              </w:rPr>
            </w:pPr>
          </w:p>
        </w:tc>
        <w:tc>
          <w:tcPr>
            <w:tcW w:w="8897" w:type="dxa"/>
            <w:vAlign w:val="center"/>
          </w:tcPr>
          <w:p w14:paraId="236B10DD" w14:textId="77777777" w:rsidR="006E6E2D" w:rsidRPr="00BD3ABA" w:rsidRDefault="006E6E2D" w:rsidP="00FE6C23">
            <w:pPr>
              <w:spacing w:before="120"/>
              <w:rPr>
                <w:rFonts w:asciiTheme="minorHAnsi" w:hAnsiTheme="minorHAnsi" w:cstheme="minorHAnsi"/>
                <w:b/>
                <w:sz w:val="24"/>
                <w:szCs w:val="24"/>
                <w:lang w:eastAsia="en-US"/>
              </w:rPr>
            </w:pPr>
            <w:r w:rsidRPr="00BD3ABA">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14216B95" w14:textId="77777777" w:rsidR="006E6E2D" w:rsidRPr="00BD3ABA" w:rsidRDefault="006E6E2D" w:rsidP="006E6E2D">
      <w:pPr>
        <w:rPr>
          <w:rFonts w:asciiTheme="minorHAnsi" w:hAnsiTheme="minorHAnsi" w:cstheme="minorHAnsi"/>
          <w:sz w:val="24"/>
          <w:szCs w:val="24"/>
        </w:rPr>
      </w:pPr>
    </w:p>
    <w:p w14:paraId="6128DE5C" w14:textId="77777777" w:rsidR="006E6E2D" w:rsidRPr="00BD3ABA" w:rsidRDefault="006E6E2D" w:rsidP="006E6E2D">
      <w:pPr>
        <w:rPr>
          <w:rFonts w:asciiTheme="minorHAnsi" w:hAnsiTheme="minorHAnsi" w:cstheme="minorHAnsi"/>
          <w:sz w:val="24"/>
          <w:szCs w:val="24"/>
        </w:rPr>
      </w:pPr>
      <w:r w:rsidRPr="00BD3ABA">
        <w:rPr>
          <w:rFonts w:asciiTheme="minorHAnsi" w:hAnsiTheme="minorHAnsi" w:cstheme="minorHAnsi"/>
          <w:sz w:val="24"/>
          <w:szCs w:val="24"/>
        </w:rPr>
        <w:t>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prevederile contractuale! </w:t>
      </w:r>
    </w:p>
    <w:p w14:paraId="77E76834" w14:textId="77777777" w:rsidR="00E7487B" w:rsidRPr="00BD3ABA" w:rsidRDefault="00232BBA" w:rsidP="00E97E65">
      <w:pPr>
        <w:pStyle w:val="Heading1"/>
        <w:shd w:val="clear" w:color="auto" w:fill="C6D9F1"/>
        <w:spacing w:line="300" w:lineRule="auto"/>
        <w:ind w:left="720"/>
        <w:rPr>
          <w:rFonts w:asciiTheme="minorHAnsi" w:hAnsiTheme="minorHAnsi" w:cstheme="minorHAnsi"/>
          <w:iCs/>
          <w:sz w:val="28"/>
          <w:szCs w:val="28"/>
        </w:rPr>
      </w:pPr>
      <w:bookmarkStart w:id="172" w:name="_Toc181777130"/>
      <w:r>
        <w:rPr>
          <w:rFonts w:asciiTheme="minorHAnsi" w:hAnsiTheme="minorHAnsi" w:cstheme="minorHAnsi"/>
          <w:iCs/>
          <w:sz w:val="28"/>
          <w:szCs w:val="28"/>
        </w:rPr>
        <w:lastRenderedPageBreak/>
        <w:t xml:space="preserve">9. </w:t>
      </w:r>
      <w:r w:rsidR="00E7487B" w:rsidRPr="00BD3ABA">
        <w:rPr>
          <w:rFonts w:asciiTheme="minorHAnsi" w:hAnsiTheme="minorHAnsi" w:cstheme="minorHAnsi"/>
          <w:iCs/>
          <w:sz w:val="28"/>
          <w:szCs w:val="28"/>
        </w:rPr>
        <w:t>ASPECTE PRIVIND CONFLICTUL DE INTERESE</w:t>
      </w:r>
      <w:bookmarkEnd w:id="172"/>
      <w:r w:rsidR="00E7487B" w:rsidRPr="00BD3ABA">
        <w:rPr>
          <w:rFonts w:asciiTheme="minorHAnsi" w:hAnsiTheme="minorHAnsi" w:cstheme="minorHAnsi"/>
          <w:iCs/>
          <w:sz w:val="28"/>
          <w:szCs w:val="28"/>
        </w:rPr>
        <w:t xml:space="preserve">  </w:t>
      </w:r>
    </w:p>
    <w:p w14:paraId="03958B9B" w14:textId="77777777" w:rsidR="00EE1305" w:rsidRPr="00BD3ABA" w:rsidRDefault="00EE1305" w:rsidP="00EE1305">
      <w:pPr>
        <w:ind w:right="76"/>
        <w:rPr>
          <w:rFonts w:asciiTheme="minorHAnsi" w:hAnsiTheme="minorHAnsi" w:cstheme="minorHAnsi"/>
          <w:sz w:val="24"/>
          <w:szCs w:val="24"/>
        </w:rPr>
      </w:pPr>
      <w:r w:rsidRPr="00BD3ABA">
        <w:rPr>
          <w:rFonts w:asciiTheme="minorHAnsi" w:hAnsiTheme="minorHAnsi" w:cstheme="minorHAnsi"/>
          <w:spacing w:val="-1"/>
          <w:sz w:val="24"/>
          <w:szCs w:val="24"/>
        </w:rPr>
        <w:t>(a)     Părțile se obligă să ia toate măsurile pentru respectarea regulilor pentru evitarea conflictului de interese, conform art. 61 din Regulamentul nr. 2018/1046 și capitolului 2, secțiunea 2, din OUG nr. 66/2011 precum și în conformitate cu alte reglementări naționale</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europene în vigoare;</w:t>
      </w:r>
    </w:p>
    <w:p w14:paraId="1B195E67" w14:textId="77777777" w:rsidR="00EE1305" w:rsidRPr="00BD3ABA" w:rsidRDefault="00EE1305" w:rsidP="00EE1305">
      <w:pPr>
        <w:ind w:right="76"/>
        <w:rPr>
          <w:rFonts w:asciiTheme="minorHAnsi" w:hAnsiTheme="minorHAnsi" w:cstheme="minorHAnsi"/>
          <w:sz w:val="24"/>
          <w:szCs w:val="24"/>
        </w:rPr>
      </w:pPr>
      <w:r w:rsidRPr="00BD3ABA">
        <w:rPr>
          <w:rFonts w:asciiTheme="minorHAnsi" w:hAnsiTheme="minorHAnsi" w:cstheme="minorHAnsi"/>
          <w:spacing w:val="-1"/>
          <w:sz w:val="24"/>
          <w:szCs w:val="24"/>
        </w:rPr>
        <w:t>(b)     Părțile din categoria subiecților de drept public au obligația de a urmări respectarea prevederilor Legii nr. 161/2003, în materia conflictului de interese și a incompatibilităților.</w:t>
      </w:r>
    </w:p>
    <w:p w14:paraId="37474586" w14:textId="77777777" w:rsidR="00EE1305" w:rsidRPr="00BD3ABA" w:rsidRDefault="00EE1305" w:rsidP="00EE1305">
      <w:pPr>
        <w:ind w:right="76"/>
        <w:rPr>
          <w:rFonts w:asciiTheme="minorHAnsi" w:hAnsiTheme="minorHAnsi" w:cstheme="minorHAnsi"/>
          <w:sz w:val="24"/>
          <w:szCs w:val="24"/>
        </w:rPr>
      </w:pPr>
      <w:r w:rsidRPr="00BD3ABA">
        <w:rPr>
          <w:rFonts w:asciiTheme="minorHAnsi" w:hAnsiTheme="minorHAnsi" w:cs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4442F0AF" w14:textId="77777777" w:rsidR="00EE1305" w:rsidRPr="00BD3ABA" w:rsidRDefault="00EE1305" w:rsidP="00EE1305">
      <w:pPr>
        <w:ind w:right="76"/>
        <w:rPr>
          <w:rFonts w:asciiTheme="minorHAnsi" w:hAnsiTheme="minorHAnsi" w:cstheme="minorHAnsi"/>
          <w:spacing w:val="-1"/>
          <w:sz w:val="24"/>
          <w:szCs w:val="24"/>
        </w:rPr>
      </w:pPr>
      <w:r w:rsidRPr="00BD3ABA">
        <w:rPr>
          <w:rFonts w:asciiTheme="minorHAnsi" w:hAnsiTheme="minorHAnsi" w:cstheme="minorHAnsi"/>
          <w:spacing w:val="-1"/>
          <w:sz w:val="24"/>
          <w:szCs w:val="24"/>
        </w:rPr>
        <w:t>(d)    Beneficiarii  care  nu au  calitatea  de  autoritate  contractantă au  obligația  de  a  respecta aplicarea prevederilor referitoare la conflictul de interese prevăzut în art. 14</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art. 15 din OUG nr. 66/2011, precum</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celelalte prevederi legale aplicabile.</w:t>
      </w:r>
    </w:p>
    <w:p w14:paraId="57183C98" w14:textId="77777777" w:rsidR="00E7487B" w:rsidRPr="00BD3ABA" w:rsidRDefault="00873583" w:rsidP="00E97E65">
      <w:pPr>
        <w:pStyle w:val="Heading1"/>
        <w:shd w:val="clear" w:color="auto" w:fill="C6D9F1"/>
        <w:spacing w:line="300" w:lineRule="auto"/>
        <w:ind w:left="720"/>
        <w:rPr>
          <w:rFonts w:asciiTheme="minorHAnsi" w:hAnsiTheme="minorHAnsi" w:cstheme="minorHAnsi"/>
          <w:sz w:val="28"/>
          <w:szCs w:val="28"/>
        </w:rPr>
      </w:pPr>
      <w:bookmarkStart w:id="173" w:name="_Toc181777131"/>
      <w:r>
        <w:rPr>
          <w:rFonts w:asciiTheme="minorHAnsi" w:hAnsiTheme="minorHAnsi" w:cstheme="minorHAnsi"/>
          <w:sz w:val="28"/>
          <w:szCs w:val="28"/>
        </w:rPr>
        <w:t>10.</w:t>
      </w:r>
      <w:r w:rsidR="0060202B" w:rsidRPr="00BD3ABA">
        <w:rPr>
          <w:rFonts w:asciiTheme="minorHAnsi" w:hAnsiTheme="minorHAnsi" w:cstheme="minorHAnsi"/>
          <w:sz w:val="28"/>
          <w:szCs w:val="28"/>
        </w:rPr>
        <w:t xml:space="preserve"> </w:t>
      </w:r>
      <w:r w:rsidR="00E7487B" w:rsidRPr="00BD3ABA">
        <w:rPr>
          <w:rFonts w:asciiTheme="minorHAnsi" w:hAnsiTheme="minorHAnsi" w:cstheme="minorHAnsi"/>
          <w:sz w:val="28"/>
          <w:szCs w:val="28"/>
        </w:rPr>
        <w:t>ASPECTE PRIVIND PRELUCRAREA DATELOR CU CARACTER PERSONAL</w:t>
      </w:r>
      <w:bookmarkEnd w:id="173"/>
    </w:p>
    <w:p w14:paraId="57D976F2" w14:textId="77777777" w:rsidR="00EE1305" w:rsidRPr="00BD3ABA" w:rsidRDefault="00EE1305" w:rsidP="00EE1305">
      <w:pPr>
        <w:ind w:right="74"/>
        <w:rPr>
          <w:rFonts w:asciiTheme="minorHAnsi" w:hAnsiTheme="minorHAnsi" w:cstheme="minorHAnsi"/>
          <w:spacing w:val="-1"/>
          <w:sz w:val="24"/>
          <w:szCs w:val="24"/>
        </w:rPr>
      </w:pPr>
      <w:r w:rsidRPr="00BD3ABA">
        <w:rPr>
          <w:rFonts w:asciiTheme="minorHAnsi" w:hAnsiTheme="minorHAnsi" w:cstheme="minorHAnsi"/>
          <w:spacing w:val="-1"/>
          <w:sz w:val="24"/>
          <w:szCs w:val="24"/>
        </w:rPr>
        <w:t>(a)     Solicitantii/Beneficiarii  îşi exprimă acordul cu privire la prelucrarea, stocarea</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arhivarea datelor obținute pe parcursul intregii proceduri premergatoare incheierii Contractului de Finantare cat</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pe perioada desfăşurării Contractului de Finanțare, în vederea utilizării, pe toată durata, precum şi după încetarea acestuia, în scopul verificării modului de implementare şi/sau a respectării clauzelor contractuale</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 xml:space="preserve">a legislației naționale şi europene </w:t>
      </w:r>
    </w:p>
    <w:p w14:paraId="4CB5190D" w14:textId="77777777" w:rsidR="00EE1305" w:rsidRPr="00BD3ABA" w:rsidRDefault="00EE1305" w:rsidP="00EE1305">
      <w:pPr>
        <w:ind w:right="74"/>
        <w:rPr>
          <w:rFonts w:asciiTheme="minorHAnsi" w:hAnsiTheme="minorHAnsi" w:cstheme="minorHAnsi"/>
          <w:spacing w:val="-1"/>
          <w:sz w:val="24"/>
          <w:szCs w:val="24"/>
        </w:rPr>
      </w:pPr>
      <w:r w:rsidRPr="00BD3ABA">
        <w:rPr>
          <w:rFonts w:asciiTheme="minorHAnsi" w:hAnsiTheme="minorHAnsi" w:cstheme="minorHAnsi"/>
          <w:spacing w:val="-1"/>
          <w:sz w:val="24"/>
          <w:szCs w:val="24"/>
        </w:rPr>
        <w:t>(b)    </w:t>
      </w:r>
      <w:r w:rsidR="00C61523">
        <w:rPr>
          <w:rFonts w:asciiTheme="minorHAnsi" w:hAnsiTheme="minorHAnsi" w:cstheme="minorHAnsi"/>
          <w:spacing w:val="-1"/>
          <w:sz w:val="24"/>
          <w:szCs w:val="24"/>
        </w:rPr>
        <w:t xml:space="preserve"> în </w:t>
      </w:r>
      <w:r w:rsidRPr="00BD3ABA">
        <w:rPr>
          <w:rFonts w:asciiTheme="minorHAnsi" w:hAnsiTheme="minorHAnsi" w:cstheme="minorHAnsi"/>
          <w:spacing w:val="-1"/>
          <w:sz w:val="24"/>
          <w:szCs w:val="24"/>
        </w:rPr>
        <w:t>cazul incheierii Contactului de Finantare acesta reprezintă un acord ferm pentru părțile contractante în ceea ce privește gestionarea</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completările ulterioare</w:t>
      </w:r>
    </w:p>
    <w:p w14:paraId="5A8EDA38" w14:textId="77777777" w:rsidR="00EE1305" w:rsidRPr="00BD3ABA" w:rsidRDefault="00EE1305" w:rsidP="00EE1305">
      <w:pPr>
        <w:ind w:right="74"/>
        <w:rPr>
          <w:rFonts w:asciiTheme="minorHAnsi" w:hAnsiTheme="minorHAnsi" w:cstheme="minorHAnsi"/>
          <w:sz w:val="24"/>
          <w:szCs w:val="24"/>
        </w:rPr>
      </w:pPr>
      <w:r w:rsidRPr="00BD3ABA">
        <w:rPr>
          <w:rFonts w:asciiTheme="minorHAnsi" w:hAnsiTheme="minorHAnsi" w:cstheme="minorHAnsi"/>
          <w:spacing w:val="-1"/>
          <w:sz w:val="24"/>
          <w:szCs w:val="24"/>
        </w:rPr>
        <w:t>(c)      Datele cu caracter personal ale grupului țintă și, după caz, ale beneficiarilor finali ai proiectului, ale resurselor umane din cadrul proiectului</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ale subcontractorilor</w:t>
      </w:r>
      <w:r w:rsidRPr="00BD3ABA">
        <w:rPr>
          <w:rFonts w:asciiTheme="minorHAnsi" w:hAnsiTheme="minorHAnsi" w:cstheme="minorHAnsi"/>
        </w:rPr>
        <w:t xml:space="preserve"> </w:t>
      </w:r>
      <w:r w:rsidRPr="00BD3ABA">
        <w:rPr>
          <w:rFonts w:asciiTheme="minorHAnsi" w:hAnsiTheme="minorHAnsi" w:cstheme="minorHAnsi"/>
          <w:spacing w:val="-1"/>
          <w:sz w:val="24"/>
          <w:szCs w:val="24"/>
        </w:rPr>
        <w:t> nu  pot  fi  prelucrate</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 xml:space="preserve"> publicate,  pentru  informarea  publicului,  decât  cu informarea prealabilă a acestora asupra scopului prelucrării sau publicării și obținerea consimțământului acestora, în condițiile legii</w:t>
      </w:r>
      <w:r w:rsidRPr="00BD3ABA">
        <w:rPr>
          <w:rFonts w:asciiTheme="minorHAnsi" w:hAnsiTheme="minorHAnsi" w:cstheme="minorHAnsi"/>
          <w:sz w:val="24"/>
          <w:szCs w:val="24"/>
        </w:rPr>
        <w:t>.</w:t>
      </w:r>
    </w:p>
    <w:p w14:paraId="35566FA9" w14:textId="77777777" w:rsidR="00774BA0" w:rsidRPr="00BD3ABA" w:rsidRDefault="00774BA0" w:rsidP="00EE1305">
      <w:pPr>
        <w:ind w:right="74"/>
        <w:rPr>
          <w:rFonts w:asciiTheme="minorHAnsi" w:hAnsiTheme="minorHAnsi" w:cstheme="minorHAnsi"/>
          <w:spacing w:val="-1"/>
          <w:sz w:val="24"/>
          <w:szCs w:val="24"/>
        </w:rPr>
      </w:pPr>
      <w:r w:rsidRPr="00BD3ABA">
        <w:rPr>
          <w:rFonts w:asciiTheme="minorHAnsi" w:hAnsiTheme="minorHAnsi" w:cstheme="minorHAnsi"/>
          <w:spacing w:val="-1"/>
          <w:sz w:val="24"/>
          <w:szCs w:val="24"/>
        </w:rPr>
        <w:t>d) În verificările efectuate în cadrul procesului de evaluare, selecție, contractare, cât și pe parcursul perioadei de implementare și durabilitate a proiectelor, AM PR Sud-Vest Oltenia va utiliza în efectuarea controalelor administrative</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de gestiune în domeniul fondurilor structurale, pentru verificări de management</w:t>
      </w:r>
      <w:r w:rsidR="00C61523">
        <w:rPr>
          <w:rFonts w:asciiTheme="minorHAnsi" w:hAnsiTheme="minorHAnsi" w:cstheme="minorHAnsi"/>
          <w:spacing w:val="-1"/>
          <w:sz w:val="24"/>
          <w:szCs w:val="24"/>
        </w:rPr>
        <w:t xml:space="preserve"> și </w:t>
      </w:r>
      <w:r w:rsidRPr="00BD3ABA">
        <w:rPr>
          <w:rFonts w:asciiTheme="minorHAnsi" w:hAnsiTheme="minorHAnsi" w:cstheme="minorHAnsi"/>
          <w:spacing w:val="-1"/>
          <w:sz w:val="24"/>
          <w:szCs w:val="24"/>
        </w:rPr>
        <w:t>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50066DA7" w14:textId="77777777" w:rsidR="00E7487B" w:rsidRPr="00BD3ABA" w:rsidRDefault="009F3DAD" w:rsidP="009F3DAD">
      <w:pPr>
        <w:pStyle w:val="Heading1"/>
        <w:shd w:val="clear" w:color="auto" w:fill="C6D9F1"/>
        <w:spacing w:line="300" w:lineRule="auto"/>
        <w:rPr>
          <w:rFonts w:asciiTheme="minorHAnsi" w:hAnsiTheme="minorHAnsi" w:cstheme="minorHAnsi"/>
          <w:sz w:val="28"/>
          <w:szCs w:val="28"/>
        </w:rPr>
      </w:pPr>
      <w:bookmarkStart w:id="174" w:name="_Toc181777132"/>
      <w:r w:rsidRPr="00BD3ABA">
        <w:rPr>
          <w:rFonts w:asciiTheme="minorHAnsi" w:hAnsiTheme="minorHAnsi" w:cstheme="minorHAnsi"/>
          <w:sz w:val="28"/>
          <w:szCs w:val="28"/>
        </w:rPr>
        <w:lastRenderedPageBreak/>
        <w:t xml:space="preserve">11. </w:t>
      </w:r>
      <w:r w:rsidR="00E7487B" w:rsidRPr="00BD3ABA">
        <w:rPr>
          <w:rFonts w:asciiTheme="minorHAnsi" w:hAnsiTheme="minorHAnsi" w:cstheme="minorHAnsi"/>
          <w:sz w:val="28"/>
          <w:szCs w:val="28"/>
        </w:rPr>
        <w:t>ASPECTE PRIVIND MONITORIZAREA TEHNICĂ</w:t>
      </w:r>
      <w:r w:rsidR="00C61523">
        <w:rPr>
          <w:rFonts w:asciiTheme="minorHAnsi" w:hAnsiTheme="minorHAnsi" w:cstheme="minorHAnsi"/>
          <w:sz w:val="28"/>
          <w:szCs w:val="28"/>
        </w:rPr>
        <w:t xml:space="preserve"> și </w:t>
      </w:r>
      <w:r w:rsidR="00E7487B" w:rsidRPr="00BD3ABA">
        <w:rPr>
          <w:rFonts w:asciiTheme="minorHAnsi" w:hAnsiTheme="minorHAnsi" w:cstheme="minorHAnsi"/>
          <w:sz w:val="28"/>
          <w:szCs w:val="28"/>
        </w:rPr>
        <w:t>RAPOARTELE DE PROGRES</w:t>
      </w:r>
      <w:bookmarkEnd w:id="174"/>
    </w:p>
    <w:p w14:paraId="21A96F8B"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75" w:name="_Toc133309629"/>
      <w:bookmarkStart w:id="176" w:name="_Toc135406263"/>
      <w:bookmarkStart w:id="177" w:name="_Toc181777133"/>
      <w:r w:rsidRPr="00B42F90">
        <w:rPr>
          <w:rFonts w:asciiTheme="minorHAnsi" w:eastAsiaTheme="majorEastAsia" w:hAnsiTheme="minorHAnsi" w:cstheme="minorHAnsi"/>
          <w:b/>
          <w:sz w:val="24"/>
          <w:szCs w:val="24"/>
        </w:rPr>
        <w:t>11.1.</w:t>
      </w:r>
      <w:r w:rsidRPr="00B42F90">
        <w:rPr>
          <w:rFonts w:asciiTheme="minorHAnsi" w:eastAsiaTheme="majorEastAsia" w:hAnsiTheme="minorHAnsi" w:cstheme="minorHAnsi"/>
          <w:b/>
          <w:sz w:val="24"/>
          <w:szCs w:val="24"/>
        </w:rPr>
        <w:tab/>
        <w:t>Rapoartele de progres</w:t>
      </w:r>
      <w:bookmarkEnd w:id="175"/>
      <w:bookmarkEnd w:id="176"/>
      <w:bookmarkEnd w:id="177"/>
      <w:r w:rsidRPr="00B42F90">
        <w:rPr>
          <w:rFonts w:asciiTheme="minorHAnsi" w:eastAsiaTheme="majorEastAsia" w:hAnsiTheme="minorHAnsi" w:cstheme="minorHAnsi"/>
          <w:b/>
          <w:sz w:val="24"/>
          <w:szCs w:val="24"/>
        </w:rPr>
        <w:t xml:space="preserve">  </w:t>
      </w:r>
    </w:p>
    <w:p w14:paraId="7C28F318" w14:textId="77777777" w:rsidR="007C20E8" w:rsidRPr="00BD3ABA" w:rsidRDefault="007C20E8" w:rsidP="007C20E8">
      <w:pPr>
        <w:rPr>
          <w:rFonts w:asciiTheme="minorHAnsi" w:hAnsiTheme="minorHAnsi" w:cstheme="minorHAnsi"/>
        </w:rPr>
      </w:pPr>
    </w:p>
    <w:p w14:paraId="4A02EA7C"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Rapoartele de progres se genereaza prin sistemul informatic MYSMIS2021/SMIS2021+ de catre beneficiar</w:t>
      </w:r>
      <w:r w:rsidR="00376FA1">
        <w:rPr>
          <w:rFonts w:asciiTheme="minorHAnsi" w:hAnsiTheme="minorHAnsi" w:cstheme="minorHAnsi"/>
          <w:sz w:val="24"/>
          <w:szCs w:val="24"/>
        </w:rPr>
        <w:t>,</w:t>
      </w:r>
      <w:r w:rsidRPr="00BD3ABA">
        <w:rPr>
          <w:rFonts w:asciiTheme="minorHAnsi" w:hAnsiTheme="minorHAnsi" w:cstheme="minorHAnsi"/>
          <w:sz w:val="24"/>
          <w:szCs w:val="24"/>
        </w:rPr>
        <w:t xml:space="preserve"> vizeaz</w:t>
      </w:r>
      <w:r w:rsidR="00376FA1">
        <w:rPr>
          <w:rFonts w:asciiTheme="minorHAnsi" w:hAnsiTheme="minorHAnsi" w:cstheme="minorHAnsi"/>
          <w:sz w:val="24"/>
          <w:szCs w:val="24"/>
        </w:rPr>
        <w:t>ă</w:t>
      </w:r>
      <w:r w:rsidRPr="00BD3ABA">
        <w:rPr>
          <w:rFonts w:asciiTheme="minorHAnsi" w:hAnsiTheme="minorHAnsi" w:cstheme="minorHAnsi"/>
          <w:sz w:val="24"/>
          <w:szCs w:val="24"/>
        </w:rPr>
        <w:t xml:space="preserve"> trimestrul de implementare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 transmit</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maxim 30 de zile de la finalizarea perioadei de raportare.  Rapoartele de progres vor fi insotite de documente justificative.</w:t>
      </w:r>
    </w:p>
    <w:p w14:paraId="6CEA802B" w14:textId="77777777" w:rsidR="007C20E8" w:rsidRPr="00BD3ABA" w:rsidRDefault="007C20E8" w:rsidP="007C20E8">
      <w:pPr>
        <w:rPr>
          <w:rFonts w:asciiTheme="minorHAnsi" w:hAnsiTheme="minorHAnsi" w:cstheme="minorHAnsi"/>
          <w:sz w:val="24"/>
          <w:szCs w:val="24"/>
        </w:rPr>
      </w:pPr>
    </w:p>
    <w:p w14:paraId="7B43EBC0"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Verificarea rapoartelor de progres disponibile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aplicatia MySMIS2021/SMIS2021+ este o etapa a procesului de monitorizare a proiectelor</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scopul urmaririi progresului acestora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 stadiului indicatorilor de realizare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rezultat, al respectarii planului de monitorizare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a realizarii indicatorilor de etapa din plan. </w:t>
      </w:r>
    </w:p>
    <w:p w14:paraId="77B827F2"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Autoritatea de management poate aplica masuri consolidate de monitorizare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poate sa aplice masurile corective prevazute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contractul de finanatare pentru cheltuielile aferente perioadei de raportare solicitate la rambursare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cazul nerespectarii repetate a termenului de depunere a</w:t>
      </w:r>
      <w:r w:rsidRPr="00BD3ABA">
        <w:rPr>
          <w:rFonts w:asciiTheme="minorHAnsi" w:hAnsiTheme="minorHAnsi" w:cstheme="minorHAnsi"/>
          <w:b/>
          <w:sz w:val="24"/>
          <w:szCs w:val="24"/>
        </w:rPr>
        <w:t xml:space="preserve"> </w:t>
      </w:r>
      <w:r w:rsidRPr="00BD3ABA">
        <w:rPr>
          <w:rFonts w:asciiTheme="minorHAnsi" w:hAnsiTheme="minorHAnsi" w:cstheme="minorHAnsi"/>
          <w:sz w:val="24"/>
          <w:szCs w:val="24"/>
        </w:rPr>
        <w:t>raportului care conduce la aparitia de decalaje intre progresul fizic la nivelul tintelor asumate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stadiul din rapoartele de progres</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pe care are obligatia de a le prevedea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contractul de finantare.</w:t>
      </w:r>
    </w:p>
    <w:p w14:paraId="6EE17136" w14:textId="77777777" w:rsidR="00501A7F" w:rsidRPr="00BD3ABA" w:rsidRDefault="00501A7F" w:rsidP="007C20E8">
      <w:pPr>
        <w:rPr>
          <w:rFonts w:asciiTheme="minorHAnsi" w:hAnsiTheme="minorHAnsi" w:cstheme="minorHAnsi"/>
          <w:sz w:val="24"/>
          <w:szCs w:val="24"/>
        </w:rPr>
      </w:pPr>
    </w:p>
    <w:p w14:paraId="59C12006"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78" w:name="_Toc133309630"/>
      <w:bookmarkStart w:id="179" w:name="_Toc135406264"/>
      <w:bookmarkStart w:id="180" w:name="_Toc181777134"/>
      <w:r w:rsidRPr="00B42F90">
        <w:rPr>
          <w:rFonts w:asciiTheme="minorHAnsi" w:eastAsiaTheme="majorEastAsia" w:hAnsiTheme="minorHAnsi" w:cstheme="minorHAnsi"/>
          <w:b/>
          <w:sz w:val="24"/>
          <w:szCs w:val="24"/>
        </w:rPr>
        <w:t>11.2.</w:t>
      </w:r>
      <w:r w:rsidRPr="00B42F90">
        <w:rPr>
          <w:rFonts w:asciiTheme="minorHAnsi" w:eastAsiaTheme="majorEastAsia" w:hAnsiTheme="minorHAnsi" w:cstheme="minorHAnsi"/>
          <w:b/>
          <w:sz w:val="24"/>
          <w:szCs w:val="24"/>
        </w:rPr>
        <w:tab/>
        <w:t>Vizitele pe monitorizare</w:t>
      </w:r>
      <w:bookmarkEnd w:id="178"/>
      <w:bookmarkEnd w:id="179"/>
      <w:bookmarkEnd w:id="180"/>
    </w:p>
    <w:p w14:paraId="60F66650" w14:textId="77777777" w:rsidR="007C20E8" w:rsidRPr="00BD3ABA" w:rsidRDefault="007C20E8" w:rsidP="007C20E8">
      <w:pPr>
        <w:rPr>
          <w:rFonts w:asciiTheme="minorHAnsi" w:hAnsiTheme="minorHAnsi" w:cstheme="minorHAnsi"/>
          <w:sz w:val="24"/>
          <w:szCs w:val="24"/>
        </w:rPr>
      </w:pPr>
    </w:p>
    <w:p w14:paraId="67BFE69F"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Rapoartele de vizita se elaboreaza de autoritatea de management prin sistemul MySMIS2021/SMIS2021+,</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conformitate cu procedurile operationale interne ale autoritatii de management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 genereaza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termen de 10 zile lucratoare de la data vizitei efectuate la fata locului.</w:t>
      </w:r>
    </w:p>
    <w:p w14:paraId="47FF609D"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Vizitele de monitorizare pot fi vizite la fata locului, speciale de tip ad-hoc, incrucisate, expost.</w:t>
      </w:r>
    </w:p>
    <w:p w14:paraId="2B2A54BB" w14:textId="77777777" w:rsidR="007C20E8" w:rsidRPr="00BD3ABA" w:rsidRDefault="007C20E8" w:rsidP="007C20E8">
      <w:pPr>
        <w:rPr>
          <w:rFonts w:asciiTheme="minorHAnsi" w:hAnsiTheme="minorHAnsi" w:cstheme="minorHAnsi"/>
        </w:rPr>
      </w:pPr>
    </w:p>
    <w:p w14:paraId="120160C7"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81" w:name="_Toc133309631"/>
      <w:bookmarkStart w:id="182" w:name="_Toc135406265"/>
      <w:bookmarkStart w:id="183" w:name="_Toc181777135"/>
      <w:r w:rsidRPr="00B42F90">
        <w:rPr>
          <w:rFonts w:asciiTheme="minorHAnsi" w:eastAsiaTheme="majorEastAsia" w:hAnsiTheme="minorHAnsi" w:cstheme="minorHAnsi"/>
          <w:b/>
          <w:sz w:val="24"/>
          <w:szCs w:val="24"/>
        </w:rPr>
        <w:t>11.3.</w:t>
      </w:r>
      <w:r w:rsidRPr="00B42F90">
        <w:rPr>
          <w:rFonts w:asciiTheme="minorHAnsi" w:eastAsiaTheme="majorEastAsia" w:hAnsiTheme="minorHAnsi" w:cstheme="minorHAnsi"/>
          <w:b/>
          <w:sz w:val="24"/>
          <w:szCs w:val="24"/>
        </w:rPr>
        <w:tab/>
        <w:t>Mecanismul specific indicatorilor de etapă. Planul de monitorizare</w:t>
      </w:r>
      <w:bookmarkEnd w:id="181"/>
      <w:bookmarkEnd w:id="182"/>
      <w:bookmarkEnd w:id="183"/>
    </w:p>
    <w:p w14:paraId="59EA79C6" w14:textId="77777777" w:rsidR="007C20E8" w:rsidRPr="00BD3ABA" w:rsidRDefault="007C20E8" w:rsidP="007C20E8">
      <w:pPr>
        <w:rPr>
          <w:rFonts w:asciiTheme="minorHAnsi" w:hAnsiTheme="minorHAnsi" w:cstheme="minorHAnsi"/>
        </w:rPr>
      </w:pPr>
    </w:p>
    <w:p w14:paraId="134E85B6"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condiţiile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466C565B"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Planul de monitorizare include, de asemenea, valorile ţintelor finale ale indicatorilor de realizare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de rezultat care trebuie atinse ca urmare a implementării proiectului,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valorile de bază/de referinţă ale acestora, dacă există.</w:t>
      </w:r>
    </w:p>
    <w:p w14:paraId="4539C696"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Indicatorii de etapă se corelează cu activitatea de bază declarată de beneficiar în cererea de finanţare, precum</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5484470D"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lastRenderedPageBreak/>
        <w:t>în cazul proiectelor de investiţii, indicatorii de etapă se raportează atât la stadiul pregătirii şi derulării procedurilor de achiziţii, cât şi la progresul execuţiei lucrărilor, aferente activităţii de bază.</w:t>
      </w:r>
    </w:p>
    <w:p w14:paraId="71A6A067" w14:textId="77777777" w:rsidR="007C20E8" w:rsidRPr="00BD3ABA" w:rsidRDefault="007C20E8" w:rsidP="007C20E8">
      <w:pPr>
        <w:rPr>
          <w:rFonts w:asciiTheme="minorHAnsi" w:hAnsiTheme="minorHAnsi" w:cstheme="minorHAnsi"/>
          <w:sz w:val="24"/>
          <w:szCs w:val="24"/>
        </w:rPr>
      </w:pPr>
    </w:p>
    <w:p w14:paraId="206471BA" w14:textId="77777777" w:rsidR="007C20E8" w:rsidRPr="00BD3ABA" w:rsidRDefault="007C20E8" w:rsidP="007C20E8">
      <w:pPr>
        <w:keepNext/>
        <w:shd w:val="clear" w:color="auto" w:fill="B8CCE4" w:themeFill="accent1" w:themeFillTint="66"/>
        <w:spacing w:before="240" w:after="60"/>
        <w:outlineLvl w:val="0"/>
        <w:rPr>
          <w:rFonts w:asciiTheme="minorHAnsi" w:hAnsiTheme="minorHAnsi" w:cstheme="minorHAnsi"/>
          <w:b/>
          <w:bCs/>
          <w:kern w:val="32"/>
          <w:sz w:val="28"/>
          <w:szCs w:val="28"/>
        </w:rPr>
      </w:pPr>
      <w:bookmarkStart w:id="184" w:name="_Toc133309632"/>
      <w:bookmarkStart w:id="185" w:name="_Toc135406266"/>
      <w:bookmarkStart w:id="186" w:name="_Toc181777136"/>
      <w:r w:rsidRPr="00BD3ABA">
        <w:rPr>
          <w:rFonts w:asciiTheme="minorHAnsi" w:hAnsiTheme="minorHAnsi" w:cstheme="minorHAnsi"/>
          <w:b/>
          <w:bCs/>
          <w:kern w:val="32"/>
          <w:sz w:val="28"/>
          <w:szCs w:val="28"/>
        </w:rPr>
        <w:t>12.</w:t>
      </w:r>
      <w:r w:rsidRPr="00BD3ABA">
        <w:rPr>
          <w:rFonts w:asciiTheme="minorHAnsi" w:hAnsiTheme="minorHAnsi" w:cstheme="minorHAnsi"/>
          <w:b/>
          <w:bCs/>
          <w:kern w:val="32"/>
          <w:sz w:val="28"/>
          <w:szCs w:val="28"/>
        </w:rPr>
        <w:tab/>
        <w:t>ASPECTE PRIVIND MANAGEMENTUL FINANCIAR</w:t>
      </w:r>
      <w:bookmarkEnd w:id="184"/>
      <w:bookmarkEnd w:id="185"/>
      <w:bookmarkEnd w:id="186"/>
      <w:r w:rsidRPr="00BD3ABA">
        <w:rPr>
          <w:rFonts w:asciiTheme="minorHAnsi" w:hAnsiTheme="minorHAnsi" w:cstheme="minorHAnsi"/>
          <w:b/>
          <w:bCs/>
          <w:kern w:val="32"/>
          <w:sz w:val="28"/>
          <w:szCs w:val="28"/>
        </w:rPr>
        <w:t xml:space="preserve">  </w:t>
      </w:r>
    </w:p>
    <w:p w14:paraId="486BAC09" w14:textId="77777777" w:rsidR="00A41CBB" w:rsidRPr="003C2692" w:rsidRDefault="00A41CBB" w:rsidP="00A41CBB">
      <w:pPr>
        <w:rPr>
          <w:rFonts w:asciiTheme="minorHAnsi" w:hAnsiTheme="minorHAnsi" w:cstheme="minorHAnsi"/>
          <w:sz w:val="24"/>
          <w:szCs w:val="24"/>
        </w:rPr>
      </w:pPr>
      <w:r w:rsidRPr="003C2692">
        <w:rPr>
          <w:rFonts w:asciiTheme="minorHAnsi" w:hAnsiTheme="minorHAnsi" w:cstheme="minorHAnsi"/>
          <w:sz w:val="24"/>
          <w:szCs w:val="24"/>
        </w:rPr>
        <w:t>Pe toată perioada de implementare a proiectului se vor transmite cererile de prefinantare/plata/rambursare în conformitate cu „Graficul cererilor de prefinantare/plata/rambursare</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cu OUG 133/2021 privind gestionarea financiara a fondurilor</w:t>
      </w:r>
      <w:r w:rsidR="00C61523">
        <w:rPr>
          <w:rFonts w:asciiTheme="minorHAnsi" w:hAnsiTheme="minorHAnsi" w:cstheme="minorHAnsi"/>
          <w:sz w:val="24"/>
          <w:szCs w:val="24"/>
        </w:rPr>
        <w:t xml:space="preserve"> și </w:t>
      </w:r>
      <w:r w:rsidRPr="003C2692">
        <w:rPr>
          <w:rFonts w:asciiTheme="minorHAnsi" w:hAnsiTheme="minorHAnsi" w:cstheme="minorHAnsi"/>
          <w:sz w:val="24"/>
          <w:szCs w:val="24"/>
        </w:rPr>
        <w:t>HG  829/2022 privind normele de aplicare a OUG 133/2021.</w:t>
      </w:r>
    </w:p>
    <w:p w14:paraId="65B3A956" w14:textId="77777777" w:rsidR="00A41CBB" w:rsidRPr="003C2692" w:rsidRDefault="00A41CBB" w:rsidP="00A41CBB">
      <w:pPr>
        <w:rPr>
          <w:rFonts w:asciiTheme="minorHAnsi" w:hAnsiTheme="minorHAnsi" w:cstheme="minorHAnsi"/>
          <w:sz w:val="24"/>
          <w:szCs w:val="24"/>
        </w:rPr>
      </w:pPr>
      <w:r w:rsidRPr="003C2692">
        <w:rPr>
          <w:rFonts w:asciiTheme="minorHAnsi" w:hAnsiTheme="minorHAnsi" w:cstheme="minorHAnsi"/>
          <w:sz w:val="24"/>
          <w:szCs w:val="24"/>
        </w:rPr>
        <w:t>Cheltuielile aferente Proiectului sunt eligibile cu condiţia ca acestea să  fie cuprinse în Cererea de Finanțare/Bugetul Proiectului aprobat/ă care constituie Anexa la contractul de finantare.</w:t>
      </w:r>
    </w:p>
    <w:p w14:paraId="387440CD" w14:textId="77777777" w:rsidR="00A41CBB" w:rsidRDefault="00A41CBB" w:rsidP="00A41CBB">
      <w:pPr>
        <w:rPr>
          <w:rFonts w:asciiTheme="minorHAnsi" w:hAnsiTheme="minorHAnsi" w:cstheme="minorHAnsi"/>
          <w:sz w:val="24"/>
          <w:szCs w:val="24"/>
        </w:rPr>
      </w:pPr>
    </w:p>
    <w:p w14:paraId="5EE6DC47" w14:textId="77777777" w:rsidR="00A41CBB" w:rsidRDefault="00A41CBB" w:rsidP="00A41CBB">
      <w:pPr>
        <w:rPr>
          <w:rFonts w:asciiTheme="minorHAnsi" w:hAnsiTheme="minorHAnsi" w:cstheme="minorHAnsi"/>
          <w:sz w:val="24"/>
          <w:szCs w:val="24"/>
        </w:rPr>
      </w:pPr>
      <w:r w:rsidRPr="00931D02">
        <w:rPr>
          <w:rFonts w:asciiTheme="minorHAnsi" w:hAnsiTheme="minorHAnsi" w:cstheme="minorHAnsi"/>
          <w:sz w:val="24"/>
          <w:szCs w:val="24"/>
        </w:rPr>
        <w:t>La depunerea cererii de rambursare/plată, pentru a evita dubla finanţare,</w:t>
      </w:r>
      <w:r>
        <w:rPr>
          <w:rFonts w:asciiTheme="minorHAnsi" w:hAnsiTheme="minorHAnsi" w:cstheme="minorHAnsi"/>
          <w:sz w:val="24"/>
          <w:szCs w:val="24"/>
        </w:rPr>
        <w:t xml:space="preserve"> î</w:t>
      </w:r>
      <w:r w:rsidRPr="00FA47B4">
        <w:rPr>
          <w:rFonts w:asciiTheme="minorHAnsi" w:hAnsiTheme="minorHAnsi" w:cstheme="minorHAnsi"/>
          <w:sz w:val="24"/>
          <w:szCs w:val="24"/>
        </w:rPr>
        <w:t xml:space="preserve">n cazul solicitării la rambursare a cheltuielilor cu taxa pe valoarea adaugată eligibilă aferentă cheltuielilor eligibile efectuate în cadrul contractului de finanțare, </w:t>
      </w:r>
      <w:r w:rsidRPr="00DF334C">
        <w:rPr>
          <w:rFonts w:asciiTheme="minorHAnsi" w:hAnsiTheme="minorHAnsi" w:cstheme="minorHAnsi"/>
          <w:sz w:val="24"/>
          <w:szCs w:val="24"/>
        </w:rPr>
        <w:t>beneficiarii</w:t>
      </w:r>
      <w:r w:rsidRPr="00695A52" w:rsidDel="00DF334C">
        <w:rPr>
          <w:rFonts w:asciiTheme="minorHAnsi" w:hAnsiTheme="minorHAnsi" w:cstheme="minorHAnsi"/>
          <w:sz w:val="24"/>
          <w:szCs w:val="24"/>
        </w:rPr>
        <w:t xml:space="preserve"> </w:t>
      </w:r>
      <w:r w:rsidRPr="00FA47B4">
        <w:rPr>
          <w:rFonts w:asciiTheme="minorHAnsi" w:hAnsiTheme="minorHAnsi" w:cstheme="minorHAnsi"/>
          <w:sz w:val="24"/>
          <w:szCs w:val="24"/>
        </w:rPr>
        <w:t>vor completa anexa 1 sau 3 din Ordinul 4013/5316/2023 privind aprobarea instrucțiunilor de aplicare a prevederilor art. 9, alin 1</w:t>
      </w:r>
      <w:r w:rsidR="00C61523">
        <w:rPr>
          <w:rFonts w:asciiTheme="minorHAnsi" w:hAnsiTheme="minorHAnsi" w:cstheme="minorHAnsi"/>
          <w:sz w:val="24"/>
          <w:szCs w:val="24"/>
        </w:rPr>
        <w:t xml:space="preserve"> și </w:t>
      </w:r>
      <w:r w:rsidRPr="00FA47B4">
        <w:rPr>
          <w:rFonts w:asciiTheme="minorHAnsi" w:hAnsiTheme="minorHAnsi" w:cstheme="minorHAnsi"/>
          <w:sz w:val="24"/>
          <w:szCs w:val="24"/>
        </w:rPr>
        <w:t>2 din HG 873/2022.</w:t>
      </w:r>
    </w:p>
    <w:p w14:paraId="599D6788" w14:textId="77777777" w:rsidR="00A41CBB" w:rsidRDefault="00A41CBB" w:rsidP="00A41CBB">
      <w:pPr>
        <w:rPr>
          <w:rFonts w:asciiTheme="minorHAnsi" w:hAnsiTheme="minorHAnsi" w:cstheme="minorHAnsi"/>
          <w:sz w:val="24"/>
          <w:szCs w:val="24"/>
        </w:rPr>
      </w:pPr>
    </w:p>
    <w:p w14:paraId="0699C126" w14:textId="77777777" w:rsidR="00A41CBB" w:rsidRDefault="00A41CBB" w:rsidP="00A41CBB">
      <w:pPr>
        <w:rPr>
          <w:rFonts w:asciiTheme="minorHAnsi" w:hAnsiTheme="minorHAnsi" w:cstheme="minorHAnsi"/>
          <w:sz w:val="24"/>
          <w:szCs w:val="24"/>
        </w:rPr>
      </w:pPr>
      <w:r>
        <w:rPr>
          <w:rFonts w:asciiTheme="minorHAnsi" w:hAnsiTheme="minorHAnsi" w:cstheme="minorHAnsi"/>
          <w:sz w:val="24"/>
          <w:szCs w:val="24"/>
        </w:rPr>
        <w:t xml:space="preserve">Acestea se regăsesc în capitolul 14 – Anexe. </w:t>
      </w:r>
    </w:p>
    <w:p w14:paraId="53938221" w14:textId="77777777" w:rsidR="007C20E8" w:rsidRPr="00BD3ABA" w:rsidRDefault="007C20E8" w:rsidP="007C20E8">
      <w:pPr>
        <w:rPr>
          <w:rFonts w:asciiTheme="minorHAnsi" w:hAnsiTheme="minorHAnsi" w:cstheme="minorHAnsi"/>
          <w:sz w:val="24"/>
          <w:szCs w:val="24"/>
        </w:rPr>
      </w:pPr>
    </w:p>
    <w:p w14:paraId="5CF41616"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87" w:name="_Toc133309633"/>
      <w:bookmarkStart w:id="188" w:name="_Toc135406267"/>
      <w:bookmarkStart w:id="189" w:name="_Toc181777137"/>
      <w:r w:rsidRPr="00B42F90">
        <w:rPr>
          <w:rFonts w:asciiTheme="minorHAnsi" w:eastAsiaTheme="majorEastAsia" w:hAnsiTheme="minorHAnsi" w:cstheme="minorHAnsi"/>
          <w:b/>
          <w:sz w:val="24"/>
          <w:szCs w:val="24"/>
        </w:rPr>
        <w:t>12.1.</w:t>
      </w:r>
      <w:r w:rsidRPr="00B42F90">
        <w:rPr>
          <w:rFonts w:asciiTheme="minorHAnsi" w:eastAsiaTheme="majorEastAsia" w:hAnsiTheme="minorHAnsi" w:cstheme="minorHAnsi"/>
          <w:b/>
          <w:sz w:val="24"/>
          <w:szCs w:val="24"/>
        </w:rPr>
        <w:tab/>
        <w:t>Mecanismul cererilor de prefinanțare</w:t>
      </w:r>
      <w:bookmarkEnd w:id="187"/>
      <w:bookmarkEnd w:id="188"/>
      <w:bookmarkEnd w:id="189"/>
    </w:p>
    <w:p w14:paraId="1B002BA0" w14:textId="77777777" w:rsidR="007C20E8" w:rsidRPr="00BD3ABA" w:rsidRDefault="007C20E8" w:rsidP="007C20E8">
      <w:pPr>
        <w:rPr>
          <w:rFonts w:asciiTheme="minorHAnsi" w:hAnsiTheme="minorHAnsi" w:cstheme="minorHAnsi"/>
        </w:rPr>
      </w:pPr>
    </w:p>
    <w:p w14:paraId="70966699"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Pentru un proiect finantat din acest apel, se poate acorda prefinantare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transele maxime precizate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art 18.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 fara depasirea valorii totale eligibile a acestuia.</w:t>
      </w:r>
    </w:p>
    <w:p w14:paraId="54EAF4BD"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Transa solicitata, impreuna cu soldul nejustificat al prefinantarii, prin cereri de rambursare, nu poate depasi procentul indicat</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art. 18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completarile ulterioare. </w:t>
      </w:r>
    </w:p>
    <w:p w14:paraId="54BBEBEC"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Pentru proiectele implementate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parteneriat, prefinantare poate fi solicitata de unul dintre parteneri</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este proportionala cu sumele aferente activitatilor acelui partener din valoarea totala </w:t>
      </w:r>
      <w:r w:rsidR="00C61523">
        <w:rPr>
          <w:rFonts w:asciiTheme="minorHAnsi" w:hAnsiTheme="minorHAnsi" w:cstheme="minorHAnsi"/>
          <w:sz w:val="24"/>
          <w:szCs w:val="24"/>
        </w:rPr>
        <w:t>eligibilă</w:t>
      </w:r>
      <w:r w:rsidRPr="00BD3ABA">
        <w:rPr>
          <w:rFonts w:asciiTheme="minorHAnsi" w:hAnsiTheme="minorHAnsi" w:cstheme="minorHAnsi"/>
          <w:sz w:val="24"/>
          <w:szCs w:val="24"/>
        </w:rPr>
        <w:t xml:space="preserve"> a contractului de finanatare. </w:t>
      </w:r>
    </w:p>
    <w:p w14:paraId="4856A0D7"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Cu exceptia primei transe de prefinantare acordate, urmatoarele transe de prefinanatare se acorda cu deducerea sumelor nejustificate din transa anterioara acordata.</w:t>
      </w:r>
    </w:p>
    <w:p w14:paraId="3E65255B"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Beneficiarul/liderul de parteneriat care a depus o cerere de prefinantare are obligatia depunerii unei/unor cereri de rambursare care sa cuprinda cheltuieli efectuate din transa de prefinantare acordata,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cuantumul</w:t>
      </w:r>
      <w:r w:rsidR="00C61523">
        <w:rPr>
          <w:rFonts w:asciiTheme="minorHAnsi" w:hAnsiTheme="minorHAnsi" w:cstheme="minorHAnsi"/>
          <w:sz w:val="24"/>
          <w:szCs w:val="24"/>
        </w:rPr>
        <w:t xml:space="preserve"> și în </w:t>
      </w:r>
      <w:r w:rsidRPr="00BD3ABA">
        <w:rPr>
          <w:rFonts w:asciiTheme="minorHAnsi" w:hAnsiTheme="minorHAnsi" w:cstheme="minorHAnsi"/>
          <w:sz w:val="24"/>
          <w:szCs w:val="24"/>
        </w:rPr>
        <w:t>termenele precizate la art. 18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w:t>
      </w:r>
    </w:p>
    <w:p w14:paraId="4956F850"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Beneficiarii/liderii de parteneriate/partenerii au obligatia de a restitui integral sau partial prefinantarea primita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cazul</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care nu justifica prin cereri de rambursare utilizarea acesteia.</w:t>
      </w:r>
    </w:p>
    <w:p w14:paraId="2880F041" w14:textId="77777777" w:rsidR="007C20E8" w:rsidRPr="00BD3ABA" w:rsidRDefault="007C20E8" w:rsidP="007C20E8">
      <w:pPr>
        <w:rPr>
          <w:rFonts w:asciiTheme="minorHAnsi" w:hAnsiTheme="minorHAnsi" w:cstheme="minorHAnsi"/>
        </w:rPr>
      </w:pPr>
    </w:p>
    <w:p w14:paraId="758DA342"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90" w:name="_Toc133309634"/>
      <w:bookmarkStart w:id="191" w:name="_Toc135406268"/>
      <w:bookmarkStart w:id="192" w:name="_Toc181777138"/>
      <w:r w:rsidRPr="00B42F90">
        <w:rPr>
          <w:rFonts w:asciiTheme="minorHAnsi" w:eastAsiaTheme="majorEastAsia" w:hAnsiTheme="minorHAnsi" w:cstheme="minorHAnsi"/>
          <w:b/>
          <w:sz w:val="24"/>
          <w:szCs w:val="24"/>
        </w:rPr>
        <w:t>12.2.</w:t>
      </w:r>
      <w:r w:rsidRPr="00B42F90">
        <w:rPr>
          <w:rFonts w:asciiTheme="minorHAnsi" w:eastAsiaTheme="majorEastAsia" w:hAnsiTheme="minorHAnsi" w:cstheme="minorHAnsi"/>
          <w:b/>
          <w:sz w:val="24"/>
          <w:szCs w:val="24"/>
        </w:rPr>
        <w:tab/>
        <w:t>Mecanismul cererilor de plată</w:t>
      </w:r>
      <w:bookmarkEnd w:id="190"/>
      <w:bookmarkEnd w:id="191"/>
      <w:bookmarkEnd w:id="192"/>
    </w:p>
    <w:p w14:paraId="55BD1D47" w14:textId="77777777" w:rsidR="007C20E8" w:rsidRPr="00BD3ABA" w:rsidRDefault="007C20E8" w:rsidP="007C20E8">
      <w:pPr>
        <w:rPr>
          <w:rFonts w:asciiTheme="minorHAnsi" w:hAnsiTheme="minorHAnsi" w:cstheme="minorHAnsi"/>
          <w:b/>
          <w:sz w:val="24"/>
          <w:szCs w:val="24"/>
        </w:rPr>
      </w:pPr>
      <w:r w:rsidRPr="00BD3ABA">
        <w:rPr>
          <w:rFonts w:asciiTheme="minorHAnsi" w:hAnsiTheme="minorHAnsi" w:cstheme="minorHAnsi"/>
          <w:b/>
          <w:sz w:val="24"/>
          <w:szCs w:val="24"/>
        </w:rPr>
        <w:tab/>
      </w:r>
    </w:p>
    <w:p w14:paraId="531901D6"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Mecanismul cererilor de plata poate fi aplicat prezentului apel</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conformitate cu capitolul V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w:t>
      </w:r>
    </w:p>
    <w:p w14:paraId="01684ECE"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lastRenderedPageBreak/>
        <w:t>Dupa primirea facturilor pentru livrarea bunurilor/prestarea serviciilor/executia lucrarilor receptionate, acceptate la plata, a facturilor de avans</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conformitate cu clauzele prevazute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contractele de achizitii aferente proiectelor implementate, accepatet la plata, a statelor privind plata salariilor (daca este cazul apelului), beneficiarul poate depune la AM cererea de plata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documentele justificative aferente acesteia.</w:t>
      </w:r>
    </w:p>
    <w:p w14:paraId="19A3E312"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Pentru proiectele implementate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parteneriat, liderul de parteneriat va depune cererea de plata, iar AM va vira sumele solicitate, dupa efectuarea verificarilor,</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conturile liderului sau partenerilor care au angajat cheltuielile respective. Pentru facturi externe se va avea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vedere cursul BNR din data emiterii facturii.Diferentele de curs valutar rezultate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urma efectuaruu platilor externe sunt suportate de catre liderul de parteneriat/partener/parteneri.</w:t>
      </w:r>
    </w:p>
    <w:p w14:paraId="3F4ADFCA"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Sumele primite un baza cererilor de plata nu pot fi utilizate pentru o alta destinatie decat cea pentru care au fost acordate.</w:t>
      </w:r>
    </w:p>
    <w:p w14:paraId="36781AD8"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De asemenea, beneficiarul se va asigura ca indeplineste indicatorul/indicatorii de etapa precizati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planul de monitorizare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care poate conditiona autorizarea cererii de plata.</w:t>
      </w:r>
    </w:p>
    <w:p w14:paraId="38AA9328"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Verificarea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plata cererii de plata se vor efectua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termenele precizate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art. 22, alin 7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 cu mentiunea ca pentru verificare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autorizare termenul poate fi intrerupt de posibile clarificari. De asemenea, efectuarea platii va fi conditionata de existenta de resurse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 xml:space="preserve">conturile autoritatii de management. </w:t>
      </w:r>
    </w:p>
    <w:p w14:paraId="02DC3256"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In termenul precizat de art 22, alin 10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 beneficiarul este obligat sa depuna o cerere de rambursare aferenta cererii de plata.</w:t>
      </w:r>
    </w:p>
    <w:p w14:paraId="5483C7AF"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Beneficiarii/liderii de parteneriat/partenerii au obligatia restituirii integrale sau partiale a sumelor virate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cazul proiectelor pentru care acestia nu justifica prin cereri de rambursare utilizarea acestora.</w:t>
      </w:r>
    </w:p>
    <w:p w14:paraId="5E90787D" w14:textId="77777777" w:rsidR="007C20E8" w:rsidRPr="00BD3ABA" w:rsidRDefault="007C20E8" w:rsidP="007C20E8">
      <w:pPr>
        <w:rPr>
          <w:rFonts w:asciiTheme="minorHAnsi" w:hAnsiTheme="minorHAnsi" w:cstheme="minorHAnsi"/>
          <w:sz w:val="24"/>
          <w:szCs w:val="24"/>
        </w:rPr>
      </w:pPr>
    </w:p>
    <w:p w14:paraId="676B442D"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93" w:name="_Toc133309635"/>
      <w:bookmarkStart w:id="194" w:name="_Toc135406269"/>
      <w:bookmarkStart w:id="195" w:name="_Toc181777139"/>
      <w:r w:rsidRPr="00B42F90">
        <w:rPr>
          <w:rFonts w:asciiTheme="minorHAnsi" w:eastAsiaTheme="majorEastAsia" w:hAnsiTheme="minorHAnsi" w:cstheme="minorHAnsi"/>
          <w:b/>
          <w:sz w:val="24"/>
          <w:szCs w:val="24"/>
        </w:rPr>
        <w:t>12.3.</w:t>
      </w:r>
      <w:r w:rsidRPr="00B42F90">
        <w:rPr>
          <w:rFonts w:asciiTheme="minorHAnsi" w:eastAsiaTheme="majorEastAsia" w:hAnsiTheme="minorHAnsi" w:cstheme="minorHAnsi"/>
          <w:b/>
          <w:sz w:val="24"/>
          <w:szCs w:val="24"/>
        </w:rPr>
        <w:tab/>
        <w:t>Mecanismul cererilor de rambursare</w:t>
      </w:r>
      <w:bookmarkEnd w:id="193"/>
      <w:bookmarkEnd w:id="194"/>
      <w:bookmarkEnd w:id="195"/>
      <w:r w:rsidRPr="00B42F90">
        <w:rPr>
          <w:rFonts w:asciiTheme="minorHAnsi" w:eastAsiaTheme="majorEastAsia" w:hAnsiTheme="minorHAnsi" w:cstheme="minorHAnsi"/>
          <w:b/>
          <w:sz w:val="24"/>
          <w:szCs w:val="24"/>
        </w:rPr>
        <w:t xml:space="preserve"> </w:t>
      </w:r>
    </w:p>
    <w:p w14:paraId="19235A5A" w14:textId="77777777" w:rsidR="007C20E8" w:rsidRPr="00BD3ABA" w:rsidRDefault="007C20E8" w:rsidP="007C20E8">
      <w:pPr>
        <w:rPr>
          <w:rFonts w:asciiTheme="minorHAnsi" w:hAnsiTheme="minorHAnsi" w:cstheme="minorHAnsi"/>
          <w:b/>
          <w:sz w:val="24"/>
          <w:szCs w:val="24"/>
        </w:rPr>
      </w:pPr>
    </w:p>
    <w:p w14:paraId="7C4DE6AA"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Mecanismul cererilor de rambursare poate fi aplicat prezentului apel</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conformitate cu capitolul V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w:t>
      </w:r>
    </w:p>
    <w:p w14:paraId="5396FBE5"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Verificarea</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plata cererii de rambursare se vor efectua</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termenele precizate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art. 25, alin 2, alin 3 din OUG 133/2021 cu modificarile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completarile ulterioare cu mentiunea ca pentru verificare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autorizare termenul poate fi intrerupt de posibile clarificari. De asemenea, efectuarea platii va fi conditionata de existenta de resurse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 xml:space="preserve">conturile autoritatii de management. </w:t>
      </w:r>
    </w:p>
    <w:p w14:paraId="624A6F02"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Nedepunerea de catre beneficiar/lider de parteneriat a unor documente aditionale sau clarificari solicitatede autoritatea de management</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termenul prevazut</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contractul de finantare/manualul beneficiarului atrage respingerea partiala sau totala, dupa caz, a cererii de rambursare.</w:t>
      </w:r>
    </w:p>
    <w:p w14:paraId="5C91925E"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De asemenea, beneficiarul se va asigura ca indeplineste indicatorul/indicatorii de etapa precizati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planul de monitorizare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care poate conditiona autorizarea cererii de rambursare.</w:t>
      </w:r>
    </w:p>
    <w:p w14:paraId="57A8F68A" w14:textId="77777777" w:rsidR="007C20E8" w:rsidRPr="00BD3ABA" w:rsidRDefault="007C20E8" w:rsidP="007C20E8">
      <w:pPr>
        <w:rPr>
          <w:rFonts w:asciiTheme="minorHAnsi" w:hAnsiTheme="minorHAnsi" w:cstheme="minorHAnsi"/>
          <w:b/>
          <w:sz w:val="24"/>
          <w:szCs w:val="24"/>
        </w:rPr>
      </w:pPr>
      <w:r w:rsidRPr="00BD3ABA">
        <w:rPr>
          <w:rFonts w:asciiTheme="minorHAnsi" w:hAnsiTheme="minorHAnsi" w:cstheme="minorHAnsi"/>
          <w:sz w:val="24"/>
          <w:szCs w:val="24"/>
        </w:rPr>
        <w:t>Pentru proiectele implementate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parteneriat, liderul de parteneriat va depune cererea de rambursare, iar AM va vira sumele solicitate, dupa efectuarea verificarilor,</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conturile liderului sau partenerilor care le-au efectuat, fara a aduce atingere contractului</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prevederilor acordului de parteneriat, parte integranta a acestuia.</w:t>
      </w:r>
      <w:r w:rsidRPr="00BD3ABA">
        <w:rPr>
          <w:rFonts w:asciiTheme="minorHAnsi" w:hAnsiTheme="minorHAnsi" w:cstheme="minorHAnsi"/>
          <w:sz w:val="24"/>
          <w:szCs w:val="24"/>
        </w:rPr>
        <w:tab/>
      </w:r>
    </w:p>
    <w:p w14:paraId="0806F689" w14:textId="77777777" w:rsidR="007C20E8" w:rsidRPr="00BD3ABA" w:rsidRDefault="007C20E8" w:rsidP="007C20E8">
      <w:pPr>
        <w:rPr>
          <w:rFonts w:asciiTheme="minorHAnsi" w:hAnsiTheme="minorHAnsi" w:cstheme="minorHAnsi"/>
          <w:b/>
          <w:sz w:val="24"/>
          <w:szCs w:val="24"/>
        </w:rPr>
      </w:pPr>
    </w:p>
    <w:p w14:paraId="0E2C968D" w14:textId="77777777" w:rsidR="007C20E8" w:rsidRPr="00B42F90" w:rsidRDefault="007C20E8" w:rsidP="007C20E8">
      <w:pPr>
        <w:keepNext/>
        <w:keepLines/>
        <w:spacing w:before="40"/>
        <w:outlineLvl w:val="1"/>
        <w:rPr>
          <w:rFonts w:asciiTheme="minorHAnsi" w:eastAsiaTheme="majorEastAsia" w:hAnsiTheme="minorHAnsi" w:cstheme="minorHAnsi"/>
          <w:b/>
          <w:sz w:val="24"/>
          <w:szCs w:val="24"/>
        </w:rPr>
      </w:pPr>
      <w:bookmarkStart w:id="196" w:name="_Toc133309636"/>
      <w:bookmarkStart w:id="197" w:name="_Toc135406270"/>
      <w:bookmarkStart w:id="198" w:name="_Toc181777140"/>
      <w:r w:rsidRPr="00B42F90">
        <w:rPr>
          <w:rFonts w:asciiTheme="minorHAnsi" w:eastAsiaTheme="majorEastAsia" w:hAnsiTheme="minorHAnsi" w:cstheme="minorHAnsi"/>
          <w:b/>
          <w:sz w:val="24"/>
          <w:szCs w:val="24"/>
        </w:rPr>
        <w:lastRenderedPageBreak/>
        <w:t>12.4.</w:t>
      </w:r>
      <w:r w:rsidRPr="00B42F90">
        <w:rPr>
          <w:rFonts w:asciiTheme="minorHAnsi" w:eastAsiaTheme="majorEastAsia" w:hAnsiTheme="minorHAnsi" w:cstheme="minorHAnsi"/>
          <w:b/>
          <w:sz w:val="24"/>
          <w:szCs w:val="24"/>
        </w:rPr>
        <w:tab/>
        <w:t>Graficul cererilor de prefinanțare/plată/rambursare</w:t>
      </w:r>
      <w:bookmarkEnd w:id="196"/>
      <w:bookmarkEnd w:id="197"/>
      <w:bookmarkEnd w:id="198"/>
      <w:r w:rsidRPr="00B42F90">
        <w:rPr>
          <w:rFonts w:asciiTheme="minorHAnsi" w:eastAsiaTheme="majorEastAsia" w:hAnsiTheme="minorHAnsi" w:cstheme="minorHAnsi"/>
          <w:b/>
          <w:sz w:val="24"/>
          <w:szCs w:val="24"/>
        </w:rPr>
        <w:t xml:space="preserve"> </w:t>
      </w:r>
      <w:r w:rsidRPr="00B42F90">
        <w:rPr>
          <w:rFonts w:asciiTheme="minorHAnsi" w:eastAsiaTheme="majorEastAsia" w:hAnsiTheme="minorHAnsi" w:cstheme="minorHAnsi"/>
          <w:b/>
          <w:sz w:val="24"/>
          <w:szCs w:val="24"/>
        </w:rPr>
        <w:tab/>
      </w:r>
    </w:p>
    <w:p w14:paraId="5F985C36" w14:textId="77777777" w:rsidR="007C20E8" w:rsidRPr="00BD3ABA" w:rsidRDefault="007C20E8" w:rsidP="007C20E8">
      <w:pPr>
        <w:rPr>
          <w:rFonts w:asciiTheme="minorHAnsi" w:hAnsiTheme="minorHAnsi" w:cstheme="minorHAnsi"/>
          <w:b/>
          <w:sz w:val="24"/>
          <w:szCs w:val="24"/>
        </w:rPr>
      </w:pPr>
    </w:p>
    <w:p w14:paraId="73167E46"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actualizat de beneficiar în sistemul MYSMIS 2021.</w:t>
      </w:r>
    </w:p>
    <w:p w14:paraId="40F72A88" w14:textId="77777777" w:rsidR="007C20E8" w:rsidRPr="00BD3ABA" w:rsidRDefault="007C20E8" w:rsidP="007C20E8">
      <w:pPr>
        <w:rPr>
          <w:rFonts w:asciiTheme="minorHAnsi" w:hAnsiTheme="minorHAnsi" w:cstheme="minorHAnsi"/>
          <w:sz w:val="24"/>
          <w:szCs w:val="24"/>
        </w:rPr>
      </w:pPr>
      <w:r w:rsidRPr="00BD3ABA">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cauza.</w:t>
      </w:r>
    </w:p>
    <w:p w14:paraId="65277AD8" w14:textId="77777777" w:rsidR="007C20E8" w:rsidRPr="00BD3ABA" w:rsidRDefault="007C20E8" w:rsidP="007C20E8">
      <w:pPr>
        <w:rPr>
          <w:rFonts w:asciiTheme="minorHAnsi" w:hAnsiTheme="minorHAnsi" w:cstheme="minorHAnsi"/>
        </w:rPr>
      </w:pPr>
    </w:p>
    <w:p w14:paraId="36A0AFB3" w14:textId="77777777" w:rsidR="007C20E8" w:rsidRPr="00BD3ABA" w:rsidRDefault="007C20E8" w:rsidP="007C20E8">
      <w:pPr>
        <w:keepNext/>
        <w:keepLines/>
        <w:spacing w:before="40"/>
        <w:outlineLvl w:val="1"/>
        <w:rPr>
          <w:rFonts w:asciiTheme="minorHAnsi" w:eastAsiaTheme="majorEastAsia" w:hAnsiTheme="minorHAnsi" w:cstheme="minorHAnsi"/>
          <w:b/>
          <w:color w:val="365F91" w:themeColor="accent1" w:themeShade="BF"/>
          <w:sz w:val="24"/>
          <w:szCs w:val="24"/>
        </w:rPr>
      </w:pPr>
      <w:bookmarkStart w:id="199" w:name="_Toc133309637"/>
      <w:bookmarkStart w:id="200" w:name="_Toc135406271"/>
      <w:bookmarkStart w:id="201" w:name="_Toc181777141"/>
      <w:r w:rsidRPr="00B42F90">
        <w:rPr>
          <w:rFonts w:asciiTheme="minorHAnsi" w:eastAsiaTheme="majorEastAsia" w:hAnsiTheme="minorHAnsi" w:cstheme="minorHAnsi"/>
          <w:b/>
          <w:sz w:val="24"/>
          <w:szCs w:val="24"/>
        </w:rPr>
        <w:t>12.5.</w:t>
      </w:r>
      <w:r w:rsidRPr="00B42F90">
        <w:rPr>
          <w:rFonts w:asciiTheme="minorHAnsi" w:eastAsiaTheme="majorEastAsia" w:hAnsiTheme="minorHAnsi" w:cstheme="minorHAnsi"/>
          <w:b/>
          <w:sz w:val="24"/>
          <w:szCs w:val="24"/>
        </w:rPr>
        <w:tab/>
        <w:t>Vizitele la fața locului</w:t>
      </w:r>
      <w:bookmarkEnd w:id="199"/>
      <w:bookmarkEnd w:id="200"/>
      <w:bookmarkEnd w:id="201"/>
      <w:r w:rsidRPr="00B42F90">
        <w:rPr>
          <w:rFonts w:asciiTheme="minorHAnsi" w:eastAsiaTheme="majorEastAsia" w:hAnsiTheme="minorHAnsi" w:cstheme="minorHAnsi"/>
          <w:b/>
          <w:sz w:val="24"/>
          <w:szCs w:val="24"/>
        </w:rPr>
        <w:t xml:space="preserve"> </w:t>
      </w:r>
      <w:r w:rsidRPr="00BD3ABA">
        <w:rPr>
          <w:rFonts w:asciiTheme="minorHAnsi" w:eastAsiaTheme="majorEastAsia" w:hAnsiTheme="minorHAnsi" w:cstheme="minorHAnsi"/>
          <w:b/>
          <w:color w:val="365F91" w:themeColor="accent1" w:themeShade="BF"/>
          <w:sz w:val="24"/>
          <w:szCs w:val="24"/>
        </w:rPr>
        <w:tab/>
      </w:r>
    </w:p>
    <w:p w14:paraId="4D8129D6" w14:textId="77777777" w:rsidR="007C20E8" w:rsidRPr="00BD3ABA" w:rsidRDefault="007C20E8" w:rsidP="007C20E8">
      <w:pPr>
        <w:spacing w:before="120" w:after="120"/>
        <w:jc w:val="left"/>
        <w:rPr>
          <w:rFonts w:asciiTheme="minorHAnsi" w:hAnsiTheme="minorHAnsi" w:cstheme="minorHAnsi"/>
          <w:sz w:val="24"/>
          <w:szCs w:val="24"/>
          <w:lang w:eastAsia="en-US"/>
        </w:rPr>
      </w:pPr>
      <w:r w:rsidRPr="00BD3ABA">
        <w:rPr>
          <w:rFonts w:asciiTheme="minorHAnsi" w:hAnsiTheme="minorHAnsi" w:cstheme="minorHAnsi"/>
          <w:sz w:val="24"/>
          <w:szCs w:val="24"/>
          <w:lang w:eastAsia="en-US"/>
        </w:rPr>
        <w:t>Conform Regulamentului CE nr. 2021/1060, Art. 74, Autoritatea de Management va efectua vizite pe teren pentru a verifica dacă produsele</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serviciile au fost furnizate şi dacă cheltuielile declarate de beneficiarii proiectelor au fost efectuate</w:t>
      </w:r>
      <w:r w:rsidR="00C61523">
        <w:rPr>
          <w:rFonts w:asciiTheme="minorHAnsi" w:hAnsiTheme="minorHAnsi" w:cstheme="minorHAnsi"/>
          <w:sz w:val="24"/>
          <w:szCs w:val="24"/>
          <w:lang w:eastAsia="en-US"/>
        </w:rPr>
        <w:t xml:space="preserve"> și </w:t>
      </w:r>
      <w:r w:rsidRPr="00BD3ABA">
        <w:rPr>
          <w:rFonts w:asciiTheme="minorHAnsi" w:hAnsiTheme="minorHAnsi" w:cstheme="minorHAnsi"/>
          <w:sz w:val="24"/>
          <w:szCs w:val="24"/>
          <w:lang w:eastAsia="en-US"/>
        </w:rPr>
        <w:t xml:space="preserve">sunt în conformitate cu regulamentele Comunităţii şi cu legislaţia naţională. </w:t>
      </w:r>
    </w:p>
    <w:p w14:paraId="6F2EDF57" w14:textId="77777777" w:rsidR="007C20E8" w:rsidRPr="00BD3ABA" w:rsidRDefault="007C20E8" w:rsidP="007C20E8">
      <w:pPr>
        <w:spacing w:after="120"/>
        <w:rPr>
          <w:rFonts w:asciiTheme="minorHAnsi" w:hAnsiTheme="minorHAnsi" w:cstheme="minorHAnsi"/>
          <w:sz w:val="24"/>
          <w:szCs w:val="24"/>
        </w:rPr>
      </w:pPr>
      <w:r w:rsidRPr="00BD3ABA">
        <w:rPr>
          <w:rFonts w:asciiTheme="minorHAnsi" w:hAnsiTheme="minorHAnsi" w:cstheme="minorHAnsi"/>
          <w:sz w:val="24"/>
          <w:szCs w:val="24"/>
        </w:rPr>
        <w:t>Verificările pe teren au ca scop, fara a se limita la urmatoarele:</w:t>
      </w:r>
    </w:p>
    <w:p w14:paraId="743AFC52" w14:textId="77777777" w:rsidR="007C20E8" w:rsidRPr="00BD3ABA" w:rsidRDefault="007C20E8" w:rsidP="00826B11">
      <w:pPr>
        <w:numPr>
          <w:ilvl w:val="0"/>
          <w:numId w:val="40"/>
        </w:numPr>
        <w:spacing w:after="120" w:line="259" w:lineRule="auto"/>
        <w:rPr>
          <w:rFonts w:asciiTheme="minorHAnsi" w:hAnsiTheme="minorHAnsi" w:cstheme="minorHAnsi"/>
          <w:sz w:val="24"/>
          <w:szCs w:val="24"/>
        </w:rPr>
      </w:pPr>
      <w:r w:rsidRPr="00BD3ABA">
        <w:rPr>
          <w:rFonts w:asciiTheme="minorHAnsi" w:hAnsiTheme="minorHAnsi" w:cstheme="minorHAnsi"/>
          <w:sz w:val="24"/>
          <w:szCs w:val="24"/>
        </w:rPr>
        <w:t>să asigure că proiectul se realizează conform condiţiilor contractuale,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mod special conform planului de monitorizare</w:t>
      </w:r>
      <w:r w:rsidR="00C61523">
        <w:rPr>
          <w:rFonts w:asciiTheme="minorHAnsi" w:hAnsiTheme="minorHAnsi" w:cstheme="minorHAnsi"/>
          <w:sz w:val="24"/>
          <w:szCs w:val="24"/>
        </w:rPr>
        <w:t xml:space="preserve"> în </w:t>
      </w:r>
      <w:r w:rsidRPr="00BD3ABA">
        <w:rPr>
          <w:rFonts w:asciiTheme="minorHAnsi" w:hAnsiTheme="minorHAnsi" w:cstheme="minorHAnsi"/>
          <w:sz w:val="24"/>
          <w:szCs w:val="24"/>
        </w:rPr>
        <w:t>care pot interveni elemente financiare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activităţilor descrise în cererea de finanţare; </w:t>
      </w:r>
    </w:p>
    <w:p w14:paraId="15EECF67" w14:textId="77777777" w:rsidR="007C20E8" w:rsidRPr="00BD3ABA" w:rsidRDefault="007C20E8" w:rsidP="00826B11">
      <w:pPr>
        <w:numPr>
          <w:ilvl w:val="0"/>
          <w:numId w:val="40"/>
        </w:numPr>
        <w:spacing w:after="120" w:line="259" w:lineRule="auto"/>
        <w:rPr>
          <w:rFonts w:asciiTheme="minorHAnsi" w:hAnsiTheme="minorHAnsi" w:cstheme="minorHAnsi"/>
          <w:sz w:val="24"/>
          <w:szCs w:val="24"/>
        </w:rPr>
      </w:pPr>
      <w:r w:rsidRPr="00BD3ABA">
        <w:rPr>
          <w:rFonts w:asciiTheme="minorHAnsi" w:hAnsiTheme="minorHAnsi" w:cstheme="minorHAnsi"/>
          <w:sz w:val="24"/>
          <w:szCs w:val="24"/>
        </w:rPr>
        <w:t>să constate livrarea produsului sau prestarea serviciului în conformitate cu termenii şi condiţiile contractului economic, evoluţia fizică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respectarea normelor UE privind publicitatea,  stadiul fizic de realizare a proiectului; </w:t>
      </w:r>
    </w:p>
    <w:p w14:paraId="05974E68" w14:textId="77777777" w:rsidR="00A62BB8" w:rsidRPr="00BD3ABA" w:rsidRDefault="007C20E8" w:rsidP="00A62BB8">
      <w:pPr>
        <w:spacing w:after="120"/>
        <w:rPr>
          <w:rFonts w:asciiTheme="minorHAnsi" w:hAnsiTheme="minorHAnsi" w:cstheme="minorHAnsi"/>
          <w:sz w:val="24"/>
          <w:szCs w:val="24"/>
        </w:rPr>
      </w:pPr>
      <w:r w:rsidRPr="00BD3ABA">
        <w:rPr>
          <w:rFonts w:asciiTheme="minorHAnsi" w:hAnsiTheme="minorHAnsi" w:cstheme="minorHAnsi"/>
          <w:sz w:val="24"/>
          <w:szCs w:val="24"/>
        </w:rPr>
        <w:t xml:space="preserve">Ca regula generală,  </w:t>
      </w:r>
      <w:r w:rsidRPr="004808A0">
        <w:rPr>
          <w:rFonts w:asciiTheme="minorHAnsi" w:hAnsiTheme="minorHAnsi" w:cstheme="minorHAnsi"/>
          <w:sz w:val="24"/>
          <w:szCs w:val="24"/>
          <w:lang w:val="it-IT"/>
        </w:rPr>
        <w:t>î</w:t>
      </w:r>
      <w:r w:rsidRPr="00BD3ABA">
        <w:rPr>
          <w:rFonts w:asciiTheme="minorHAnsi" w:hAnsiTheme="minorHAnsi" w:cstheme="minorHAnsi"/>
          <w:sz w:val="24"/>
          <w:szCs w:val="24"/>
        </w:rPr>
        <w:t>n perioada de implementare a proiectului, AM va efectua o vizită la faţa locului  la cererea finală de rambursare</w:t>
      </w:r>
      <w:r w:rsidRPr="00A62BB8">
        <w:rPr>
          <w:rFonts w:asciiTheme="minorHAnsi" w:hAnsiTheme="minorHAnsi" w:cstheme="minorHAnsi"/>
          <w:sz w:val="24"/>
          <w:szCs w:val="24"/>
        </w:rPr>
        <w:t>.</w:t>
      </w:r>
      <w:r w:rsidR="00A62BB8" w:rsidRPr="00A62BB8">
        <w:rPr>
          <w:rFonts w:asciiTheme="minorHAnsi" w:hAnsiTheme="minorHAnsi" w:cstheme="minorHAnsi"/>
          <w:sz w:val="24"/>
          <w:szCs w:val="24"/>
        </w:rPr>
        <w:t xml:space="preserve"> AM poate să efectueze</w:t>
      </w:r>
      <w:r w:rsidR="00C61523">
        <w:rPr>
          <w:rFonts w:asciiTheme="minorHAnsi" w:hAnsiTheme="minorHAnsi" w:cstheme="minorHAnsi"/>
          <w:sz w:val="24"/>
          <w:szCs w:val="24"/>
        </w:rPr>
        <w:t xml:space="preserve"> și </w:t>
      </w:r>
      <w:r w:rsidR="00A62BB8" w:rsidRPr="00A62BB8">
        <w:rPr>
          <w:rFonts w:asciiTheme="minorHAnsi" w:hAnsiTheme="minorHAnsi" w:cstheme="minorHAnsi"/>
          <w:sz w:val="24"/>
          <w:szCs w:val="24"/>
        </w:rPr>
        <w:t>alte vizite la fața locului aferente cererilor de rambursare sau cererilor de plată, în perioada de implementare a proiectului, dacă este cazul, conform procedurilor</w:t>
      </w:r>
      <w:r w:rsidR="00C61523">
        <w:rPr>
          <w:rFonts w:asciiTheme="minorHAnsi" w:hAnsiTheme="minorHAnsi" w:cstheme="minorHAnsi"/>
          <w:sz w:val="24"/>
          <w:szCs w:val="24"/>
        </w:rPr>
        <w:t xml:space="preserve"> în </w:t>
      </w:r>
      <w:r w:rsidR="00A62BB8" w:rsidRPr="00A62BB8">
        <w:rPr>
          <w:rFonts w:asciiTheme="minorHAnsi" w:hAnsiTheme="minorHAnsi" w:cstheme="minorHAnsi"/>
          <w:sz w:val="24"/>
          <w:szCs w:val="24"/>
        </w:rPr>
        <w:t>vigoare pentru verificarea stadiului de implementare.</w:t>
      </w:r>
    </w:p>
    <w:p w14:paraId="18A790CC" w14:textId="77777777" w:rsidR="00C06B2E" w:rsidRPr="00BD3ABA" w:rsidRDefault="007C20E8" w:rsidP="007C20E8">
      <w:pPr>
        <w:pStyle w:val="Heading1"/>
        <w:shd w:val="clear" w:color="auto" w:fill="C6D9F1"/>
        <w:spacing w:line="300" w:lineRule="auto"/>
        <w:ind w:left="360"/>
        <w:rPr>
          <w:rFonts w:asciiTheme="minorHAnsi" w:hAnsiTheme="minorHAnsi" w:cstheme="minorHAnsi"/>
          <w:b w:val="0"/>
          <w:bCs w:val="0"/>
          <w:sz w:val="28"/>
          <w:szCs w:val="28"/>
        </w:rPr>
      </w:pPr>
      <w:bookmarkStart w:id="202" w:name="_Toc181777142"/>
      <w:r w:rsidRPr="00BD3ABA">
        <w:rPr>
          <w:rFonts w:asciiTheme="minorHAnsi" w:hAnsiTheme="minorHAnsi" w:cstheme="minorHAnsi"/>
          <w:sz w:val="28"/>
          <w:szCs w:val="28"/>
        </w:rPr>
        <w:t>13.</w:t>
      </w:r>
      <w:r w:rsidR="0060202B" w:rsidRPr="00BD3ABA">
        <w:rPr>
          <w:rFonts w:asciiTheme="minorHAnsi" w:hAnsiTheme="minorHAnsi" w:cstheme="minorHAnsi"/>
          <w:sz w:val="28"/>
          <w:szCs w:val="28"/>
        </w:rPr>
        <w:t xml:space="preserve"> </w:t>
      </w:r>
      <w:r w:rsidR="00C06B2E" w:rsidRPr="00BD3ABA">
        <w:rPr>
          <w:rFonts w:asciiTheme="minorHAnsi" w:hAnsiTheme="minorHAnsi" w:cstheme="minorHAnsi"/>
          <w:sz w:val="28"/>
          <w:szCs w:val="28"/>
        </w:rPr>
        <w:t>MODIFICAREA GHIDULUI SOLICITANTULUI</w:t>
      </w:r>
      <w:bookmarkEnd w:id="202"/>
    </w:p>
    <w:p w14:paraId="6F6AB19B" w14:textId="77777777" w:rsidR="00C3121B" w:rsidRPr="00BD3ABA" w:rsidRDefault="00C3121B" w:rsidP="00C3121B">
      <w:pPr>
        <w:pStyle w:val="Heading2"/>
        <w:spacing w:before="120"/>
        <w:rPr>
          <w:rFonts w:asciiTheme="minorHAnsi" w:hAnsiTheme="minorHAnsi" w:cstheme="minorHAnsi"/>
          <w:b/>
          <w:color w:val="auto"/>
          <w:sz w:val="24"/>
          <w:szCs w:val="24"/>
          <w:lang w:eastAsia="en-US"/>
        </w:rPr>
      </w:pPr>
      <w:bookmarkStart w:id="203" w:name="_Toc434411921"/>
      <w:bookmarkStart w:id="204" w:name="_Toc105590934"/>
      <w:bookmarkStart w:id="205" w:name="_Toc181777143"/>
      <w:r w:rsidRPr="00BD3ABA">
        <w:rPr>
          <w:rFonts w:asciiTheme="minorHAnsi" w:hAnsiTheme="minorHAnsi" w:cstheme="minorHAnsi"/>
          <w:b/>
          <w:color w:val="auto"/>
          <w:sz w:val="24"/>
          <w:szCs w:val="24"/>
          <w:lang w:eastAsia="en-US"/>
        </w:rPr>
        <w:t>13.1 Aspectele care pot face obiectul modificărilor prevederilor ghidului solicitantului</w:t>
      </w:r>
      <w:bookmarkEnd w:id="203"/>
      <w:bookmarkEnd w:id="204"/>
      <w:bookmarkEnd w:id="205"/>
    </w:p>
    <w:p w14:paraId="6B2C7CCB" w14:textId="77777777" w:rsidR="00C3121B" w:rsidRPr="00BD3ABA" w:rsidRDefault="00C3121B" w:rsidP="00C3121B">
      <w:pPr>
        <w:spacing w:before="120"/>
        <w:rPr>
          <w:rFonts w:asciiTheme="minorHAnsi" w:hAnsiTheme="minorHAnsi" w:cstheme="minorHAnsi"/>
          <w:sz w:val="24"/>
          <w:szCs w:val="24"/>
        </w:rPr>
      </w:pPr>
      <w:r w:rsidRPr="00BD3ABA">
        <w:rPr>
          <w:rFonts w:asciiTheme="minorHAnsi" w:hAnsiTheme="minorHAnsi" w:cstheme="minorHAnsi"/>
          <w:sz w:val="24"/>
          <w:szCs w:val="24"/>
        </w:rPr>
        <w:t xml:space="preserve">Aspectele prevăzute în cadrul prezentului Ghid, precum și în cadrul ghidurilor specifice apelurilor de proiecte se raportează la legislația în vigoare. Modificarea prevederilor legale în vigoare poate determina AMPR să solicite documente suplimentare și/sau respectarea unor condiții suplimentare față de prevederile prezentului ghid, pentru conformarea cu modificările legislative intervenite. </w:t>
      </w:r>
    </w:p>
    <w:p w14:paraId="24BC70C2" w14:textId="77777777" w:rsidR="00C3121B" w:rsidRPr="004808A0" w:rsidRDefault="00C3121B" w:rsidP="00C3121B">
      <w:pPr>
        <w:pStyle w:val="ListParagraph"/>
        <w:ind w:left="540"/>
        <w:rPr>
          <w:rFonts w:asciiTheme="minorHAnsi" w:hAnsiTheme="minorHAnsi" w:cstheme="minorHAnsi"/>
          <w:sz w:val="24"/>
          <w:szCs w:val="24"/>
          <w:lang w:val="it-IT"/>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C3121B" w:rsidRPr="00BD3ABA" w14:paraId="3E82C1EC" w14:textId="77777777" w:rsidTr="00662DED">
        <w:tc>
          <w:tcPr>
            <w:tcW w:w="742" w:type="dxa"/>
            <w:vAlign w:val="center"/>
          </w:tcPr>
          <w:p w14:paraId="6C3E8370" w14:textId="77777777" w:rsidR="00C3121B" w:rsidRPr="00BD3ABA" w:rsidRDefault="00C3121B" w:rsidP="00662DED">
            <w:pPr>
              <w:rPr>
                <w:rFonts w:asciiTheme="minorHAnsi" w:hAnsiTheme="minorHAnsi" w:cstheme="minorHAnsi"/>
                <w:b/>
                <w:bCs/>
                <w:sz w:val="24"/>
                <w:szCs w:val="24"/>
                <w:lang w:eastAsia="en-US"/>
              </w:rPr>
            </w:pPr>
          </w:p>
        </w:tc>
        <w:tc>
          <w:tcPr>
            <w:tcW w:w="8897" w:type="dxa"/>
            <w:vAlign w:val="center"/>
          </w:tcPr>
          <w:p w14:paraId="35454C09" w14:textId="77777777" w:rsidR="00C3121B" w:rsidRPr="00BD3ABA" w:rsidRDefault="00C3121B" w:rsidP="00662DED">
            <w:pPr>
              <w:rPr>
                <w:rFonts w:asciiTheme="minorHAnsi" w:hAnsiTheme="minorHAnsi" w:cstheme="minorHAnsi"/>
                <w:sz w:val="24"/>
                <w:szCs w:val="24"/>
                <w:lang w:eastAsia="en-US"/>
              </w:rPr>
            </w:pPr>
            <w:r w:rsidRPr="00BD3ABA">
              <w:rPr>
                <w:rFonts w:asciiTheme="minorHAnsi" w:hAnsiTheme="minorHAnsi" w:cstheme="minorHAnsi"/>
                <w:b/>
                <w:sz w:val="24"/>
                <w:szCs w:val="24"/>
                <w:lang w:eastAsia="en-US"/>
              </w:rPr>
              <w:t>Solicitanţii la finanțare au obligația de a respecta legislaţia în vigoare la nivel naţional</w:t>
            </w:r>
            <w:r w:rsidR="00C61523">
              <w:rPr>
                <w:rFonts w:asciiTheme="minorHAnsi" w:hAnsiTheme="minorHAnsi" w:cstheme="minorHAnsi"/>
                <w:b/>
                <w:sz w:val="24"/>
                <w:szCs w:val="24"/>
                <w:lang w:eastAsia="en-US"/>
              </w:rPr>
              <w:t xml:space="preserve"> și </w:t>
            </w:r>
            <w:r w:rsidRPr="00BD3ABA">
              <w:rPr>
                <w:rFonts w:asciiTheme="minorHAnsi" w:hAnsiTheme="minorHAnsi" w:cstheme="minorHAnsi"/>
                <w:b/>
                <w:sz w:val="24"/>
                <w:szCs w:val="24"/>
                <w:lang w:eastAsia="en-US"/>
              </w:rPr>
              <w:t>european, inclusiv a modificărilor intervenite pe parcursul procesului de evaluare, selecție, contractare a proiectelor, modificări intervenite ulterior lansării prezentului ghid.</w:t>
            </w:r>
          </w:p>
        </w:tc>
      </w:tr>
    </w:tbl>
    <w:p w14:paraId="39564D9B" w14:textId="77777777" w:rsidR="00C3121B" w:rsidRPr="004808A0" w:rsidRDefault="00C3121B" w:rsidP="00C3121B">
      <w:pPr>
        <w:pStyle w:val="ListParagraph"/>
        <w:ind w:left="540"/>
        <w:rPr>
          <w:rFonts w:asciiTheme="minorHAnsi" w:hAnsiTheme="minorHAnsi" w:cstheme="minorHAnsi"/>
          <w:sz w:val="24"/>
          <w:szCs w:val="24"/>
          <w:lang w:val="it-IT"/>
        </w:rPr>
      </w:pPr>
    </w:p>
    <w:p w14:paraId="3EEC091A" w14:textId="77777777" w:rsidR="00C3121B" w:rsidRPr="00BD3ABA" w:rsidRDefault="00C3121B" w:rsidP="00C3121B">
      <w:pPr>
        <w:rPr>
          <w:rFonts w:asciiTheme="minorHAnsi" w:hAnsiTheme="minorHAnsi" w:cstheme="minorHAnsi"/>
          <w:sz w:val="24"/>
          <w:szCs w:val="24"/>
        </w:rPr>
      </w:pPr>
      <w:r w:rsidRPr="00BD3ABA">
        <w:rPr>
          <w:rFonts w:asciiTheme="minorHAnsi" w:hAnsiTheme="minorHAnsi" w:cstheme="minorHAnsi"/>
          <w:sz w:val="24"/>
          <w:szCs w:val="24"/>
        </w:rPr>
        <w:t>Identificarea unor aspecte ce pot îmbunătăți procesul de evaluare, selecție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contractare poate determina solicitări de documente suplimentare din partea AM PR, solicitări la care potențialii beneficiari au obligația de a răspunde, în caz contrar cererea de finanțare putând fi respinsă din procesul de evaluare, selecție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contractare.</w:t>
      </w:r>
    </w:p>
    <w:p w14:paraId="00260377" w14:textId="77777777" w:rsidR="00C3121B" w:rsidRPr="00BD3ABA" w:rsidRDefault="00C3121B" w:rsidP="00C3121B">
      <w:pPr>
        <w:rPr>
          <w:rFonts w:asciiTheme="minorHAnsi" w:hAnsiTheme="minorHAnsi" w:cstheme="minorHAnsi"/>
          <w:sz w:val="24"/>
          <w:szCs w:val="24"/>
        </w:rPr>
      </w:pPr>
    </w:p>
    <w:p w14:paraId="4D5F979D" w14:textId="77777777" w:rsidR="00C3121B" w:rsidRPr="00BD3ABA" w:rsidRDefault="00C3121B" w:rsidP="00C3121B">
      <w:pPr>
        <w:pStyle w:val="Heading2"/>
        <w:rPr>
          <w:rFonts w:asciiTheme="minorHAnsi" w:hAnsiTheme="minorHAnsi" w:cstheme="minorHAnsi"/>
          <w:b/>
          <w:color w:val="auto"/>
          <w:sz w:val="24"/>
          <w:szCs w:val="24"/>
          <w:lang w:eastAsia="en-US"/>
        </w:rPr>
      </w:pPr>
      <w:bookmarkStart w:id="206" w:name="_Toc434411922"/>
      <w:bookmarkStart w:id="207" w:name="_Toc105590935"/>
      <w:bookmarkStart w:id="208" w:name="_Toc181777144"/>
      <w:r w:rsidRPr="00BD3ABA">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206"/>
      <w:bookmarkEnd w:id="207"/>
      <w:bookmarkEnd w:id="208"/>
      <w:r w:rsidRPr="00BD3ABA">
        <w:rPr>
          <w:rFonts w:asciiTheme="minorHAnsi" w:hAnsiTheme="minorHAnsi" w:cstheme="minorHAnsi"/>
          <w:b/>
          <w:color w:val="auto"/>
          <w:sz w:val="24"/>
          <w:szCs w:val="24"/>
          <w:lang w:eastAsia="en-US"/>
        </w:rPr>
        <w:t xml:space="preserve"> </w:t>
      </w:r>
    </w:p>
    <w:p w14:paraId="67484264" w14:textId="77777777" w:rsidR="00C3121B" w:rsidRPr="00BD3ABA" w:rsidRDefault="00C3121B" w:rsidP="00C3121B">
      <w:pPr>
        <w:spacing w:before="120"/>
        <w:rPr>
          <w:rFonts w:asciiTheme="minorHAnsi" w:hAnsiTheme="minorHAnsi" w:cstheme="minorHAnsi"/>
          <w:sz w:val="24"/>
          <w:szCs w:val="24"/>
        </w:rPr>
      </w:pPr>
      <w:r w:rsidRPr="00BD3ABA">
        <w:rPr>
          <w:rFonts w:asciiTheme="minorHAnsi" w:hAnsiTheme="minorHAnsi" w:cstheme="minorHAnsi"/>
          <w:sz w:val="24"/>
          <w:szCs w:val="24"/>
        </w:rPr>
        <w:t xml:space="preserve">Pentru aplicare celor menționate la </w:t>
      </w:r>
      <w:r w:rsidRPr="00BD3ABA">
        <w:rPr>
          <w:rFonts w:asciiTheme="minorHAnsi" w:hAnsiTheme="minorHAnsi" w:cstheme="minorHAnsi"/>
          <w:b/>
          <w:sz w:val="24"/>
          <w:szCs w:val="24"/>
        </w:rPr>
        <w:t xml:space="preserve">secțiunea </w:t>
      </w:r>
      <w:r w:rsidR="00375C08">
        <w:rPr>
          <w:rFonts w:asciiTheme="minorHAnsi" w:hAnsiTheme="minorHAnsi" w:cstheme="minorHAnsi"/>
          <w:b/>
          <w:sz w:val="24"/>
          <w:szCs w:val="24"/>
        </w:rPr>
        <w:t>13</w:t>
      </w:r>
      <w:r w:rsidRPr="00BD3ABA">
        <w:rPr>
          <w:rFonts w:asciiTheme="minorHAnsi" w:hAnsiTheme="minorHAnsi" w:cstheme="minorHAnsi"/>
          <w:b/>
          <w:sz w:val="24"/>
          <w:szCs w:val="24"/>
        </w:rPr>
        <w:t>.1</w:t>
      </w:r>
      <w:r w:rsidRPr="00BD3ABA">
        <w:rPr>
          <w:rFonts w:asciiTheme="minorHAnsi" w:hAnsiTheme="minorHAnsi" w:cstheme="minorHAnsi"/>
          <w:sz w:val="24"/>
          <w:szCs w:val="24"/>
        </w:rPr>
        <w:t>, AM PR poate emite unul sau mai multe corrigenda  sau instrucțiuni de modificare/completare a prevederilor prezentului ghid, cu obligația specificării în cadrul acestora a condițiilor tranzitorii pentru proiectele aflate în diferite stadii ale procesului de evaluare, selecție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contractare.</w:t>
      </w:r>
    </w:p>
    <w:p w14:paraId="5A27F52E" w14:textId="77777777" w:rsidR="00C3121B" w:rsidRPr="00BD3ABA" w:rsidRDefault="00C3121B" w:rsidP="00C3121B">
      <w:pPr>
        <w:spacing w:before="120"/>
        <w:rPr>
          <w:rFonts w:asciiTheme="minorHAnsi" w:hAnsiTheme="minorHAnsi" w:cstheme="minorHAnsi"/>
          <w:sz w:val="24"/>
          <w:szCs w:val="24"/>
        </w:rPr>
      </w:pPr>
      <w:r w:rsidRPr="00BD3ABA">
        <w:rPr>
          <w:rFonts w:asciiTheme="minorHAnsi" w:hAnsiTheme="minorHAnsi" w:cstheme="minorHAnsi"/>
          <w:sz w:val="24"/>
          <w:szCs w:val="24"/>
        </w:rPr>
        <w:t>În funcție de modificările intervenite, AM PR se va asigura de respectarea principiului privind tratamentul nediscriminatoriu al tuturor solicitanților la finanțare, asigurând totodată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transparența sistemului de evaluare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selecție prin publicarea tuturor modificărilor</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condițiilor suplimentare intervenite ulterior publicării prezentului ghid.</w:t>
      </w:r>
    </w:p>
    <w:p w14:paraId="49F5D368" w14:textId="77777777" w:rsidR="00C06B2E" w:rsidRPr="00BD3ABA" w:rsidRDefault="00C06B2E" w:rsidP="00C06B2E">
      <w:pPr>
        <w:rPr>
          <w:rFonts w:asciiTheme="minorHAnsi" w:hAnsiTheme="minorHAnsi" w:cstheme="minorHAnsi"/>
          <w:i/>
          <w:sz w:val="24"/>
          <w:szCs w:val="24"/>
        </w:rPr>
      </w:pPr>
    </w:p>
    <w:p w14:paraId="76BC139F" w14:textId="77777777" w:rsidR="00C06B2E" w:rsidRPr="00BD3ABA" w:rsidRDefault="002608B8" w:rsidP="00340F04">
      <w:pPr>
        <w:pStyle w:val="Heading1"/>
        <w:shd w:val="clear" w:color="auto" w:fill="C6D9F1"/>
        <w:spacing w:line="300" w:lineRule="auto"/>
        <w:ind w:left="426"/>
        <w:rPr>
          <w:rFonts w:asciiTheme="minorHAnsi" w:hAnsiTheme="minorHAnsi" w:cstheme="minorHAnsi"/>
          <w:sz w:val="28"/>
          <w:szCs w:val="24"/>
        </w:rPr>
      </w:pPr>
      <w:bookmarkStart w:id="209" w:name="_Toc181777145"/>
      <w:r w:rsidRPr="00BD3ABA">
        <w:rPr>
          <w:rFonts w:asciiTheme="minorHAnsi" w:hAnsiTheme="minorHAnsi" w:cstheme="minorHAnsi"/>
          <w:sz w:val="28"/>
          <w:szCs w:val="24"/>
        </w:rPr>
        <w:t xml:space="preserve">14. </w:t>
      </w:r>
      <w:r w:rsidR="00C06B2E" w:rsidRPr="00BD3ABA">
        <w:rPr>
          <w:rFonts w:asciiTheme="minorHAnsi" w:hAnsiTheme="minorHAnsi" w:cstheme="minorHAnsi"/>
          <w:sz w:val="28"/>
          <w:szCs w:val="24"/>
        </w:rPr>
        <w:t>ANEXE</w:t>
      </w:r>
      <w:bookmarkEnd w:id="209"/>
    </w:p>
    <w:p w14:paraId="2849A89C" w14:textId="77777777" w:rsidR="00C06B2E" w:rsidRPr="00BD3ABA" w:rsidRDefault="00C06B2E" w:rsidP="005919D3">
      <w:pPr>
        <w:rPr>
          <w:rFonts w:asciiTheme="minorHAnsi" w:hAnsiTheme="minorHAnsi" w:cstheme="minorHAnsi"/>
          <w:i/>
          <w:sz w:val="24"/>
          <w:szCs w:val="24"/>
        </w:rPr>
      </w:pPr>
    </w:p>
    <w:p w14:paraId="2CD6273D"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I: Lista comună a acronimelor</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 xml:space="preserve">abrevierilor/prescurtărilor </w:t>
      </w:r>
      <w:bookmarkStart w:id="210" w:name="_Hlk131681579"/>
      <w:r w:rsidRPr="00BD3ABA">
        <w:rPr>
          <w:rFonts w:asciiTheme="minorHAnsi" w:hAnsiTheme="minorHAnsi" w:cstheme="minorHAnsi"/>
          <w:sz w:val="24"/>
          <w:szCs w:val="24"/>
        </w:rPr>
        <w:t>și Glosar</w:t>
      </w:r>
    </w:p>
    <w:bookmarkEnd w:id="210"/>
    <w:p w14:paraId="2EAC1C56"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 xml:space="preserve">Anexa II: </w:t>
      </w:r>
      <w:bookmarkStart w:id="211" w:name="_Hlk131681626"/>
      <w:r w:rsidRPr="00BD3ABA">
        <w:rPr>
          <w:rFonts w:asciiTheme="minorHAnsi" w:hAnsiTheme="minorHAnsi" w:cstheme="minorHAnsi"/>
          <w:sz w:val="24"/>
          <w:szCs w:val="24"/>
        </w:rPr>
        <w:t>Structura cerere de finanțare</w:t>
      </w:r>
    </w:p>
    <w:bookmarkEnd w:id="211"/>
    <w:p w14:paraId="1BC7EC88" w14:textId="77777777" w:rsidR="00D70430" w:rsidRPr="00BD3ABA" w:rsidRDefault="00D70430" w:rsidP="00D70430">
      <w:pPr>
        <w:rPr>
          <w:rFonts w:asciiTheme="minorHAnsi" w:hAnsiTheme="minorHAnsi" w:cstheme="minorHAnsi"/>
          <w:i/>
          <w:iCs/>
          <w:sz w:val="24"/>
          <w:szCs w:val="24"/>
        </w:rPr>
      </w:pPr>
      <w:r w:rsidRPr="00BD3ABA">
        <w:rPr>
          <w:rFonts w:asciiTheme="minorHAnsi" w:hAnsiTheme="minorHAnsi" w:cstheme="minorHAnsi"/>
          <w:sz w:val="24"/>
          <w:szCs w:val="24"/>
        </w:rPr>
        <w:t xml:space="preserve">Anexa III: </w:t>
      </w:r>
      <w:bookmarkStart w:id="212" w:name="_Hlk131681640"/>
      <w:r w:rsidRPr="00BD3ABA">
        <w:rPr>
          <w:rFonts w:asciiTheme="minorHAnsi" w:hAnsiTheme="minorHAnsi" w:cstheme="minorHAnsi"/>
          <w:sz w:val="24"/>
          <w:szCs w:val="24"/>
        </w:rPr>
        <w:t>Lista verificare - etapa contractare</w:t>
      </w:r>
      <w:bookmarkEnd w:id="212"/>
    </w:p>
    <w:p w14:paraId="5FC9D65A" w14:textId="77777777" w:rsidR="00D70430"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IV</w:t>
      </w:r>
      <w:r w:rsidR="00332002">
        <w:rPr>
          <w:rFonts w:asciiTheme="minorHAnsi" w:hAnsiTheme="minorHAnsi" w:cstheme="minorHAnsi"/>
          <w:sz w:val="24"/>
          <w:szCs w:val="24"/>
        </w:rPr>
        <w:t xml:space="preserve"> a</w:t>
      </w:r>
      <w:r w:rsidRPr="00BD3ABA">
        <w:rPr>
          <w:rFonts w:asciiTheme="minorHAnsi" w:hAnsiTheme="minorHAnsi" w:cstheme="minorHAnsi"/>
          <w:sz w:val="24"/>
          <w:szCs w:val="24"/>
        </w:rPr>
        <w:t>: Grila de evaluare tehnică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financiară</w:t>
      </w:r>
      <w:r w:rsidR="00332002">
        <w:rPr>
          <w:rFonts w:asciiTheme="minorHAnsi" w:hAnsiTheme="minorHAnsi" w:cstheme="minorHAnsi"/>
          <w:sz w:val="24"/>
          <w:szCs w:val="24"/>
        </w:rPr>
        <w:t xml:space="preserve"> gradinite existente</w:t>
      </w:r>
    </w:p>
    <w:p w14:paraId="5D311655" w14:textId="77777777" w:rsidR="00332002" w:rsidRDefault="00332002" w:rsidP="00332002">
      <w:pPr>
        <w:rPr>
          <w:rFonts w:asciiTheme="minorHAnsi" w:hAnsiTheme="minorHAnsi" w:cstheme="minorHAnsi"/>
          <w:sz w:val="24"/>
          <w:szCs w:val="24"/>
        </w:rPr>
      </w:pPr>
      <w:r w:rsidRPr="00BD3ABA">
        <w:rPr>
          <w:rFonts w:asciiTheme="minorHAnsi" w:hAnsiTheme="minorHAnsi" w:cstheme="minorHAnsi"/>
          <w:sz w:val="24"/>
          <w:szCs w:val="24"/>
        </w:rPr>
        <w:t>Anexa IV</w:t>
      </w:r>
      <w:r>
        <w:rPr>
          <w:rFonts w:asciiTheme="minorHAnsi" w:hAnsiTheme="minorHAnsi" w:cstheme="minorHAnsi"/>
          <w:sz w:val="24"/>
          <w:szCs w:val="24"/>
        </w:rPr>
        <w:t xml:space="preserve"> b</w:t>
      </w:r>
      <w:r w:rsidRPr="00BD3ABA">
        <w:rPr>
          <w:rFonts w:asciiTheme="minorHAnsi" w:hAnsiTheme="minorHAnsi" w:cstheme="minorHAnsi"/>
          <w:sz w:val="24"/>
          <w:szCs w:val="24"/>
        </w:rPr>
        <w:t>: Grila de evaluare tehnică</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financiară</w:t>
      </w:r>
      <w:r>
        <w:rPr>
          <w:rFonts w:asciiTheme="minorHAnsi" w:hAnsiTheme="minorHAnsi" w:cstheme="minorHAnsi"/>
          <w:sz w:val="24"/>
          <w:szCs w:val="24"/>
        </w:rPr>
        <w:t xml:space="preserve"> gradinite noi</w:t>
      </w:r>
    </w:p>
    <w:p w14:paraId="3F329A57"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V: Grila de analiză a conformității SF/DALI</w:t>
      </w:r>
    </w:p>
    <w:p w14:paraId="1357BED2" w14:textId="77777777" w:rsidR="00D70430" w:rsidRPr="00BD3ABA" w:rsidRDefault="00D70430" w:rsidP="00D70430">
      <w:pPr>
        <w:rPr>
          <w:rFonts w:asciiTheme="minorHAnsi" w:hAnsiTheme="minorHAnsi" w:cstheme="minorHAnsi"/>
          <w:sz w:val="24"/>
          <w:szCs w:val="24"/>
        </w:rPr>
      </w:pPr>
      <w:r w:rsidRPr="00BD3ABA">
        <w:rPr>
          <w:rFonts w:asciiTheme="minorHAnsi" w:hAnsiTheme="minorHAnsi" w:cstheme="minorHAnsi"/>
          <w:sz w:val="24"/>
          <w:szCs w:val="24"/>
        </w:rPr>
        <w:t>Anexa VI: Grila de analiză a conformității proiectului tehnic</w:t>
      </w:r>
    </w:p>
    <w:p w14:paraId="28402F25" w14:textId="77777777" w:rsidR="00D70430" w:rsidRPr="00BD3ABA" w:rsidRDefault="00D70430" w:rsidP="00D70430">
      <w:pPr>
        <w:rPr>
          <w:rFonts w:asciiTheme="minorHAnsi" w:hAnsiTheme="minorHAnsi" w:cstheme="minorHAnsi"/>
          <w:sz w:val="24"/>
          <w:szCs w:val="24"/>
        </w:rPr>
      </w:pPr>
      <w:bookmarkStart w:id="213" w:name="_Hlk131681734"/>
      <w:r w:rsidRPr="00BD3ABA">
        <w:rPr>
          <w:rFonts w:asciiTheme="minorHAnsi" w:hAnsiTheme="minorHAnsi" w:cstheme="minorHAnsi"/>
          <w:sz w:val="24"/>
          <w:szCs w:val="24"/>
        </w:rPr>
        <w:t>Anexa VII: Grila de analiza teme orizontale</w:t>
      </w:r>
      <w:r w:rsidR="00C61523">
        <w:rPr>
          <w:rFonts w:asciiTheme="minorHAnsi" w:hAnsiTheme="minorHAnsi" w:cstheme="minorHAnsi"/>
          <w:sz w:val="24"/>
          <w:szCs w:val="24"/>
        </w:rPr>
        <w:t xml:space="preserve"> și </w:t>
      </w:r>
      <w:r w:rsidRPr="00BD3ABA">
        <w:rPr>
          <w:rFonts w:asciiTheme="minorHAnsi" w:hAnsiTheme="minorHAnsi" w:cstheme="minorHAnsi"/>
          <w:sz w:val="24"/>
          <w:szCs w:val="24"/>
        </w:rPr>
        <w:t>DNSH</w:t>
      </w:r>
    </w:p>
    <w:p w14:paraId="415D6267" w14:textId="77777777" w:rsidR="00B07B77" w:rsidRPr="00BD3ABA" w:rsidRDefault="00B07B77" w:rsidP="00D70430">
      <w:pPr>
        <w:rPr>
          <w:rFonts w:asciiTheme="minorHAnsi" w:hAnsiTheme="minorHAnsi" w:cstheme="minorHAnsi"/>
          <w:sz w:val="24"/>
          <w:szCs w:val="24"/>
        </w:rPr>
      </w:pPr>
      <w:r w:rsidRPr="00BD3ABA">
        <w:rPr>
          <w:rFonts w:asciiTheme="minorHAnsi" w:hAnsiTheme="minorHAnsi" w:cstheme="minorHAnsi"/>
          <w:sz w:val="24"/>
          <w:szCs w:val="24"/>
        </w:rPr>
        <w:t>Anexa VIII: Metodologie verificare DNSH</w:t>
      </w:r>
    </w:p>
    <w:p w14:paraId="3694D998" w14:textId="77777777" w:rsidR="00B07B77" w:rsidRPr="00BD3ABA" w:rsidRDefault="00B07B77" w:rsidP="00D70430">
      <w:pPr>
        <w:rPr>
          <w:rFonts w:asciiTheme="minorHAnsi" w:hAnsiTheme="minorHAnsi" w:cstheme="minorHAnsi"/>
          <w:sz w:val="24"/>
          <w:szCs w:val="24"/>
        </w:rPr>
      </w:pPr>
      <w:r w:rsidRPr="00BD3ABA">
        <w:rPr>
          <w:rFonts w:asciiTheme="minorHAnsi" w:hAnsiTheme="minorHAnsi" w:cstheme="minorHAnsi"/>
          <w:sz w:val="24"/>
          <w:szCs w:val="24"/>
        </w:rPr>
        <w:t>Anexa IX: Orientari metodologice elaborare Plan de monitorizare</w:t>
      </w:r>
    </w:p>
    <w:p w14:paraId="076C5D56" w14:textId="77777777" w:rsidR="00D70430" w:rsidRPr="00BD3ABA" w:rsidRDefault="00B07B77" w:rsidP="00D70430">
      <w:pPr>
        <w:rPr>
          <w:rFonts w:asciiTheme="minorHAnsi" w:hAnsiTheme="minorHAnsi" w:cstheme="minorHAnsi"/>
          <w:sz w:val="24"/>
          <w:szCs w:val="24"/>
        </w:rPr>
      </w:pPr>
      <w:r w:rsidRPr="00BD3ABA">
        <w:rPr>
          <w:rFonts w:asciiTheme="minorHAnsi" w:hAnsiTheme="minorHAnsi" w:cstheme="minorHAnsi"/>
          <w:sz w:val="24"/>
          <w:szCs w:val="24"/>
        </w:rPr>
        <w:t xml:space="preserve">Anexa </w:t>
      </w:r>
      <w:r w:rsidR="00D70430" w:rsidRPr="00BD3ABA">
        <w:rPr>
          <w:rFonts w:asciiTheme="minorHAnsi" w:hAnsiTheme="minorHAnsi" w:cstheme="minorHAnsi"/>
          <w:sz w:val="24"/>
          <w:szCs w:val="24"/>
        </w:rPr>
        <w:t>X: Contractul de finanțare (model)</w:t>
      </w:r>
    </w:p>
    <w:bookmarkEnd w:id="213"/>
    <w:p w14:paraId="634559CC" w14:textId="77777777" w:rsidR="00B8690A" w:rsidRPr="00BD3ABA" w:rsidRDefault="00B8690A" w:rsidP="00B8690A">
      <w:pPr>
        <w:rPr>
          <w:rFonts w:asciiTheme="minorHAnsi" w:hAnsiTheme="minorHAnsi" w:cstheme="minorHAnsi"/>
          <w:sz w:val="24"/>
          <w:szCs w:val="24"/>
        </w:rPr>
      </w:pPr>
      <w:r w:rsidRPr="00BD3ABA">
        <w:rPr>
          <w:rFonts w:asciiTheme="minorHAnsi" w:hAnsiTheme="minorHAnsi" w:cstheme="minorHAnsi"/>
          <w:sz w:val="24"/>
          <w:szCs w:val="24"/>
        </w:rPr>
        <w:t>Anexa XI Declarație privind eligibilitatea TVA în cazul operaţiunii al cărei cost total este mai mic de 5 000 000 EUR (inclusiv TVA)</w:t>
      </w:r>
    </w:p>
    <w:p w14:paraId="7692D1BB" w14:textId="77777777" w:rsidR="00B8690A" w:rsidRPr="00BD3ABA" w:rsidRDefault="00B8690A" w:rsidP="00B8690A">
      <w:pPr>
        <w:rPr>
          <w:rFonts w:asciiTheme="minorHAnsi" w:hAnsiTheme="minorHAnsi" w:cstheme="minorHAnsi"/>
          <w:sz w:val="24"/>
          <w:szCs w:val="24"/>
        </w:rPr>
      </w:pPr>
      <w:r w:rsidRPr="00BD3ABA">
        <w:rPr>
          <w:rFonts w:asciiTheme="minorHAnsi" w:hAnsiTheme="minorHAnsi" w:cstheme="minorHAnsi"/>
          <w:sz w:val="24"/>
          <w:szCs w:val="24"/>
        </w:rPr>
        <w:t>Anexa XII Declarație privind eligibilitatea TVA aferentă cheltuielilor efectuate în cadrul operaţiunii a cărei cost total este mai mare de 5 000 000 EUR (inclusiv TVA)</w:t>
      </w:r>
    </w:p>
    <w:p w14:paraId="7984DEFA" w14:textId="77777777" w:rsidR="006F5F60" w:rsidRDefault="006F5F60" w:rsidP="00D70430">
      <w:pPr>
        <w:spacing w:after="120"/>
        <w:rPr>
          <w:rFonts w:asciiTheme="minorHAnsi" w:hAnsiTheme="minorHAnsi" w:cstheme="minorHAnsi"/>
          <w:b/>
          <w:sz w:val="24"/>
          <w:szCs w:val="24"/>
        </w:rPr>
      </w:pPr>
      <w:bookmarkStart w:id="214" w:name="_Hlk131681770"/>
    </w:p>
    <w:p w14:paraId="796B1A52" w14:textId="77777777" w:rsidR="00D70430" w:rsidRPr="00BD3ABA" w:rsidRDefault="00D70430" w:rsidP="00D70430">
      <w:pPr>
        <w:spacing w:after="120"/>
        <w:rPr>
          <w:rFonts w:asciiTheme="minorHAnsi" w:hAnsiTheme="minorHAnsi" w:cstheme="minorHAnsi"/>
          <w:sz w:val="24"/>
          <w:szCs w:val="24"/>
        </w:rPr>
      </w:pPr>
      <w:r w:rsidRPr="00BD3ABA">
        <w:rPr>
          <w:rFonts w:asciiTheme="minorHAnsi" w:hAnsiTheme="minorHAnsi" w:cstheme="minorHAnsi"/>
          <w:b/>
          <w:sz w:val="24"/>
          <w:szCs w:val="24"/>
        </w:rPr>
        <w:t>Model documente ce însoțesc cererea de finanțare/contractul de finanţare</w:t>
      </w:r>
      <w:r w:rsidRPr="00BD3ABA">
        <w:rPr>
          <w:rFonts w:asciiTheme="minorHAnsi" w:hAnsiTheme="minorHAnsi" w:cstheme="minorHAnsi"/>
          <w:sz w:val="24"/>
          <w:szCs w:val="24"/>
        </w:rPr>
        <w:t>:</w:t>
      </w:r>
    </w:p>
    <w:p w14:paraId="1CDDC596"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A – Declarația unică</w:t>
      </w:r>
    </w:p>
    <w:p w14:paraId="02F1C078" w14:textId="77777777" w:rsidR="002608B8" w:rsidRPr="00BD3ABA" w:rsidRDefault="002608B8"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B - Cerere aviz ME</w:t>
      </w:r>
    </w:p>
    <w:p w14:paraId="0F717F2F" w14:textId="77777777" w:rsidR="002608B8" w:rsidRPr="00BD3ABA" w:rsidRDefault="002608B8"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C - Anexa la Model B - Chestionar</w:t>
      </w:r>
    </w:p>
    <w:p w14:paraId="1028DB69"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D – Consimțământ privind prelucrarea datelor cu caracter personal</w:t>
      </w:r>
    </w:p>
    <w:p w14:paraId="0A761181" w14:textId="77777777" w:rsidR="00D70430" w:rsidRPr="00BD3ABA" w:rsidRDefault="00D70430" w:rsidP="00D70430">
      <w:pPr>
        <w:ind w:firstLine="567"/>
        <w:rPr>
          <w:rFonts w:asciiTheme="minorHAnsi" w:hAnsiTheme="minorHAnsi" w:cstheme="minorHAnsi"/>
          <w:sz w:val="24"/>
          <w:szCs w:val="24"/>
        </w:rPr>
      </w:pPr>
      <w:r w:rsidRPr="00BD3ABA">
        <w:rPr>
          <w:rFonts w:asciiTheme="minorHAnsi" w:hAnsiTheme="minorHAnsi" w:cstheme="minorHAnsi"/>
          <w:sz w:val="24"/>
          <w:szCs w:val="24"/>
        </w:rPr>
        <w:t>- Modelul E - Acord de parteneriat</w:t>
      </w:r>
    </w:p>
    <w:p w14:paraId="6E8A4AD7"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F - Hotârâre de aprobare a proiectului (model orientativ)</w:t>
      </w:r>
    </w:p>
    <w:p w14:paraId="4A661729"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lastRenderedPageBreak/>
        <w:t>- Modelul G – Continut cadru Raport privind stadiul fizic al investitiei</w:t>
      </w:r>
    </w:p>
    <w:p w14:paraId="49935FE1" w14:textId="77777777" w:rsidR="00D70430" w:rsidRPr="00BD3ABA" w:rsidRDefault="00D70430"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H - Lista de echipamente, lucrări, servicii</w:t>
      </w:r>
    </w:p>
    <w:p w14:paraId="35D2085D" w14:textId="77777777" w:rsidR="00137623"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I - Tabel centralizator numere cadastrale obiective de investiţie</w:t>
      </w:r>
    </w:p>
    <w:p w14:paraId="5597B884" w14:textId="77777777" w:rsidR="00137623"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J - Declaraţia privind realizarea de modificări în evaluare</w:t>
      </w:r>
    </w:p>
    <w:p w14:paraId="388E8CE6" w14:textId="77777777" w:rsidR="00D70430" w:rsidRPr="00BD3ABA"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Modelul K</w:t>
      </w:r>
      <w:r w:rsidR="00F33F2F" w:rsidRPr="00BD3ABA">
        <w:rPr>
          <w:rFonts w:asciiTheme="minorHAnsi" w:hAnsiTheme="minorHAnsi" w:cstheme="minorHAnsi"/>
          <w:sz w:val="24"/>
          <w:szCs w:val="24"/>
        </w:rPr>
        <w:t xml:space="preserve"> - Macheta financiară</w:t>
      </w:r>
    </w:p>
    <w:p w14:paraId="4FC03170" w14:textId="77777777" w:rsidR="00137623" w:rsidRDefault="00137623" w:rsidP="00D70430">
      <w:pPr>
        <w:ind w:left="567"/>
        <w:rPr>
          <w:rFonts w:asciiTheme="minorHAnsi" w:hAnsiTheme="minorHAnsi" w:cstheme="minorHAnsi"/>
          <w:sz w:val="24"/>
          <w:szCs w:val="24"/>
        </w:rPr>
      </w:pPr>
      <w:r w:rsidRPr="00BD3ABA">
        <w:rPr>
          <w:rFonts w:asciiTheme="minorHAnsi" w:hAnsiTheme="minorHAnsi" w:cstheme="minorHAnsi"/>
          <w:sz w:val="24"/>
          <w:szCs w:val="24"/>
        </w:rPr>
        <w:t xml:space="preserve">- Modelul L - Tabel centralizator privind justificarea costurilor </w:t>
      </w:r>
    </w:p>
    <w:p w14:paraId="1B358662" w14:textId="77777777" w:rsidR="00E25E04" w:rsidRPr="00BD3ABA" w:rsidRDefault="00E25E04" w:rsidP="00D70430">
      <w:pPr>
        <w:ind w:left="567"/>
        <w:rPr>
          <w:rFonts w:asciiTheme="minorHAnsi" w:hAnsiTheme="minorHAnsi" w:cstheme="minorHAnsi"/>
          <w:sz w:val="24"/>
          <w:szCs w:val="24"/>
        </w:rPr>
      </w:pPr>
      <w:r>
        <w:rPr>
          <w:rFonts w:asciiTheme="minorHAnsi" w:hAnsiTheme="minorHAnsi" w:cstheme="minorHAnsi"/>
          <w:sz w:val="24"/>
          <w:szCs w:val="24"/>
        </w:rPr>
        <w:t>- Model M – Certificarea aplicației</w:t>
      </w:r>
    </w:p>
    <w:p w14:paraId="6F711845" w14:textId="77777777" w:rsidR="00D70430" w:rsidRPr="00BD3ABA" w:rsidRDefault="00D70430" w:rsidP="00D70430">
      <w:pPr>
        <w:ind w:left="567"/>
        <w:rPr>
          <w:rFonts w:asciiTheme="minorHAnsi" w:hAnsiTheme="minorHAnsi" w:cstheme="minorHAnsi"/>
          <w:sz w:val="24"/>
          <w:szCs w:val="24"/>
        </w:rPr>
      </w:pPr>
    </w:p>
    <w:bookmarkEnd w:id="214"/>
    <w:p w14:paraId="60BCF185" w14:textId="77777777" w:rsidR="00C06B2E" w:rsidRPr="00BD3ABA" w:rsidRDefault="00C06B2E" w:rsidP="005919D3">
      <w:pPr>
        <w:rPr>
          <w:rFonts w:asciiTheme="minorHAnsi" w:hAnsiTheme="minorHAnsi" w:cstheme="minorHAnsi"/>
          <w:i/>
          <w:sz w:val="24"/>
          <w:szCs w:val="24"/>
        </w:rPr>
      </w:pPr>
    </w:p>
    <w:p w14:paraId="4B8A6F3B" w14:textId="77777777" w:rsidR="00C06B2E" w:rsidRPr="00BD3ABA" w:rsidRDefault="00C06B2E" w:rsidP="005919D3">
      <w:pPr>
        <w:rPr>
          <w:rFonts w:asciiTheme="minorHAnsi" w:hAnsiTheme="minorHAnsi" w:cstheme="minorHAnsi"/>
          <w:i/>
          <w:sz w:val="24"/>
          <w:szCs w:val="24"/>
        </w:rPr>
      </w:pPr>
    </w:p>
    <w:p w14:paraId="18DA0433" w14:textId="77777777" w:rsidR="00542A1B" w:rsidRPr="00BD3ABA" w:rsidRDefault="00542A1B" w:rsidP="005A57BB">
      <w:pPr>
        <w:tabs>
          <w:tab w:val="left" w:pos="3210"/>
        </w:tabs>
        <w:rPr>
          <w:rFonts w:asciiTheme="minorHAnsi" w:hAnsiTheme="minorHAnsi" w:cstheme="minorHAnsi"/>
          <w:sz w:val="24"/>
          <w:szCs w:val="24"/>
        </w:rPr>
      </w:pPr>
    </w:p>
    <w:sectPr w:rsidR="00542A1B" w:rsidRPr="00BD3ABA" w:rsidSect="00E97E65">
      <w:pgSz w:w="11907" w:h="16840" w:code="9"/>
      <w:pgMar w:top="567" w:right="1134" w:bottom="1134" w:left="1418" w:header="284" w:footer="312"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8C638" w14:textId="77777777" w:rsidR="00E26A6B" w:rsidRDefault="00E26A6B" w:rsidP="006749A2">
      <w:r>
        <w:separator/>
      </w:r>
    </w:p>
  </w:endnote>
  <w:endnote w:type="continuationSeparator" w:id="0">
    <w:p w14:paraId="2FF5279B" w14:textId="77777777" w:rsidR="00E26A6B" w:rsidRDefault="00E26A6B"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TimesNewRomanPSMT">
    <w:altName w:val="MS Gothic"/>
    <w:panose1 w:val="00000000000000000000"/>
    <w:charset w:val="00"/>
    <w:family w:val="roman"/>
    <w:notTrueType/>
    <w:pitch w:val="default"/>
    <w:sig w:usb0="00000007" w:usb1="08070000" w:usb2="00000010" w:usb3="00000000" w:csb0="0002000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mn-ea">
    <w:panose1 w:val="00000000000000000000"/>
    <w:charset w:val="00"/>
    <w:family w:val="roman"/>
    <w:notTrueType/>
    <w:pitch w:val="default"/>
  </w:font>
  <w:font w:name="+mn-cs">
    <w:panose1 w:val="00000000000000000000"/>
    <w:charset w:val="00"/>
    <w:family w:val="roman"/>
    <w:notTrueType/>
    <w:pitch w:val="default"/>
  </w:font>
  <w:font w:name="Calibri-Bold">
    <w:altName w:val="Arial"/>
    <w:panose1 w:val="00000000000000000000"/>
    <w:charset w:val="EE"/>
    <w:family w:val="auto"/>
    <w:notTrueType/>
    <w:pitch w:val="default"/>
    <w:sig w:usb0="00000007" w:usb1="00000000" w:usb2="00000000" w:usb3="00000000" w:csb0="00000003" w:csb1="00000000"/>
  </w:font>
  <w:font w:name="Wingdings-Regular">
    <w:altName w:val="PMingLiU"/>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2515838"/>
      <w:docPartObj>
        <w:docPartGallery w:val="Page Numbers (Bottom of Page)"/>
        <w:docPartUnique/>
      </w:docPartObj>
    </w:sdtPr>
    <w:sdtEndPr>
      <w:rPr>
        <w:rFonts w:asciiTheme="minorHAnsi" w:hAnsiTheme="minorHAnsi" w:cstheme="minorHAnsi"/>
        <w:noProof/>
        <w:sz w:val="20"/>
        <w:szCs w:val="20"/>
      </w:rPr>
    </w:sdtEndPr>
    <w:sdtContent>
      <w:p w14:paraId="683A0551" w14:textId="77777777" w:rsidR="006215DB" w:rsidRDefault="006215DB">
        <w:pPr>
          <w:pStyle w:val="Footer"/>
          <w:jc w:val="right"/>
          <w:rPr>
            <w:rFonts w:asciiTheme="minorHAnsi" w:hAnsiTheme="minorHAnsi" w:cstheme="minorHAnsi"/>
            <w:noProof/>
            <w:sz w:val="20"/>
            <w:szCs w:val="20"/>
          </w:rPr>
        </w:pPr>
        <w:r w:rsidRPr="00E85B8A">
          <w:rPr>
            <w:rFonts w:asciiTheme="minorHAnsi" w:hAnsiTheme="minorHAnsi" w:cstheme="minorHAnsi"/>
            <w:sz w:val="20"/>
            <w:szCs w:val="20"/>
          </w:rPr>
          <w:fldChar w:fldCharType="begin"/>
        </w:r>
        <w:r w:rsidRPr="00E85B8A">
          <w:rPr>
            <w:rFonts w:asciiTheme="minorHAnsi" w:hAnsiTheme="minorHAnsi" w:cstheme="minorHAnsi"/>
            <w:sz w:val="20"/>
            <w:szCs w:val="20"/>
          </w:rPr>
          <w:instrText xml:space="preserve"> PAGE   \* MERGEFORMAT </w:instrText>
        </w:r>
        <w:r w:rsidRPr="00E85B8A">
          <w:rPr>
            <w:rFonts w:asciiTheme="minorHAnsi" w:hAnsiTheme="minorHAnsi" w:cstheme="minorHAnsi"/>
            <w:sz w:val="20"/>
            <w:szCs w:val="20"/>
          </w:rPr>
          <w:fldChar w:fldCharType="separate"/>
        </w:r>
        <w:r w:rsidR="00FF3435">
          <w:rPr>
            <w:rFonts w:asciiTheme="minorHAnsi" w:hAnsiTheme="minorHAnsi" w:cstheme="minorHAnsi"/>
            <w:noProof/>
            <w:sz w:val="20"/>
            <w:szCs w:val="20"/>
          </w:rPr>
          <w:t>26</w:t>
        </w:r>
        <w:r w:rsidRPr="00E85B8A">
          <w:rPr>
            <w:rFonts w:asciiTheme="minorHAnsi" w:hAnsiTheme="minorHAnsi" w:cstheme="minorHAnsi"/>
            <w:noProof/>
            <w:sz w:val="20"/>
            <w:szCs w:val="20"/>
          </w:rPr>
          <w:fldChar w:fldCharType="end"/>
        </w:r>
      </w:p>
      <w:p w14:paraId="14EAE199" w14:textId="77777777" w:rsidR="006215DB" w:rsidRPr="00E85B8A" w:rsidRDefault="006215DB">
        <w:pPr>
          <w:pStyle w:val="Footer"/>
          <w:jc w:val="right"/>
          <w:rPr>
            <w:rFonts w:asciiTheme="minorHAnsi" w:hAnsiTheme="minorHAnsi" w:cstheme="minorHAnsi"/>
            <w:sz w:val="20"/>
            <w:szCs w:val="20"/>
          </w:rPr>
        </w:pPr>
        <w:r w:rsidRPr="009A77A5">
          <w:rPr>
            <w:noProof/>
            <w:lang w:val="en-US" w:eastAsia="en-US"/>
          </w:rPr>
          <w:drawing>
            <wp:inline distT="0" distB="0" distL="0" distR="0" wp14:anchorId="4968A1AC" wp14:editId="4E0F1DEC">
              <wp:extent cx="6115685" cy="589280"/>
              <wp:effectExtent l="0" t="0" r="0" b="1270"/>
              <wp:docPr id="13"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11DD7703" w14:textId="77777777" w:rsidR="006215DB" w:rsidRDefault="006215D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A0459" w14:textId="77777777" w:rsidR="006215DB" w:rsidRDefault="006215DB">
    <w:pPr>
      <w:pStyle w:val="Footer"/>
      <w:jc w:val="right"/>
    </w:pPr>
  </w:p>
  <w:p w14:paraId="5F05A49E" w14:textId="77777777" w:rsidR="006215DB" w:rsidRDefault="006215DB">
    <w:pPr>
      <w:pStyle w:val="Footer"/>
      <w:jc w:val="right"/>
    </w:pPr>
    <w:r w:rsidRPr="009A77A5">
      <w:rPr>
        <w:noProof/>
        <w:lang w:val="en-US" w:eastAsia="en-US"/>
      </w:rPr>
      <w:drawing>
        <wp:inline distT="0" distB="0" distL="0" distR="0" wp14:anchorId="552D27D8" wp14:editId="405E5F69">
          <wp:extent cx="6115685" cy="589280"/>
          <wp:effectExtent l="0" t="0" r="0" b="1270"/>
          <wp:docPr id="14"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p w14:paraId="76893CE1" w14:textId="77777777" w:rsidR="006215DB" w:rsidRDefault="006215D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91E8D" w14:textId="77777777" w:rsidR="00E26A6B" w:rsidRDefault="00E26A6B" w:rsidP="006749A2">
      <w:r>
        <w:separator/>
      </w:r>
    </w:p>
  </w:footnote>
  <w:footnote w:type="continuationSeparator" w:id="0">
    <w:p w14:paraId="3028DCB1" w14:textId="77777777" w:rsidR="00E26A6B" w:rsidRDefault="00E26A6B" w:rsidP="006749A2">
      <w:r>
        <w:continuationSeparator/>
      </w:r>
    </w:p>
  </w:footnote>
  <w:footnote w:id="1">
    <w:p w14:paraId="7F7F2618" w14:textId="77777777" w:rsidR="00057BD2" w:rsidRPr="00344B83" w:rsidRDefault="00057BD2" w:rsidP="00057BD2">
      <w:pPr>
        <w:pStyle w:val="FootnoteText"/>
        <w:rPr>
          <w:rFonts w:asciiTheme="minorHAnsi" w:hAnsiTheme="minorHAnsi" w:cstheme="minorHAnsi"/>
          <w:i/>
          <w:sz w:val="18"/>
          <w:szCs w:val="18"/>
        </w:rPr>
      </w:pPr>
      <w:r w:rsidRPr="00344B83">
        <w:rPr>
          <w:rStyle w:val="FootnoteReference"/>
          <w:rFonts w:asciiTheme="minorHAnsi" w:hAnsiTheme="minorHAnsi" w:cstheme="minorHAnsi"/>
        </w:rPr>
        <w:footnoteRef/>
      </w:r>
      <w:r w:rsidRPr="00344B83">
        <w:rPr>
          <w:rFonts w:asciiTheme="minorHAnsi" w:hAnsiTheme="minorHAnsi" w:cstheme="minorHAnsi"/>
        </w:rPr>
        <w:t xml:space="preserve"> A se avea în vedere inclusiv </w:t>
      </w:r>
      <w:r w:rsidRPr="00344B83">
        <w:rPr>
          <w:rFonts w:asciiTheme="minorHAnsi" w:hAnsiTheme="minorHAnsi" w:cstheme="minorHAnsi"/>
          <w:i/>
          <w:sz w:val="18"/>
          <w:szCs w:val="18"/>
        </w:rPr>
        <w:t>https://mfe.gov.ro/minister/punctul-de-contact-pentru-implementarea-conventiei-privind-drepturile-persoanelor-cu-dizabilitati/</w:t>
      </w:r>
    </w:p>
  </w:footnote>
  <w:footnote w:id="2">
    <w:p w14:paraId="4BE55696" w14:textId="77777777" w:rsidR="00795115" w:rsidRPr="00E53679" w:rsidRDefault="00795115" w:rsidP="00795115">
      <w:pPr>
        <w:pStyle w:val="FootnoteText"/>
        <w:rPr>
          <w:rFonts w:asciiTheme="minorHAnsi" w:hAnsiTheme="minorHAnsi" w:cstheme="minorHAnsi"/>
          <w:sz w:val="18"/>
          <w:szCs w:val="18"/>
        </w:rPr>
      </w:pPr>
      <w:r w:rsidRPr="00E53679">
        <w:rPr>
          <w:rStyle w:val="FootnoteReference"/>
          <w:rFonts w:asciiTheme="minorHAnsi" w:hAnsiTheme="minorHAnsi" w:cstheme="minorHAnsi"/>
          <w:sz w:val="18"/>
          <w:szCs w:val="18"/>
        </w:rPr>
        <w:footnoteRef/>
      </w:r>
      <w:r w:rsidRPr="00E53679">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w:t>
      </w:r>
      <w:r>
        <w:rPr>
          <w:rFonts w:asciiTheme="minorHAnsi" w:hAnsiTheme="minorHAnsi" w:cstheme="minorHAnsi"/>
          <w:sz w:val="18"/>
          <w:szCs w:val="18"/>
        </w:rPr>
        <w:t xml:space="preserve"> și </w:t>
      </w:r>
      <w:r w:rsidRPr="00E53679">
        <w:rPr>
          <w:rFonts w:asciiTheme="minorHAnsi" w:hAnsiTheme="minorHAnsi" w:cstheme="minorHAnsi"/>
          <w:sz w:val="18"/>
          <w:szCs w:val="18"/>
        </w:rPr>
        <w:t>lucrări aferente unei clădiri noi care adăpostește centrala termică (ca urmare a cerințelor ISU) sau lucrări de construire a li</w:t>
      </w:r>
      <w:r>
        <w:rPr>
          <w:rFonts w:asciiTheme="minorHAnsi" w:hAnsiTheme="minorHAnsi" w:cstheme="minorHAnsi"/>
          <w:sz w:val="18"/>
          <w:szCs w:val="18"/>
        </w:rPr>
        <w:t>f</w:t>
      </w:r>
      <w:r w:rsidRPr="00E53679">
        <w:rPr>
          <w:rFonts w:asciiTheme="minorHAnsi" w:hAnsiTheme="minorHAnsi" w:cstheme="minorHAnsi"/>
          <w:sz w:val="18"/>
          <w:szCs w:val="18"/>
        </w:rPr>
        <w:t>turilor în exteriorul unei clădiri (în cazuri argumentate tehnic</w:t>
      </w:r>
      <w:r>
        <w:rPr>
          <w:rFonts w:asciiTheme="minorHAnsi" w:hAnsiTheme="minorHAnsi" w:cstheme="minorHAnsi"/>
          <w:sz w:val="18"/>
          <w:szCs w:val="18"/>
        </w:rPr>
        <w:t xml:space="preserve"> și </w:t>
      </w:r>
      <w:r w:rsidRPr="00E53679">
        <w:rPr>
          <w:rFonts w:asciiTheme="minorHAnsi" w:hAnsiTheme="minorHAnsi" w:cstheme="minorHAnsi"/>
          <w:sz w:val="18"/>
          <w:szCs w:val="18"/>
        </w:rPr>
        <w:t>funcțional-arhitectural)</w:t>
      </w:r>
    </w:p>
  </w:footnote>
  <w:footnote w:id="3">
    <w:p w14:paraId="383799AD" w14:textId="77777777" w:rsidR="0045125E" w:rsidRPr="008B6B5E" w:rsidRDefault="0045125E" w:rsidP="0045125E">
      <w:pPr>
        <w:rPr>
          <w:rFonts w:asciiTheme="minorHAnsi" w:hAnsiTheme="minorHAnsi" w:cstheme="minorHAnsi"/>
          <w:sz w:val="18"/>
          <w:szCs w:val="18"/>
        </w:rPr>
      </w:pPr>
      <w:r w:rsidRPr="008B6B5E">
        <w:rPr>
          <w:rStyle w:val="FootnoteReference"/>
          <w:rFonts w:asciiTheme="minorHAnsi" w:hAnsiTheme="minorHAnsi" w:cstheme="minorHAnsi"/>
        </w:rPr>
        <w:footnoteRef/>
      </w:r>
      <w:r w:rsidRPr="008B6B5E">
        <w:rPr>
          <w:rFonts w:asciiTheme="minorHAnsi" w:hAnsiTheme="minorHAnsi" w:cstheme="minorHAnsi"/>
        </w:rPr>
        <w:t xml:space="preserve"> </w:t>
      </w:r>
      <w:r w:rsidRPr="008B6B5E">
        <w:rPr>
          <w:rFonts w:asciiTheme="minorHAnsi" w:hAnsiTheme="minorHAnsi" w:cstheme="minorHAnsi"/>
          <w:sz w:val="18"/>
          <w:szCs w:val="18"/>
        </w:rPr>
        <w:t>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480F4BE0" w14:textId="77777777" w:rsidR="0045125E" w:rsidRPr="002A2298" w:rsidRDefault="0045125E" w:rsidP="0045125E">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3DD93" w14:textId="77777777" w:rsidR="006215DB" w:rsidRDefault="006215DB" w:rsidP="00E85B8A">
    <w:pPr>
      <w:pStyle w:val="Heade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5C44F6B4" wp14:editId="5CB93D11">
              <wp:simplePos x="0" y="0"/>
              <wp:positionH relativeFrom="column">
                <wp:posOffset>0</wp:posOffset>
              </wp:positionH>
              <wp:positionV relativeFrom="paragraph">
                <wp:posOffset>-635</wp:posOffset>
              </wp:positionV>
              <wp:extent cx="5623318" cy="554287"/>
              <wp:effectExtent l="0" t="0" r="0" b="0"/>
              <wp:wrapNone/>
              <wp:docPr id="5"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6" name="Group 6"/>
                      <wpg:cNvGrpSpPr/>
                      <wpg:grpSpPr>
                        <a:xfrm>
                          <a:off x="0" y="11112"/>
                          <a:ext cx="3533626" cy="543175"/>
                          <a:chOff x="0" y="11112"/>
                          <a:chExt cx="3533626" cy="543175"/>
                        </a:xfrm>
                      </wpg:grpSpPr>
                      <pic:pic xmlns:pic="http://schemas.openxmlformats.org/drawingml/2006/picture">
                        <pic:nvPicPr>
                          <pic:cNvPr id="8" name="Picture 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0" name="Picture 10"/>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3ABA26C" id="Group 6" o:spid="_x0000_s1026" style="position:absolute;margin-left:0;margin-top:-.05pt;width:442.8pt;height:43.65pt;z-index:251661312"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By8QuSns45&#10;n9YBAAAAAAAAAADwy6sYAAAAAAAAAAAAAAAAAAAAAAAAAAAAALfj4jUk3Z9zXqwDAAAAAAAAAAAA&#10;AAAAAAAAAAAAAAAAAAAAAAAAAAAAgNs03wE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LTMLw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F7+Av3Z5/9IcAAAAAAAAAAD4d54fH873x5sx&#10;AAAAAAAAAAAAAAAAAAAAAAAAAAAAACTMJg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D/s0QEJAAAAwyBY/9DPcdAK8i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0WpWwAAAg&#10;AElEQVQ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PoNadoAACAASURBV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L+hz06NkEgAIAgCMcbmZjZ&#10;hD2Y2Zll2ZtFCI8LMyXsAg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h1/A2T7vl+YAAAAA&#10;AAAAAMDfuV0vpgAAAAAAAAAAAAAAAAAAAAAAAAAAAACQcVgFnO35uGsOAAAAAAAAAAAAAAAAAAAA&#10;AAAAAAAAAAAAAAAAAAAAAD+YeAAAAAB826ODIgQCIAhiyxTG8P/B0aGji8RC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h5+4Kk&#10;79191AEAAAAAAAAAAAAAAAAAAAAAAAAAAAAAAAAAAAAAAADAf3o9z6MeAAAAAAAAAAAAAAAAAAAA&#10;AAAAAAAAAAAAAAAAAAAAAABCJ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8+tRUQAAAhhJREFU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Qu7uBzWYqoWpKKPJAAAA&#10;AElFTkSuQmCC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">
              <v:group 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">
                  <v:imagedata r:id="rId4" o:title="" croptop="10277f" cropbottom="7092f" cropleft="2093f" cropright="47043f"/>
                </v:shape>
                <v:shape id="Picture 9"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">
                  <v:imagedata r:id="rId5" o:title="" cropbottom="1471f" cropleft="1376f" cropright="3334f"/>
                </v:shape>
              </v:group>
              <v:shape id="Picture 10"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">
                <v:imagedata r:id="rId6" o:title="" croptop="15700f" cropbottom="15083f" cropleft="8990f" cropright="9159f"/>
                <o:lock v:ext="edit" aspectratio="f"/>
              </v:shape>
            </v:group>
          </w:pict>
        </mc:Fallback>
      </mc:AlternateContent>
    </w:r>
  </w:p>
  <w:p w14:paraId="2877FA4A" w14:textId="77777777" w:rsidR="006215DB" w:rsidRDefault="006215DB" w:rsidP="00E85B8A">
    <w:pPr>
      <w:pStyle w:val="Header"/>
    </w:pPr>
  </w:p>
  <w:p w14:paraId="1DC9B0F7" w14:textId="77777777" w:rsidR="006215DB" w:rsidRDefault="006215DB" w:rsidP="00E85B8A">
    <w:pPr>
      <w:pStyle w:val="Header"/>
    </w:pPr>
  </w:p>
  <w:p w14:paraId="5D96C387" w14:textId="77777777" w:rsidR="006215DB" w:rsidRDefault="006215DB" w:rsidP="00E85B8A">
    <w:pPr>
      <w:pStyle w:val="Header"/>
    </w:pPr>
  </w:p>
  <w:p w14:paraId="7BD7FD0A" w14:textId="77777777" w:rsidR="006215DB" w:rsidRDefault="006215DB" w:rsidP="00E85B8A">
    <w:pPr>
      <w:pStyle w:val="Header"/>
    </w:pPr>
  </w:p>
  <w:p w14:paraId="28135129" w14:textId="77777777" w:rsidR="006215DB" w:rsidRPr="00E85B8A" w:rsidRDefault="006215DB" w:rsidP="00E85B8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D373E" w14:textId="77777777" w:rsidR="006215DB" w:rsidRDefault="006215DB" w:rsidP="005A57BB">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34FBC9CA" wp14:editId="3A79292B">
              <wp:simplePos x="0" y="0"/>
              <wp:positionH relativeFrom="column">
                <wp:posOffset>0</wp:posOffset>
              </wp:positionH>
              <wp:positionV relativeFrom="paragraph">
                <wp:posOffset>-635</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2"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B92589A" id="Group 6" o:spid="_x0000_s1026" style="position:absolute;margin-left:0;margin-top:-.05pt;width:442.8pt;height:43.65pt;z-index:251659264"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By8QuS&#10;ns45n9YBAAAAAAAAAADwy6sYAAAAAAAAAAAAAAAAAAAAAAAAAAAAALfj4jUk3Z9zXqwDAAAAAAAA&#10;AAAAAAAAAAAAAAAAAAAAAAAAAAAAAAAAgNs03wE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F7+Av3Z5/9IcAAAAAAAAAAD4d54fH873&#10;x5sxAAAAAAAAAAAAAAAAAAAAAAAAAAAAACTMJg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D/s0QEJAAAAwyBY/9DPcdAK8i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0WpWw&#10;AAAgAElEQVQ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PoNadoAACAASURBV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L+hz06NkEgAIAgCMcb&#10;mZjZhD2Y2Zll2ZtFCI8LMyXsAg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h1/A2T7vl+YA&#10;AAAAAAAAAMDfuV0vpgAAAAAAAAAAAAAAAAAAAAAAAAAAAACQcVgFnO35uGsOAAAAAAAAAAAAAAAA&#10;AAAAAAAAAAAAAAAAAAAAAAAAAD+YeAAAAAB826ODIgQCIAhiyxTG8P/B0aGji8RC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h5&#10;+4Kk79191AEAAAAAAAAAAAAAAAAAAAAAAAAAAAAAAAAAAAAAAADAf3o9z6MeAAAAAAAAAAAAAAAA&#10;AAAAAAAAAAAAAAAAAAAAAAAAAABCJ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8+tRUQAAAhhJREFU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">
                <v:imagedata r:id="rId6" o:title="" croptop="15700f" cropbottom="15083f" cropleft="8990f" cropright="9159f"/>
                <o:lock v:ext="edit" aspectratio="f"/>
              </v:shape>
            </v:group>
          </w:pict>
        </mc:Fallback>
      </mc:AlternateContent>
    </w:r>
  </w:p>
  <w:p w14:paraId="259D1D91" w14:textId="77777777" w:rsidR="006215DB" w:rsidRDefault="006215DB" w:rsidP="005A57BB">
    <w:pPr>
      <w:pStyle w:val="Header"/>
      <w:jc w:val="center"/>
    </w:pPr>
  </w:p>
  <w:p w14:paraId="17840790" w14:textId="77777777" w:rsidR="006215DB" w:rsidRDefault="006215DB" w:rsidP="005A57BB">
    <w:pPr>
      <w:pStyle w:val="Header"/>
      <w:jc w:val="center"/>
    </w:pPr>
  </w:p>
  <w:p w14:paraId="3F22E885" w14:textId="77777777" w:rsidR="006215DB" w:rsidRDefault="006215DB" w:rsidP="005A57BB">
    <w:pPr>
      <w:pStyle w:val="Header"/>
      <w:jc w:val="center"/>
    </w:pPr>
  </w:p>
  <w:p w14:paraId="393EFB8D" w14:textId="77777777" w:rsidR="006215DB" w:rsidRDefault="006215DB" w:rsidP="005A57BB">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11613966" o:spid="_x0000_i1245" type="#_x0000_t75" style="width:11.25pt;height:11.25pt;visibility:visible;mso-wrap-style:square" o:bullet="t">
        <v:imagedata r:id="rId1" o:title=""/>
      </v:shape>
    </w:pict>
  </w:numPicBullet>
  <w:abstractNum w:abstractNumId="0" w15:restartNumberingAfterBreak="0">
    <w:nsid w:val="C95ADAE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9"/>
    <w:multiLevelType w:val="singleLevel"/>
    <w:tmpl w:val="9B94E594"/>
    <w:lvl w:ilvl="0">
      <w:start w:val="1"/>
      <w:numFmt w:val="bullet"/>
      <w:pStyle w:val="ListBullet"/>
      <w:lvlText w:val=""/>
      <w:lvlJc w:val="left"/>
      <w:pPr>
        <w:tabs>
          <w:tab w:val="num" w:pos="6739"/>
        </w:tabs>
        <w:ind w:left="6739" w:hanging="360"/>
      </w:pPr>
      <w:rPr>
        <w:rFonts w:ascii="Symbol" w:hAnsi="Symbol" w:hint="default"/>
      </w:rPr>
    </w:lvl>
  </w:abstractNum>
  <w:abstractNum w:abstractNumId="2" w15:restartNumberingAfterBreak="0">
    <w:nsid w:val="00A43201"/>
    <w:multiLevelType w:val="hybridMultilevel"/>
    <w:tmpl w:val="94F056C4"/>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01490BF0"/>
    <w:multiLevelType w:val="hybridMultilevel"/>
    <w:tmpl w:val="7CB83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8"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0E267EC"/>
    <w:multiLevelType w:val="hybridMultilevel"/>
    <w:tmpl w:val="2174D2A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4791342"/>
    <w:multiLevelType w:val="hybridMultilevel"/>
    <w:tmpl w:val="EE48ED2E"/>
    <w:lvl w:ilvl="0" w:tplc="C4CA0F76">
      <w:start w:val="1"/>
      <w:numFmt w:val="bullet"/>
      <w:lvlText w:val=""/>
      <w:lvlJc w:val="left"/>
      <w:pPr>
        <w:ind w:left="1423" w:hanging="360"/>
      </w:pPr>
      <w:rPr>
        <w:rFonts w:ascii="Symbol" w:hAnsi="Symbol" w:hint="default"/>
        <w:color w:val="auto"/>
      </w:rPr>
    </w:lvl>
    <w:lvl w:ilvl="1" w:tplc="04090003" w:tentative="1">
      <w:start w:val="1"/>
      <w:numFmt w:val="bullet"/>
      <w:lvlText w:val="o"/>
      <w:lvlJc w:val="left"/>
      <w:pPr>
        <w:ind w:left="2143" w:hanging="360"/>
      </w:pPr>
      <w:rPr>
        <w:rFonts w:ascii="Courier New" w:hAnsi="Courier New" w:cs="Courier New" w:hint="default"/>
      </w:rPr>
    </w:lvl>
    <w:lvl w:ilvl="2" w:tplc="04090005" w:tentative="1">
      <w:start w:val="1"/>
      <w:numFmt w:val="bullet"/>
      <w:lvlText w:val=""/>
      <w:lvlJc w:val="left"/>
      <w:pPr>
        <w:ind w:left="2863" w:hanging="360"/>
      </w:pPr>
      <w:rPr>
        <w:rFonts w:ascii="Wingdings" w:hAnsi="Wingdings" w:hint="default"/>
      </w:rPr>
    </w:lvl>
    <w:lvl w:ilvl="3" w:tplc="04090001" w:tentative="1">
      <w:start w:val="1"/>
      <w:numFmt w:val="bullet"/>
      <w:lvlText w:val=""/>
      <w:lvlJc w:val="left"/>
      <w:pPr>
        <w:ind w:left="3583" w:hanging="360"/>
      </w:pPr>
      <w:rPr>
        <w:rFonts w:ascii="Symbol" w:hAnsi="Symbol" w:hint="default"/>
      </w:rPr>
    </w:lvl>
    <w:lvl w:ilvl="4" w:tplc="04090003" w:tentative="1">
      <w:start w:val="1"/>
      <w:numFmt w:val="bullet"/>
      <w:lvlText w:val="o"/>
      <w:lvlJc w:val="left"/>
      <w:pPr>
        <w:ind w:left="4303" w:hanging="360"/>
      </w:pPr>
      <w:rPr>
        <w:rFonts w:ascii="Courier New" w:hAnsi="Courier New" w:cs="Courier New" w:hint="default"/>
      </w:rPr>
    </w:lvl>
    <w:lvl w:ilvl="5" w:tplc="04090005" w:tentative="1">
      <w:start w:val="1"/>
      <w:numFmt w:val="bullet"/>
      <w:lvlText w:val=""/>
      <w:lvlJc w:val="left"/>
      <w:pPr>
        <w:ind w:left="5023" w:hanging="360"/>
      </w:pPr>
      <w:rPr>
        <w:rFonts w:ascii="Wingdings" w:hAnsi="Wingdings" w:hint="default"/>
      </w:rPr>
    </w:lvl>
    <w:lvl w:ilvl="6" w:tplc="04090001" w:tentative="1">
      <w:start w:val="1"/>
      <w:numFmt w:val="bullet"/>
      <w:lvlText w:val=""/>
      <w:lvlJc w:val="left"/>
      <w:pPr>
        <w:ind w:left="5743" w:hanging="360"/>
      </w:pPr>
      <w:rPr>
        <w:rFonts w:ascii="Symbol" w:hAnsi="Symbol" w:hint="default"/>
      </w:rPr>
    </w:lvl>
    <w:lvl w:ilvl="7" w:tplc="04090003" w:tentative="1">
      <w:start w:val="1"/>
      <w:numFmt w:val="bullet"/>
      <w:lvlText w:val="o"/>
      <w:lvlJc w:val="left"/>
      <w:pPr>
        <w:ind w:left="6463" w:hanging="360"/>
      </w:pPr>
      <w:rPr>
        <w:rFonts w:ascii="Courier New" w:hAnsi="Courier New" w:cs="Courier New" w:hint="default"/>
      </w:rPr>
    </w:lvl>
    <w:lvl w:ilvl="8" w:tplc="04090005" w:tentative="1">
      <w:start w:val="1"/>
      <w:numFmt w:val="bullet"/>
      <w:lvlText w:val=""/>
      <w:lvlJc w:val="left"/>
      <w:pPr>
        <w:ind w:left="7183" w:hanging="360"/>
      </w:pPr>
      <w:rPr>
        <w:rFonts w:ascii="Wingdings" w:hAnsi="Wingdings" w:hint="default"/>
      </w:rPr>
    </w:lvl>
  </w:abstractNum>
  <w:abstractNum w:abstractNumId="11"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C870C6"/>
    <w:multiLevelType w:val="hybridMultilevel"/>
    <w:tmpl w:val="8F24F8E6"/>
    <w:lvl w:ilvl="0" w:tplc="16DA2ADE">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DA18DD"/>
    <w:multiLevelType w:val="hybridMultilevel"/>
    <w:tmpl w:val="AC1C54B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B3036F0"/>
    <w:multiLevelType w:val="hybridMultilevel"/>
    <w:tmpl w:val="D2B020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C580B06"/>
    <w:multiLevelType w:val="hybridMultilevel"/>
    <w:tmpl w:val="FA84226A"/>
    <w:lvl w:ilvl="0" w:tplc="04180001">
      <w:start w:val="1"/>
      <w:numFmt w:val="bullet"/>
      <w:lvlText w:val=""/>
      <w:lvlJc w:val="left"/>
      <w:pPr>
        <w:ind w:left="1080" w:hanging="360"/>
      </w:pPr>
      <w:rPr>
        <w:rFonts w:ascii="Symbol" w:hAnsi="Symbol"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7"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2"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1D2C36"/>
    <w:multiLevelType w:val="hybridMultilevel"/>
    <w:tmpl w:val="CBDAEEC8"/>
    <w:lvl w:ilvl="0" w:tplc="FFFFFFF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2DC35552"/>
    <w:multiLevelType w:val="hybridMultilevel"/>
    <w:tmpl w:val="C4D46AA0"/>
    <w:lvl w:ilvl="0" w:tplc="58704CA2">
      <w:start w:val="1"/>
      <w:numFmt w:val="bullet"/>
      <w:lvlText w:val=""/>
      <w:lvlJc w:val="left"/>
      <w:pPr>
        <w:tabs>
          <w:tab w:val="num" w:pos="720"/>
        </w:tabs>
        <w:ind w:left="720" w:hanging="360"/>
      </w:pPr>
      <w:rPr>
        <w:rFonts w:ascii="Wingdings" w:hAnsi="Wingdings" w:hint="default"/>
        <w:color w:val="808080"/>
      </w:rPr>
    </w:lvl>
    <w:lvl w:ilvl="1" w:tplc="0409000B">
      <w:start w:val="1"/>
      <w:numFmt w:val="bullet"/>
      <w:lvlText w:val=""/>
      <w:lvlJc w:val="left"/>
      <w:pPr>
        <w:tabs>
          <w:tab w:val="num" w:pos="1440"/>
        </w:tabs>
        <w:ind w:left="1440" w:hanging="360"/>
      </w:pPr>
      <w:rPr>
        <w:rFonts w:ascii="Wingdings" w:hAnsi="Wingdings" w:hint="default"/>
      </w:rPr>
    </w:lvl>
    <w:lvl w:ilvl="2" w:tplc="0409000B">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FD40B05"/>
    <w:multiLevelType w:val="hybridMultilevel"/>
    <w:tmpl w:val="D6842C0C"/>
    <w:lvl w:ilvl="0" w:tplc="FC167E28">
      <w:start w:val="1"/>
      <w:numFmt w:val="decimal"/>
      <w:lvlText w:val="%1."/>
      <w:lvlJc w:val="left"/>
      <w:pPr>
        <w:ind w:left="360" w:hanging="360"/>
      </w:pPr>
      <w:rPr>
        <w:rFonts w:hint="default"/>
        <w:b/>
        <w:bCs/>
        <w:i w:val="0"/>
        <w:color w:val="auto"/>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0125B8D"/>
    <w:multiLevelType w:val="hybridMultilevel"/>
    <w:tmpl w:val="F36620D8"/>
    <w:lvl w:ilvl="0" w:tplc="704C7CCA">
      <w:start w:val="1"/>
      <w:numFmt w:val="lowerLetter"/>
      <w:lvlText w:val="%1."/>
      <w:lvlJc w:val="left"/>
      <w:pPr>
        <w:ind w:left="450" w:hanging="360"/>
      </w:pPr>
      <w:rPr>
        <w:rFonts w:hint="default"/>
        <w:b/>
        <w:bCs/>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8"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24B18CF"/>
    <w:multiLevelType w:val="hybridMultilevel"/>
    <w:tmpl w:val="CFA2232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32B46AB8"/>
    <w:multiLevelType w:val="hybridMultilevel"/>
    <w:tmpl w:val="6EEA8C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5891491"/>
    <w:multiLevelType w:val="hybridMultilevel"/>
    <w:tmpl w:val="F4167474"/>
    <w:lvl w:ilvl="0" w:tplc="61C2B49A">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FB95941"/>
    <w:multiLevelType w:val="hybridMultilevel"/>
    <w:tmpl w:val="34562F7E"/>
    <w:lvl w:ilvl="0" w:tplc="AD784E58">
      <w:start w:val="1"/>
      <w:numFmt w:val="upperLetter"/>
      <w:lvlText w:val="%1."/>
      <w:lvlJc w:val="left"/>
      <w:pPr>
        <w:ind w:left="1065" w:hanging="705"/>
      </w:pPr>
      <w:rPr>
        <w:rFonts w:hint="default"/>
      </w:rPr>
    </w:lvl>
    <w:lvl w:ilvl="1" w:tplc="44502A6A">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FF55837"/>
    <w:multiLevelType w:val="hybridMultilevel"/>
    <w:tmpl w:val="38FEB81E"/>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0B64820"/>
    <w:multiLevelType w:val="hybridMultilevel"/>
    <w:tmpl w:val="C436C598"/>
    <w:lvl w:ilvl="0" w:tplc="FFFFFFFF">
      <w:start w:val="1"/>
      <w:numFmt w:val="bullet"/>
      <w:lvlText w:val="•"/>
      <w:lvlJc w:val="left"/>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42DF16C3"/>
    <w:multiLevelType w:val="multilevel"/>
    <w:tmpl w:val="E0D83846"/>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460D1E89"/>
    <w:multiLevelType w:val="hybridMultilevel"/>
    <w:tmpl w:val="D2B0205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4"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5"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4ED629B9"/>
    <w:multiLevelType w:val="hybridMultilevel"/>
    <w:tmpl w:val="2ED060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22074F"/>
    <w:multiLevelType w:val="hybridMultilevel"/>
    <w:tmpl w:val="14E05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79787A"/>
    <w:multiLevelType w:val="hybridMultilevel"/>
    <w:tmpl w:val="8230E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0BD6F32"/>
    <w:multiLevelType w:val="hybridMultilevel"/>
    <w:tmpl w:val="664019EC"/>
    <w:lvl w:ilvl="0" w:tplc="0409000B">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667B377D"/>
    <w:multiLevelType w:val="hybridMultilevel"/>
    <w:tmpl w:val="D910EFCA"/>
    <w:lvl w:ilvl="0" w:tplc="9C6ED276">
      <w:start w:val="5"/>
      <w:numFmt w:val="bullet"/>
      <w:lvlText w:val="-"/>
      <w:lvlJc w:val="left"/>
      <w:pPr>
        <w:ind w:left="502"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3"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54"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F92BF3"/>
    <w:multiLevelType w:val="hybridMultilevel"/>
    <w:tmpl w:val="D2B020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CCE6953"/>
    <w:multiLevelType w:val="multilevel"/>
    <w:tmpl w:val="E0D83846"/>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6D8B382B"/>
    <w:multiLevelType w:val="hybridMultilevel"/>
    <w:tmpl w:val="6C7653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6EFD219A"/>
    <w:multiLevelType w:val="hybridMultilevel"/>
    <w:tmpl w:val="A3266BC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05B1D0C"/>
    <w:multiLevelType w:val="hybridMultilevel"/>
    <w:tmpl w:val="D57C9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741D5B56"/>
    <w:multiLevelType w:val="hybridMultilevel"/>
    <w:tmpl w:val="5B3EA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5145BE2"/>
    <w:multiLevelType w:val="hybridMultilevel"/>
    <w:tmpl w:val="3FC8348E"/>
    <w:lvl w:ilvl="0" w:tplc="FFFFFFFF">
      <w:start w:val="1"/>
      <w:numFmt w:val="bullet"/>
      <w:lvlText w:val="•"/>
      <w:lvlJc w:val="left"/>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8051CA4"/>
    <w:multiLevelType w:val="multilevel"/>
    <w:tmpl w:val="78051CA4"/>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5" w15:restartNumberingAfterBreak="0">
    <w:nsid w:val="79B02F3A"/>
    <w:multiLevelType w:val="multilevel"/>
    <w:tmpl w:val="E0D83846"/>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7AC65AA7"/>
    <w:multiLevelType w:val="hybridMultilevel"/>
    <w:tmpl w:val="16B80E06"/>
    <w:lvl w:ilvl="0" w:tplc="FFFFFFFF">
      <w:start w:val="1"/>
      <w:numFmt w:val="bullet"/>
      <w:lvlText w:val="•"/>
      <w:lvlJc w:val="left"/>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BCB763A"/>
    <w:multiLevelType w:val="hybridMultilevel"/>
    <w:tmpl w:val="E40EA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C0A5869"/>
    <w:multiLevelType w:val="hybridMultilevel"/>
    <w:tmpl w:val="D6B0A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E781069"/>
    <w:multiLevelType w:val="hybridMultilevel"/>
    <w:tmpl w:val="2FDA33CC"/>
    <w:lvl w:ilvl="0" w:tplc="2570AF36">
      <w:start w:val="1"/>
      <w:numFmt w:val="lowerRoman"/>
      <w:lvlText w:val="(%1)"/>
      <w:lvlJc w:val="left"/>
      <w:pPr>
        <w:ind w:left="1560" w:hanging="72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num w:numId="1" w16cid:durableId="192574120">
    <w:abstractNumId w:val="33"/>
  </w:num>
  <w:num w:numId="2" w16cid:durableId="483544514">
    <w:abstractNumId w:val="60"/>
  </w:num>
  <w:num w:numId="3" w16cid:durableId="2006124114">
    <w:abstractNumId w:val="21"/>
  </w:num>
  <w:num w:numId="4" w16cid:durableId="272172556">
    <w:abstractNumId w:val="40"/>
  </w:num>
  <w:num w:numId="5" w16cid:durableId="1792093374">
    <w:abstractNumId w:val="6"/>
  </w:num>
  <w:num w:numId="6" w16cid:durableId="780300224">
    <w:abstractNumId w:val="15"/>
  </w:num>
  <w:num w:numId="7" w16cid:durableId="490414829">
    <w:abstractNumId w:val="5"/>
  </w:num>
  <w:num w:numId="8" w16cid:durableId="1694302877">
    <w:abstractNumId w:val="52"/>
  </w:num>
  <w:num w:numId="9" w16cid:durableId="21371385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82012474">
    <w:abstractNumId w:val="1"/>
  </w:num>
  <w:num w:numId="11" w16cid:durableId="1475177107">
    <w:abstractNumId w:val="65"/>
  </w:num>
  <w:num w:numId="12" w16cid:durableId="1465388402">
    <w:abstractNumId w:val="46"/>
  </w:num>
  <w:num w:numId="13" w16cid:durableId="1189873967">
    <w:abstractNumId w:val="30"/>
  </w:num>
  <w:num w:numId="14" w16cid:durableId="804158991">
    <w:abstractNumId w:val="39"/>
  </w:num>
  <w:num w:numId="15" w16cid:durableId="1805925791">
    <w:abstractNumId w:val="35"/>
  </w:num>
  <w:num w:numId="16" w16cid:durableId="1406416249">
    <w:abstractNumId w:val="10"/>
  </w:num>
  <w:num w:numId="17" w16cid:durableId="295136839">
    <w:abstractNumId w:val="16"/>
  </w:num>
  <w:num w:numId="18" w16cid:durableId="1902472506">
    <w:abstractNumId w:val="4"/>
  </w:num>
  <w:num w:numId="19" w16cid:durableId="1507406398">
    <w:abstractNumId w:val="43"/>
  </w:num>
  <w:num w:numId="20" w16cid:durableId="1372920150">
    <w:abstractNumId w:val="57"/>
  </w:num>
  <w:num w:numId="21" w16cid:durableId="907500132">
    <w:abstractNumId w:val="25"/>
  </w:num>
  <w:num w:numId="22" w16cid:durableId="598759917">
    <w:abstractNumId w:val="7"/>
  </w:num>
  <w:num w:numId="23" w16cid:durableId="1645155810">
    <w:abstractNumId w:val="12"/>
  </w:num>
  <w:num w:numId="24" w16cid:durableId="369771893">
    <w:abstractNumId w:val="66"/>
  </w:num>
  <w:num w:numId="25" w16cid:durableId="594559070">
    <w:abstractNumId w:val="45"/>
  </w:num>
  <w:num w:numId="26" w16cid:durableId="1760835211">
    <w:abstractNumId w:val="26"/>
  </w:num>
  <w:num w:numId="27" w16cid:durableId="1499924980">
    <w:abstractNumId w:val="17"/>
  </w:num>
  <w:num w:numId="28" w16cid:durableId="1412854796">
    <w:abstractNumId w:val="22"/>
  </w:num>
  <w:num w:numId="29" w16cid:durableId="768817751">
    <w:abstractNumId w:val="8"/>
  </w:num>
  <w:num w:numId="30" w16cid:durableId="1153177051">
    <w:abstractNumId w:val="28"/>
  </w:num>
  <w:num w:numId="31" w16cid:durableId="1377050521">
    <w:abstractNumId w:val="20"/>
  </w:num>
  <w:num w:numId="32" w16cid:durableId="1378972325">
    <w:abstractNumId w:val="24"/>
  </w:num>
  <w:num w:numId="33" w16cid:durableId="111412368">
    <w:abstractNumId w:val="9"/>
  </w:num>
  <w:num w:numId="34" w16cid:durableId="1506944803">
    <w:abstractNumId w:val="19"/>
  </w:num>
  <w:num w:numId="35" w16cid:durableId="2073116165">
    <w:abstractNumId w:val="54"/>
  </w:num>
  <w:num w:numId="36" w16cid:durableId="1285119709">
    <w:abstractNumId w:val="49"/>
  </w:num>
  <w:num w:numId="37" w16cid:durableId="717167682">
    <w:abstractNumId w:val="27"/>
  </w:num>
  <w:num w:numId="38" w16cid:durableId="2038391406">
    <w:abstractNumId w:val="32"/>
  </w:num>
  <w:num w:numId="39" w16cid:durableId="587352508">
    <w:abstractNumId w:val="51"/>
  </w:num>
  <w:num w:numId="40" w16cid:durableId="244807531">
    <w:abstractNumId w:val="63"/>
  </w:num>
  <w:num w:numId="41" w16cid:durableId="1630545794">
    <w:abstractNumId w:val="34"/>
  </w:num>
  <w:num w:numId="42" w16cid:durableId="737173529">
    <w:abstractNumId w:val="11"/>
  </w:num>
  <w:num w:numId="43" w16cid:durableId="1800999511">
    <w:abstractNumId w:val="53"/>
  </w:num>
  <w:num w:numId="44" w16cid:durableId="1946378296">
    <w:abstractNumId w:val="37"/>
  </w:num>
  <w:num w:numId="45" w16cid:durableId="2124571900">
    <w:abstractNumId w:val="44"/>
  </w:num>
  <w:num w:numId="46" w16cid:durableId="1001354259">
    <w:abstractNumId w:val="0"/>
  </w:num>
  <w:num w:numId="47" w16cid:durableId="812866662">
    <w:abstractNumId w:val="59"/>
  </w:num>
  <w:num w:numId="48" w16cid:durableId="1419206864">
    <w:abstractNumId w:val="70"/>
  </w:num>
  <w:num w:numId="49" w16cid:durableId="443814413">
    <w:abstractNumId w:val="47"/>
  </w:num>
  <w:num w:numId="50" w16cid:durableId="1691949651">
    <w:abstractNumId w:val="58"/>
  </w:num>
  <w:num w:numId="51" w16cid:durableId="885532130">
    <w:abstractNumId w:val="31"/>
  </w:num>
  <w:num w:numId="52" w16cid:durableId="400907218">
    <w:abstractNumId w:val="69"/>
  </w:num>
  <w:num w:numId="53" w16cid:durableId="450779920">
    <w:abstractNumId w:val="68"/>
  </w:num>
  <w:num w:numId="54" w16cid:durableId="1378121522">
    <w:abstractNumId w:val="36"/>
  </w:num>
  <w:num w:numId="55" w16cid:durableId="407384528">
    <w:abstractNumId w:val="29"/>
  </w:num>
  <w:num w:numId="56" w16cid:durableId="2352832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422097791">
    <w:abstractNumId w:val="50"/>
  </w:num>
  <w:num w:numId="58" w16cid:durableId="1073502292">
    <w:abstractNumId w:val="61"/>
  </w:num>
  <w:num w:numId="59" w16cid:durableId="1717511754">
    <w:abstractNumId w:val="2"/>
  </w:num>
  <w:num w:numId="60" w16cid:durableId="1188519301">
    <w:abstractNumId w:val="3"/>
  </w:num>
  <w:num w:numId="61" w16cid:durableId="1401636289">
    <w:abstractNumId w:val="48"/>
  </w:num>
  <w:num w:numId="62" w16cid:durableId="412899570">
    <w:abstractNumId w:val="55"/>
  </w:num>
  <w:num w:numId="63" w16cid:durableId="352847699">
    <w:abstractNumId w:val="13"/>
  </w:num>
  <w:num w:numId="64" w16cid:durableId="796460075">
    <w:abstractNumId w:val="38"/>
  </w:num>
  <w:num w:numId="65" w16cid:durableId="1271162031">
    <w:abstractNumId w:val="62"/>
  </w:num>
  <w:num w:numId="66" w16cid:durableId="674961740">
    <w:abstractNumId w:val="67"/>
  </w:num>
  <w:num w:numId="67" w16cid:durableId="995644813">
    <w:abstractNumId w:val="14"/>
  </w:num>
  <w:num w:numId="68" w16cid:durableId="1539734351">
    <w:abstractNumId w:val="42"/>
  </w:num>
  <w:num w:numId="69" w16cid:durableId="1770270804">
    <w:abstractNumId w:val="56"/>
  </w:num>
  <w:num w:numId="70" w16cid:durableId="1310091103">
    <w:abstractNumId w:val="41"/>
  </w:num>
  <w:num w:numId="71" w16cid:durableId="1012100248">
    <w:abstractNumId w:val="23"/>
  </w:num>
  <w:num w:numId="72" w16cid:durableId="1648047355">
    <w:abstractNumId w:val="64"/>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en-GB" w:vendorID="64" w:dllVersion="6" w:nlCheck="1" w:checkStyle="0"/>
  <w:activeWritingStyle w:appName="MSWord" w:lang="fr-FR" w:vendorID="64" w:dllVersion="6" w:nlCheck="1" w:checkStyle="1"/>
  <w:activeWritingStyle w:appName="MSWord" w:lang="en-US" w:vendorID="64" w:dllVersion="0" w:nlCheck="1" w:checkStyle="0"/>
  <w:activeWritingStyle w:appName="MSWord" w:lang="en-AU" w:vendorID="64" w:dllVersion="409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418"/>
    <w:rsid w:val="00000985"/>
    <w:rsid w:val="00000B4F"/>
    <w:rsid w:val="00000F24"/>
    <w:rsid w:val="00001455"/>
    <w:rsid w:val="00002077"/>
    <w:rsid w:val="00002BCE"/>
    <w:rsid w:val="000033F0"/>
    <w:rsid w:val="00004586"/>
    <w:rsid w:val="00004598"/>
    <w:rsid w:val="00004620"/>
    <w:rsid w:val="000047DD"/>
    <w:rsid w:val="000049B4"/>
    <w:rsid w:val="00006DF2"/>
    <w:rsid w:val="0000734C"/>
    <w:rsid w:val="000077C6"/>
    <w:rsid w:val="00007BE5"/>
    <w:rsid w:val="00007DF6"/>
    <w:rsid w:val="0001042B"/>
    <w:rsid w:val="00010ACB"/>
    <w:rsid w:val="0001194C"/>
    <w:rsid w:val="000128B5"/>
    <w:rsid w:val="00012C8F"/>
    <w:rsid w:val="00013535"/>
    <w:rsid w:val="00013E72"/>
    <w:rsid w:val="0001431E"/>
    <w:rsid w:val="00014917"/>
    <w:rsid w:val="0001516F"/>
    <w:rsid w:val="0001518E"/>
    <w:rsid w:val="000159C5"/>
    <w:rsid w:val="00015ECD"/>
    <w:rsid w:val="00016434"/>
    <w:rsid w:val="00016507"/>
    <w:rsid w:val="00016B2C"/>
    <w:rsid w:val="0001701F"/>
    <w:rsid w:val="00017053"/>
    <w:rsid w:val="00017371"/>
    <w:rsid w:val="00017559"/>
    <w:rsid w:val="00017853"/>
    <w:rsid w:val="00017941"/>
    <w:rsid w:val="00020C13"/>
    <w:rsid w:val="00020CD9"/>
    <w:rsid w:val="00021081"/>
    <w:rsid w:val="000210B8"/>
    <w:rsid w:val="00021768"/>
    <w:rsid w:val="00022015"/>
    <w:rsid w:val="000231C5"/>
    <w:rsid w:val="00023C23"/>
    <w:rsid w:val="0002417A"/>
    <w:rsid w:val="000259F3"/>
    <w:rsid w:val="00026963"/>
    <w:rsid w:val="00026981"/>
    <w:rsid w:val="00027256"/>
    <w:rsid w:val="00027576"/>
    <w:rsid w:val="00027653"/>
    <w:rsid w:val="00027853"/>
    <w:rsid w:val="00027A1C"/>
    <w:rsid w:val="00027A22"/>
    <w:rsid w:val="00030795"/>
    <w:rsid w:val="00031067"/>
    <w:rsid w:val="0003111A"/>
    <w:rsid w:val="000319D8"/>
    <w:rsid w:val="00031C34"/>
    <w:rsid w:val="00031DB2"/>
    <w:rsid w:val="00031F7C"/>
    <w:rsid w:val="000324A7"/>
    <w:rsid w:val="00033591"/>
    <w:rsid w:val="00033B0D"/>
    <w:rsid w:val="00033FE2"/>
    <w:rsid w:val="00034F47"/>
    <w:rsid w:val="00035052"/>
    <w:rsid w:val="000354BB"/>
    <w:rsid w:val="00035D2E"/>
    <w:rsid w:val="00035EAE"/>
    <w:rsid w:val="000360F5"/>
    <w:rsid w:val="0003615B"/>
    <w:rsid w:val="000361FD"/>
    <w:rsid w:val="00036762"/>
    <w:rsid w:val="000372B8"/>
    <w:rsid w:val="00037C8F"/>
    <w:rsid w:val="00037D7E"/>
    <w:rsid w:val="00040EF2"/>
    <w:rsid w:val="00041033"/>
    <w:rsid w:val="0004193A"/>
    <w:rsid w:val="00041A25"/>
    <w:rsid w:val="000439D3"/>
    <w:rsid w:val="00043A4B"/>
    <w:rsid w:val="00043F6F"/>
    <w:rsid w:val="00044946"/>
    <w:rsid w:val="0004507A"/>
    <w:rsid w:val="00045E64"/>
    <w:rsid w:val="00046DB0"/>
    <w:rsid w:val="00047181"/>
    <w:rsid w:val="000475F4"/>
    <w:rsid w:val="00047D4B"/>
    <w:rsid w:val="00050462"/>
    <w:rsid w:val="000510A2"/>
    <w:rsid w:val="0005113B"/>
    <w:rsid w:val="00052C9A"/>
    <w:rsid w:val="0005378E"/>
    <w:rsid w:val="00053C12"/>
    <w:rsid w:val="00053E88"/>
    <w:rsid w:val="000542F8"/>
    <w:rsid w:val="0005452F"/>
    <w:rsid w:val="000545B5"/>
    <w:rsid w:val="00054A7C"/>
    <w:rsid w:val="00054B53"/>
    <w:rsid w:val="00054F2E"/>
    <w:rsid w:val="0005539E"/>
    <w:rsid w:val="0005562E"/>
    <w:rsid w:val="00055642"/>
    <w:rsid w:val="00055DAF"/>
    <w:rsid w:val="000560C7"/>
    <w:rsid w:val="00056838"/>
    <w:rsid w:val="000571A5"/>
    <w:rsid w:val="000576D4"/>
    <w:rsid w:val="00057BB5"/>
    <w:rsid w:val="00057BD2"/>
    <w:rsid w:val="00060611"/>
    <w:rsid w:val="0006110C"/>
    <w:rsid w:val="00061709"/>
    <w:rsid w:val="00061B3E"/>
    <w:rsid w:val="00061EA9"/>
    <w:rsid w:val="000626B3"/>
    <w:rsid w:val="000629FA"/>
    <w:rsid w:val="00062EED"/>
    <w:rsid w:val="00063264"/>
    <w:rsid w:val="00063EEF"/>
    <w:rsid w:val="00064A38"/>
    <w:rsid w:val="00064D65"/>
    <w:rsid w:val="0006517C"/>
    <w:rsid w:val="00065755"/>
    <w:rsid w:val="00065E21"/>
    <w:rsid w:val="00065E49"/>
    <w:rsid w:val="0006669C"/>
    <w:rsid w:val="00066E1E"/>
    <w:rsid w:val="00067A62"/>
    <w:rsid w:val="00067F61"/>
    <w:rsid w:val="000705B9"/>
    <w:rsid w:val="00071A49"/>
    <w:rsid w:val="000724F8"/>
    <w:rsid w:val="00073160"/>
    <w:rsid w:val="0007382F"/>
    <w:rsid w:val="0007397C"/>
    <w:rsid w:val="00073A73"/>
    <w:rsid w:val="00073E61"/>
    <w:rsid w:val="00074848"/>
    <w:rsid w:val="00074A01"/>
    <w:rsid w:val="00074C12"/>
    <w:rsid w:val="00075512"/>
    <w:rsid w:val="00075578"/>
    <w:rsid w:val="00076511"/>
    <w:rsid w:val="00077293"/>
    <w:rsid w:val="000775F0"/>
    <w:rsid w:val="00077C9D"/>
    <w:rsid w:val="00077E04"/>
    <w:rsid w:val="000800A4"/>
    <w:rsid w:val="000801D3"/>
    <w:rsid w:val="000814A9"/>
    <w:rsid w:val="00081DF0"/>
    <w:rsid w:val="00082170"/>
    <w:rsid w:val="000822CF"/>
    <w:rsid w:val="00082378"/>
    <w:rsid w:val="00083441"/>
    <w:rsid w:val="00083B1C"/>
    <w:rsid w:val="00083BFE"/>
    <w:rsid w:val="0008452E"/>
    <w:rsid w:val="000846A2"/>
    <w:rsid w:val="00084A8E"/>
    <w:rsid w:val="00085D90"/>
    <w:rsid w:val="00086A0D"/>
    <w:rsid w:val="00086D4F"/>
    <w:rsid w:val="00086D6D"/>
    <w:rsid w:val="00087491"/>
    <w:rsid w:val="00090168"/>
    <w:rsid w:val="0009063A"/>
    <w:rsid w:val="000908BC"/>
    <w:rsid w:val="000911D4"/>
    <w:rsid w:val="00091E82"/>
    <w:rsid w:val="000924EE"/>
    <w:rsid w:val="000928F8"/>
    <w:rsid w:val="00092939"/>
    <w:rsid w:val="00092F1F"/>
    <w:rsid w:val="00093026"/>
    <w:rsid w:val="000930B1"/>
    <w:rsid w:val="00093918"/>
    <w:rsid w:val="00093D62"/>
    <w:rsid w:val="000945C8"/>
    <w:rsid w:val="00094D50"/>
    <w:rsid w:val="00094FA5"/>
    <w:rsid w:val="0009545B"/>
    <w:rsid w:val="000956CA"/>
    <w:rsid w:val="00095E7F"/>
    <w:rsid w:val="00095FEC"/>
    <w:rsid w:val="00096C68"/>
    <w:rsid w:val="00096D00"/>
    <w:rsid w:val="00097B50"/>
    <w:rsid w:val="00097DBB"/>
    <w:rsid w:val="000A0025"/>
    <w:rsid w:val="000A03C1"/>
    <w:rsid w:val="000A0504"/>
    <w:rsid w:val="000A057C"/>
    <w:rsid w:val="000A0881"/>
    <w:rsid w:val="000A0900"/>
    <w:rsid w:val="000A0902"/>
    <w:rsid w:val="000A0A12"/>
    <w:rsid w:val="000A0DF7"/>
    <w:rsid w:val="000A0F28"/>
    <w:rsid w:val="000A1A5E"/>
    <w:rsid w:val="000A28FC"/>
    <w:rsid w:val="000A2E2D"/>
    <w:rsid w:val="000A4091"/>
    <w:rsid w:val="000A5FD2"/>
    <w:rsid w:val="000A66E5"/>
    <w:rsid w:val="000A6A4F"/>
    <w:rsid w:val="000A7642"/>
    <w:rsid w:val="000A7E15"/>
    <w:rsid w:val="000A7EE3"/>
    <w:rsid w:val="000B0406"/>
    <w:rsid w:val="000B1261"/>
    <w:rsid w:val="000B1850"/>
    <w:rsid w:val="000B1D0C"/>
    <w:rsid w:val="000B2D02"/>
    <w:rsid w:val="000B3187"/>
    <w:rsid w:val="000B31A6"/>
    <w:rsid w:val="000B3D7D"/>
    <w:rsid w:val="000B4412"/>
    <w:rsid w:val="000B45C2"/>
    <w:rsid w:val="000B49BB"/>
    <w:rsid w:val="000B4DEC"/>
    <w:rsid w:val="000B58D7"/>
    <w:rsid w:val="000B593B"/>
    <w:rsid w:val="000B63EC"/>
    <w:rsid w:val="000B68F0"/>
    <w:rsid w:val="000B6B1B"/>
    <w:rsid w:val="000B6B25"/>
    <w:rsid w:val="000B7018"/>
    <w:rsid w:val="000B7A56"/>
    <w:rsid w:val="000C0559"/>
    <w:rsid w:val="000C0D7D"/>
    <w:rsid w:val="000C1E97"/>
    <w:rsid w:val="000C1FB5"/>
    <w:rsid w:val="000C2089"/>
    <w:rsid w:val="000C2117"/>
    <w:rsid w:val="000C2246"/>
    <w:rsid w:val="000C2403"/>
    <w:rsid w:val="000C24E4"/>
    <w:rsid w:val="000C2642"/>
    <w:rsid w:val="000C2A89"/>
    <w:rsid w:val="000C35A6"/>
    <w:rsid w:val="000C3BC9"/>
    <w:rsid w:val="000C3EF5"/>
    <w:rsid w:val="000C569D"/>
    <w:rsid w:val="000C5DBC"/>
    <w:rsid w:val="000C708A"/>
    <w:rsid w:val="000C7100"/>
    <w:rsid w:val="000C73F0"/>
    <w:rsid w:val="000C7535"/>
    <w:rsid w:val="000C763F"/>
    <w:rsid w:val="000C77AA"/>
    <w:rsid w:val="000C7CAF"/>
    <w:rsid w:val="000C7FFB"/>
    <w:rsid w:val="000D1A77"/>
    <w:rsid w:val="000D1B39"/>
    <w:rsid w:val="000D21F9"/>
    <w:rsid w:val="000D2426"/>
    <w:rsid w:val="000D34FA"/>
    <w:rsid w:val="000D3922"/>
    <w:rsid w:val="000D3AC2"/>
    <w:rsid w:val="000D3AFD"/>
    <w:rsid w:val="000D42BE"/>
    <w:rsid w:val="000D5C0A"/>
    <w:rsid w:val="000D6261"/>
    <w:rsid w:val="000D6507"/>
    <w:rsid w:val="000D6949"/>
    <w:rsid w:val="000D6DDB"/>
    <w:rsid w:val="000D75EB"/>
    <w:rsid w:val="000D7934"/>
    <w:rsid w:val="000E0447"/>
    <w:rsid w:val="000E16FB"/>
    <w:rsid w:val="000E26C7"/>
    <w:rsid w:val="000E2B1A"/>
    <w:rsid w:val="000E2BF4"/>
    <w:rsid w:val="000E33D5"/>
    <w:rsid w:val="000E3775"/>
    <w:rsid w:val="000E3950"/>
    <w:rsid w:val="000E411C"/>
    <w:rsid w:val="000E4195"/>
    <w:rsid w:val="000E4C6F"/>
    <w:rsid w:val="000E5012"/>
    <w:rsid w:val="000E537C"/>
    <w:rsid w:val="000E63F8"/>
    <w:rsid w:val="000E6E8E"/>
    <w:rsid w:val="000E6EB5"/>
    <w:rsid w:val="000E708A"/>
    <w:rsid w:val="000E7112"/>
    <w:rsid w:val="000F0479"/>
    <w:rsid w:val="000F423E"/>
    <w:rsid w:val="000F470A"/>
    <w:rsid w:val="000F4E2B"/>
    <w:rsid w:val="000F5873"/>
    <w:rsid w:val="000F6565"/>
    <w:rsid w:val="000F7649"/>
    <w:rsid w:val="000F7D0E"/>
    <w:rsid w:val="0010030D"/>
    <w:rsid w:val="001008B7"/>
    <w:rsid w:val="001009DB"/>
    <w:rsid w:val="00100B02"/>
    <w:rsid w:val="0010107F"/>
    <w:rsid w:val="00101DA5"/>
    <w:rsid w:val="001025FD"/>
    <w:rsid w:val="0010268C"/>
    <w:rsid w:val="00102FD5"/>
    <w:rsid w:val="001034AB"/>
    <w:rsid w:val="001036A0"/>
    <w:rsid w:val="001037D3"/>
    <w:rsid w:val="00103A0E"/>
    <w:rsid w:val="00103AA2"/>
    <w:rsid w:val="001044C1"/>
    <w:rsid w:val="00104AAA"/>
    <w:rsid w:val="00105298"/>
    <w:rsid w:val="00105EE2"/>
    <w:rsid w:val="00110AF0"/>
    <w:rsid w:val="00110F0E"/>
    <w:rsid w:val="001111C9"/>
    <w:rsid w:val="00111461"/>
    <w:rsid w:val="001117FD"/>
    <w:rsid w:val="001118D4"/>
    <w:rsid w:val="00111B60"/>
    <w:rsid w:val="00111DC7"/>
    <w:rsid w:val="00112A5E"/>
    <w:rsid w:val="00112D1E"/>
    <w:rsid w:val="00113351"/>
    <w:rsid w:val="00114274"/>
    <w:rsid w:val="001143FE"/>
    <w:rsid w:val="001146C6"/>
    <w:rsid w:val="001155C2"/>
    <w:rsid w:val="00115B6D"/>
    <w:rsid w:val="00121946"/>
    <w:rsid w:val="00121DA5"/>
    <w:rsid w:val="00122920"/>
    <w:rsid w:val="00122AB0"/>
    <w:rsid w:val="00122BFA"/>
    <w:rsid w:val="00122E49"/>
    <w:rsid w:val="001238E4"/>
    <w:rsid w:val="0012407B"/>
    <w:rsid w:val="001244CC"/>
    <w:rsid w:val="0012457E"/>
    <w:rsid w:val="001245B7"/>
    <w:rsid w:val="0012469E"/>
    <w:rsid w:val="00124F0E"/>
    <w:rsid w:val="001250F8"/>
    <w:rsid w:val="00125477"/>
    <w:rsid w:val="0012681E"/>
    <w:rsid w:val="00126C7A"/>
    <w:rsid w:val="001271AA"/>
    <w:rsid w:val="0013161F"/>
    <w:rsid w:val="00131AAF"/>
    <w:rsid w:val="00132770"/>
    <w:rsid w:val="001328BF"/>
    <w:rsid w:val="001328D5"/>
    <w:rsid w:val="00132D33"/>
    <w:rsid w:val="00132FBE"/>
    <w:rsid w:val="001330EE"/>
    <w:rsid w:val="00133B6F"/>
    <w:rsid w:val="001348FE"/>
    <w:rsid w:val="00134BF9"/>
    <w:rsid w:val="0013511D"/>
    <w:rsid w:val="0013513F"/>
    <w:rsid w:val="00135773"/>
    <w:rsid w:val="00135B92"/>
    <w:rsid w:val="00135FBD"/>
    <w:rsid w:val="00136BF2"/>
    <w:rsid w:val="00136DAB"/>
    <w:rsid w:val="00136F9F"/>
    <w:rsid w:val="001374F9"/>
    <w:rsid w:val="00137623"/>
    <w:rsid w:val="00137B3A"/>
    <w:rsid w:val="00140500"/>
    <w:rsid w:val="00140683"/>
    <w:rsid w:val="0014085B"/>
    <w:rsid w:val="00140B6E"/>
    <w:rsid w:val="00140CE8"/>
    <w:rsid w:val="00140EEA"/>
    <w:rsid w:val="0014105A"/>
    <w:rsid w:val="001424DF"/>
    <w:rsid w:val="00142B36"/>
    <w:rsid w:val="00142EBB"/>
    <w:rsid w:val="001431B6"/>
    <w:rsid w:val="0014324C"/>
    <w:rsid w:val="00143D81"/>
    <w:rsid w:val="001440CD"/>
    <w:rsid w:val="0014558D"/>
    <w:rsid w:val="0014628B"/>
    <w:rsid w:val="00146E06"/>
    <w:rsid w:val="00147329"/>
    <w:rsid w:val="0014756E"/>
    <w:rsid w:val="001476D3"/>
    <w:rsid w:val="0015029C"/>
    <w:rsid w:val="00150C66"/>
    <w:rsid w:val="00150D20"/>
    <w:rsid w:val="001520DB"/>
    <w:rsid w:val="00152919"/>
    <w:rsid w:val="00152E8C"/>
    <w:rsid w:val="001530A2"/>
    <w:rsid w:val="00153177"/>
    <w:rsid w:val="00153209"/>
    <w:rsid w:val="0015333A"/>
    <w:rsid w:val="001533E8"/>
    <w:rsid w:val="00153AB0"/>
    <w:rsid w:val="00153C20"/>
    <w:rsid w:val="00154F49"/>
    <w:rsid w:val="00155144"/>
    <w:rsid w:val="00155E5D"/>
    <w:rsid w:val="00155F74"/>
    <w:rsid w:val="0015641C"/>
    <w:rsid w:val="00156DF2"/>
    <w:rsid w:val="00157956"/>
    <w:rsid w:val="00157AE4"/>
    <w:rsid w:val="00157E97"/>
    <w:rsid w:val="00161843"/>
    <w:rsid w:val="00161D3C"/>
    <w:rsid w:val="00163785"/>
    <w:rsid w:val="00163826"/>
    <w:rsid w:val="00163CAA"/>
    <w:rsid w:val="00163E6A"/>
    <w:rsid w:val="00165595"/>
    <w:rsid w:val="0016574C"/>
    <w:rsid w:val="001669E5"/>
    <w:rsid w:val="00167F1D"/>
    <w:rsid w:val="001702C9"/>
    <w:rsid w:val="00171092"/>
    <w:rsid w:val="00171134"/>
    <w:rsid w:val="001714DF"/>
    <w:rsid w:val="0017160E"/>
    <w:rsid w:val="00172477"/>
    <w:rsid w:val="0017259F"/>
    <w:rsid w:val="00172CE8"/>
    <w:rsid w:val="00173F44"/>
    <w:rsid w:val="00174366"/>
    <w:rsid w:val="0017447C"/>
    <w:rsid w:val="001749F7"/>
    <w:rsid w:val="00174D72"/>
    <w:rsid w:val="00174EFC"/>
    <w:rsid w:val="0017538B"/>
    <w:rsid w:val="00176193"/>
    <w:rsid w:val="00176508"/>
    <w:rsid w:val="00176657"/>
    <w:rsid w:val="0017708F"/>
    <w:rsid w:val="001770B5"/>
    <w:rsid w:val="00177DFC"/>
    <w:rsid w:val="00180D0C"/>
    <w:rsid w:val="00181B9E"/>
    <w:rsid w:val="00181E40"/>
    <w:rsid w:val="0018224E"/>
    <w:rsid w:val="00182626"/>
    <w:rsid w:val="001839DA"/>
    <w:rsid w:val="0018427B"/>
    <w:rsid w:val="001844CF"/>
    <w:rsid w:val="0018477F"/>
    <w:rsid w:val="00184801"/>
    <w:rsid w:val="00184D84"/>
    <w:rsid w:val="0018558A"/>
    <w:rsid w:val="00185734"/>
    <w:rsid w:val="00185FAF"/>
    <w:rsid w:val="001868F5"/>
    <w:rsid w:val="00186DCE"/>
    <w:rsid w:val="00187C93"/>
    <w:rsid w:val="00187F81"/>
    <w:rsid w:val="00187FA6"/>
    <w:rsid w:val="00190168"/>
    <w:rsid w:val="00190E98"/>
    <w:rsid w:val="00191570"/>
    <w:rsid w:val="00192F17"/>
    <w:rsid w:val="00193229"/>
    <w:rsid w:val="001933F5"/>
    <w:rsid w:val="00193402"/>
    <w:rsid w:val="00193801"/>
    <w:rsid w:val="001949A9"/>
    <w:rsid w:val="00195A29"/>
    <w:rsid w:val="00196456"/>
    <w:rsid w:val="001971D7"/>
    <w:rsid w:val="001976A7"/>
    <w:rsid w:val="00197B4E"/>
    <w:rsid w:val="00197FFA"/>
    <w:rsid w:val="001A0141"/>
    <w:rsid w:val="001A093B"/>
    <w:rsid w:val="001A153F"/>
    <w:rsid w:val="001A1CC9"/>
    <w:rsid w:val="001A2366"/>
    <w:rsid w:val="001A23A7"/>
    <w:rsid w:val="001A2726"/>
    <w:rsid w:val="001A2AF5"/>
    <w:rsid w:val="001A2FAC"/>
    <w:rsid w:val="001A320E"/>
    <w:rsid w:val="001A3C8B"/>
    <w:rsid w:val="001A439E"/>
    <w:rsid w:val="001A4522"/>
    <w:rsid w:val="001A50EE"/>
    <w:rsid w:val="001A54CC"/>
    <w:rsid w:val="001A5556"/>
    <w:rsid w:val="001A5969"/>
    <w:rsid w:val="001A72D1"/>
    <w:rsid w:val="001A76CE"/>
    <w:rsid w:val="001A7BE6"/>
    <w:rsid w:val="001B017E"/>
    <w:rsid w:val="001B051E"/>
    <w:rsid w:val="001B07EB"/>
    <w:rsid w:val="001B0B9E"/>
    <w:rsid w:val="001B1146"/>
    <w:rsid w:val="001B16CA"/>
    <w:rsid w:val="001B227A"/>
    <w:rsid w:val="001B3039"/>
    <w:rsid w:val="001B45DF"/>
    <w:rsid w:val="001B46BA"/>
    <w:rsid w:val="001B5055"/>
    <w:rsid w:val="001B505C"/>
    <w:rsid w:val="001B5060"/>
    <w:rsid w:val="001B5637"/>
    <w:rsid w:val="001B7172"/>
    <w:rsid w:val="001B768A"/>
    <w:rsid w:val="001B7A39"/>
    <w:rsid w:val="001B7EEF"/>
    <w:rsid w:val="001C00D2"/>
    <w:rsid w:val="001C06C7"/>
    <w:rsid w:val="001C0B44"/>
    <w:rsid w:val="001C0B8F"/>
    <w:rsid w:val="001C1768"/>
    <w:rsid w:val="001C17ED"/>
    <w:rsid w:val="001C3A89"/>
    <w:rsid w:val="001C54E3"/>
    <w:rsid w:val="001C54E5"/>
    <w:rsid w:val="001C578A"/>
    <w:rsid w:val="001C5F3D"/>
    <w:rsid w:val="001C6451"/>
    <w:rsid w:val="001C6B0C"/>
    <w:rsid w:val="001C7100"/>
    <w:rsid w:val="001C721B"/>
    <w:rsid w:val="001C75D2"/>
    <w:rsid w:val="001C7E8E"/>
    <w:rsid w:val="001D27F6"/>
    <w:rsid w:val="001D2D25"/>
    <w:rsid w:val="001D2D95"/>
    <w:rsid w:val="001D3114"/>
    <w:rsid w:val="001D3434"/>
    <w:rsid w:val="001D376D"/>
    <w:rsid w:val="001D470D"/>
    <w:rsid w:val="001D4B8C"/>
    <w:rsid w:val="001D4FBA"/>
    <w:rsid w:val="001D5445"/>
    <w:rsid w:val="001D5E45"/>
    <w:rsid w:val="001D664A"/>
    <w:rsid w:val="001D734C"/>
    <w:rsid w:val="001D763E"/>
    <w:rsid w:val="001D7FD4"/>
    <w:rsid w:val="001E04FC"/>
    <w:rsid w:val="001E055B"/>
    <w:rsid w:val="001E0F4D"/>
    <w:rsid w:val="001E24C6"/>
    <w:rsid w:val="001E2D9F"/>
    <w:rsid w:val="001E31A4"/>
    <w:rsid w:val="001E3C55"/>
    <w:rsid w:val="001E3CC8"/>
    <w:rsid w:val="001E461F"/>
    <w:rsid w:val="001E6090"/>
    <w:rsid w:val="001E6150"/>
    <w:rsid w:val="001E6244"/>
    <w:rsid w:val="001E6A34"/>
    <w:rsid w:val="001E7D3A"/>
    <w:rsid w:val="001E7E7A"/>
    <w:rsid w:val="001F05AF"/>
    <w:rsid w:val="001F0E94"/>
    <w:rsid w:val="001F13B9"/>
    <w:rsid w:val="001F22C4"/>
    <w:rsid w:val="001F2424"/>
    <w:rsid w:val="001F30DE"/>
    <w:rsid w:val="001F35C6"/>
    <w:rsid w:val="001F4249"/>
    <w:rsid w:val="001F47D9"/>
    <w:rsid w:val="001F4CAD"/>
    <w:rsid w:val="001F51B6"/>
    <w:rsid w:val="001F59EB"/>
    <w:rsid w:val="001F7607"/>
    <w:rsid w:val="001F7E08"/>
    <w:rsid w:val="00200709"/>
    <w:rsid w:val="002015E8"/>
    <w:rsid w:val="00201886"/>
    <w:rsid w:val="00201F91"/>
    <w:rsid w:val="00202158"/>
    <w:rsid w:val="00202E3C"/>
    <w:rsid w:val="00202FC1"/>
    <w:rsid w:val="00203B2E"/>
    <w:rsid w:val="0020411D"/>
    <w:rsid w:val="002051C7"/>
    <w:rsid w:val="002051FE"/>
    <w:rsid w:val="002059FC"/>
    <w:rsid w:val="00205CF8"/>
    <w:rsid w:val="0020626C"/>
    <w:rsid w:val="00207088"/>
    <w:rsid w:val="00207E24"/>
    <w:rsid w:val="002102AF"/>
    <w:rsid w:val="00210895"/>
    <w:rsid w:val="00211662"/>
    <w:rsid w:val="002129ED"/>
    <w:rsid w:val="00212C7E"/>
    <w:rsid w:val="00213898"/>
    <w:rsid w:val="00214FC4"/>
    <w:rsid w:val="002155CD"/>
    <w:rsid w:val="00215C35"/>
    <w:rsid w:val="00215E21"/>
    <w:rsid w:val="0021603A"/>
    <w:rsid w:val="00216D67"/>
    <w:rsid w:val="0021711A"/>
    <w:rsid w:val="00217867"/>
    <w:rsid w:val="00217AFE"/>
    <w:rsid w:val="00217B6D"/>
    <w:rsid w:val="00217C5D"/>
    <w:rsid w:val="00220533"/>
    <w:rsid w:val="002206C2"/>
    <w:rsid w:val="002216C3"/>
    <w:rsid w:val="002216DB"/>
    <w:rsid w:val="00223360"/>
    <w:rsid w:val="002241F4"/>
    <w:rsid w:val="00224420"/>
    <w:rsid w:val="00224AB4"/>
    <w:rsid w:val="00224BAD"/>
    <w:rsid w:val="00225AA4"/>
    <w:rsid w:val="00226382"/>
    <w:rsid w:val="002265A6"/>
    <w:rsid w:val="0022687D"/>
    <w:rsid w:val="0022790C"/>
    <w:rsid w:val="002279F8"/>
    <w:rsid w:val="002304C9"/>
    <w:rsid w:val="002308D6"/>
    <w:rsid w:val="00231D81"/>
    <w:rsid w:val="00232BBA"/>
    <w:rsid w:val="00232DC5"/>
    <w:rsid w:val="00233413"/>
    <w:rsid w:val="00235203"/>
    <w:rsid w:val="00235356"/>
    <w:rsid w:val="00235962"/>
    <w:rsid w:val="00235FDE"/>
    <w:rsid w:val="00236669"/>
    <w:rsid w:val="002367C0"/>
    <w:rsid w:val="00237B50"/>
    <w:rsid w:val="0024053E"/>
    <w:rsid w:val="002405F7"/>
    <w:rsid w:val="00240B2B"/>
    <w:rsid w:val="0024122B"/>
    <w:rsid w:val="0024164C"/>
    <w:rsid w:val="00241F9E"/>
    <w:rsid w:val="0024283F"/>
    <w:rsid w:val="00242C28"/>
    <w:rsid w:val="002436AE"/>
    <w:rsid w:val="00243B29"/>
    <w:rsid w:val="00244169"/>
    <w:rsid w:val="00244288"/>
    <w:rsid w:val="002447A2"/>
    <w:rsid w:val="00244805"/>
    <w:rsid w:val="00244AC0"/>
    <w:rsid w:val="00244EC5"/>
    <w:rsid w:val="0024542F"/>
    <w:rsid w:val="002454AE"/>
    <w:rsid w:val="002456AB"/>
    <w:rsid w:val="002461FD"/>
    <w:rsid w:val="00246686"/>
    <w:rsid w:val="00247BFD"/>
    <w:rsid w:val="0025195C"/>
    <w:rsid w:val="00251C74"/>
    <w:rsid w:val="00251DBA"/>
    <w:rsid w:val="0025203F"/>
    <w:rsid w:val="00252041"/>
    <w:rsid w:val="002525F3"/>
    <w:rsid w:val="00253D6D"/>
    <w:rsid w:val="00254134"/>
    <w:rsid w:val="00254A0D"/>
    <w:rsid w:val="00254BBB"/>
    <w:rsid w:val="0025564E"/>
    <w:rsid w:val="002557CA"/>
    <w:rsid w:val="00256F29"/>
    <w:rsid w:val="0025731F"/>
    <w:rsid w:val="002574D0"/>
    <w:rsid w:val="002574DE"/>
    <w:rsid w:val="00257720"/>
    <w:rsid w:val="002577ED"/>
    <w:rsid w:val="00257A03"/>
    <w:rsid w:val="0026010F"/>
    <w:rsid w:val="002608B8"/>
    <w:rsid w:val="00260C23"/>
    <w:rsid w:val="00261750"/>
    <w:rsid w:val="00262DA6"/>
    <w:rsid w:val="00262EF7"/>
    <w:rsid w:val="002633AC"/>
    <w:rsid w:val="00263870"/>
    <w:rsid w:val="00263F87"/>
    <w:rsid w:val="00264F1C"/>
    <w:rsid w:val="002650D0"/>
    <w:rsid w:val="00265333"/>
    <w:rsid w:val="002671D7"/>
    <w:rsid w:val="00267406"/>
    <w:rsid w:val="00267E4E"/>
    <w:rsid w:val="0027013C"/>
    <w:rsid w:val="0027060E"/>
    <w:rsid w:val="00270DF7"/>
    <w:rsid w:val="002715E0"/>
    <w:rsid w:val="002718BB"/>
    <w:rsid w:val="00271B91"/>
    <w:rsid w:val="0027278C"/>
    <w:rsid w:val="0027395D"/>
    <w:rsid w:val="0027396A"/>
    <w:rsid w:val="00273F8C"/>
    <w:rsid w:val="00274096"/>
    <w:rsid w:val="002746BE"/>
    <w:rsid w:val="002748F5"/>
    <w:rsid w:val="00274941"/>
    <w:rsid w:val="00274AB0"/>
    <w:rsid w:val="002758AE"/>
    <w:rsid w:val="002765BC"/>
    <w:rsid w:val="002768F0"/>
    <w:rsid w:val="00276AE4"/>
    <w:rsid w:val="002775B8"/>
    <w:rsid w:val="0028008D"/>
    <w:rsid w:val="002800EC"/>
    <w:rsid w:val="00280C37"/>
    <w:rsid w:val="00280E45"/>
    <w:rsid w:val="00280FAB"/>
    <w:rsid w:val="00281C03"/>
    <w:rsid w:val="0028219A"/>
    <w:rsid w:val="002827ED"/>
    <w:rsid w:val="00282B9E"/>
    <w:rsid w:val="00282D3D"/>
    <w:rsid w:val="00283420"/>
    <w:rsid w:val="002836B0"/>
    <w:rsid w:val="00284208"/>
    <w:rsid w:val="0028482C"/>
    <w:rsid w:val="00284E06"/>
    <w:rsid w:val="002855C7"/>
    <w:rsid w:val="0028568F"/>
    <w:rsid w:val="00286787"/>
    <w:rsid w:val="002869E9"/>
    <w:rsid w:val="002870F1"/>
    <w:rsid w:val="00287119"/>
    <w:rsid w:val="002879D3"/>
    <w:rsid w:val="00290C93"/>
    <w:rsid w:val="00291F69"/>
    <w:rsid w:val="00292289"/>
    <w:rsid w:val="00292FB1"/>
    <w:rsid w:val="0029303E"/>
    <w:rsid w:val="002930CA"/>
    <w:rsid w:val="00293310"/>
    <w:rsid w:val="00293463"/>
    <w:rsid w:val="00293A27"/>
    <w:rsid w:val="00293B29"/>
    <w:rsid w:val="00293E63"/>
    <w:rsid w:val="00294A2E"/>
    <w:rsid w:val="00294CC3"/>
    <w:rsid w:val="00295858"/>
    <w:rsid w:val="00296400"/>
    <w:rsid w:val="00296C8A"/>
    <w:rsid w:val="00297771"/>
    <w:rsid w:val="002A02F4"/>
    <w:rsid w:val="002A08D0"/>
    <w:rsid w:val="002A0AC1"/>
    <w:rsid w:val="002A12B5"/>
    <w:rsid w:val="002A1A2C"/>
    <w:rsid w:val="002A238C"/>
    <w:rsid w:val="002A2629"/>
    <w:rsid w:val="002A2769"/>
    <w:rsid w:val="002A29FB"/>
    <w:rsid w:val="002A2D9E"/>
    <w:rsid w:val="002A3317"/>
    <w:rsid w:val="002A3690"/>
    <w:rsid w:val="002A3C73"/>
    <w:rsid w:val="002A401F"/>
    <w:rsid w:val="002A482A"/>
    <w:rsid w:val="002A4CE2"/>
    <w:rsid w:val="002A56F2"/>
    <w:rsid w:val="002A5718"/>
    <w:rsid w:val="002A5F4B"/>
    <w:rsid w:val="002A6249"/>
    <w:rsid w:val="002A72EB"/>
    <w:rsid w:val="002A7CB4"/>
    <w:rsid w:val="002B020F"/>
    <w:rsid w:val="002B066D"/>
    <w:rsid w:val="002B0C4D"/>
    <w:rsid w:val="002B1239"/>
    <w:rsid w:val="002B148C"/>
    <w:rsid w:val="002B15B6"/>
    <w:rsid w:val="002B222B"/>
    <w:rsid w:val="002B3137"/>
    <w:rsid w:val="002B3147"/>
    <w:rsid w:val="002B3DC7"/>
    <w:rsid w:val="002B4315"/>
    <w:rsid w:val="002B474A"/>
    <w:rsid w:val="002B4F8D"/>
    <w:rsid w:val="002B5115"/>
    <w:rsid w:val="002B55D5"/>
    <w:rsid w:val="002B5E9E"/>
    <w:rsid w:val="002B7199"/>
    <w:rsid w:val="002B7D50"/>
    <w:rsid w:val="002C00B7"/>
    <w:rsid w:val="002C0224"/>
    <w:rsid w:val="002C0646"/>
    <w:rsid w:val="002C06FB"/>
    <w:rsid w:val="002C0843"/>
    <w:rsid w:val="002C1488"/>
    <w:rsid w:val="002C18C3"/>
    <w:rsid w:val="002C2CC3"/>
    <w:rsid w:val="002C34D1"/>
    <w:rsid w:val="002C3548"/>
    <w:rsid w:val="002C3CF4"/>
    <w:rsid w:val="002C418B"/>
    <w:rsid w:val="002C46A6"/>
    <w:rsid w:val="002C6161"/>
    <w:rsid w:val="002C65B7"/>
    <w:rsid w:val="002C6F91"/>
    <w:rsid w:val="002C7DF7"/>
    <w:rsid w:val="002D03DE"/>
    <w:rsid w:val="002D09A2"/>
    <w:rsid w:val="002D1C06"/>
    <w:rsid w:val="002D204D"/>
    <w:rsid w:val="002D2236"/>
    <w:rsid w:val="002D2654"/>
    <w:rsid w:val="002D292D"/>
    <w:rsid w:val="002D2DA0"/>
    <w:rsid w:val="002D42CF"/>
    <w:rsid w:val="002D459A"/>
    <w:rsid w:val="002D6871"/>
    <w:rsid w:val="002D77E9"/>
    <w:rsid w:val="002E069B"/>
    <w:rsid w:val="002E1AC9"/>
    <w:rsid w:val="002E1BD1"/>
    <w:rsid w:val="002E2198"/>
    <w:rsid w:val="002E24FF"/>
    <w:rsid w:val="002E2647"/>
    <w:rsid w:val="002E2BD8"/>
    <w:rsid w:val="002E377F"/>
    <w:rsid w:val="002E42B1"/>
    <w:rsid w:val="002E4479"/>
    <w:rsid w:val="002E4481"/>
    <w:rsid w:val="002E47FF"/>
    <w:rsid w:val="002E500F"/>
    <w:rsid w:val="002E5A58"/>
    <w:rsid w:val="002E6CF5"/>
    <w:rsid w:val="002E7369"/>
    <w:rsid w:val="002E7CB7"/>
    <w:rsid w:val="002F0927"/>
    <w:rsid w:val="002F178C"/>
    <w:rsid w:val="002F1829"/>
    <w:rsid w:val="002F183A"/>
    <w:rsid w:val="002F196E"/>
    <w:rsid w:val="002F1BC3"/>
    <w:rsid w:val="002F32B6"/>
    <w:rsid w:val="002F32B7"/>
    <w:rsid w:val="002F4FBD"/>
    <w:rsid w:val="002F53EA"/>
    <w:rsid w:val="002F5414"/>
    <w:rsid w:val="002F5698"/>
    <w:rsid w:val="002F57A4"/>
    <w:rsid w:val="002F65E0"/>
    <w:rsid w:val="002F68C6"/>
    <w:rsid w:val="002F7916"/>
    <w:rsid w:val="002F7B06"/>
    <w:rsid w:val="002F7BC7"/>
    <w:rsid w:val="0030096E"/>
    <w:rsid w:val="00300CFE"/>
    <w:rsid w:val="00301998"/>
    <w:rsid w:val="003023C0"/>
    <w:rsid w:val="00303512"/>
    <w:rsid w:val="003039AB"/>
    <w:rsid w:val="003042B1"/>
    <w:rsid w:val="00304CEC"/>
    <w:rsid w:val="00305552"/>
    <w:rsid w:val="003055D2"/>
    <w:rsid w:val="00306062"/>
    <w:rsid w:val="003060E6"/>
    <w:rsid w:val="00306821"/>
    <w:rsid w:val="00306CEC"/>
    <w:rsid w:val="003073EA"/>
    <w:rsid w:val="00307443"/>
    <w:rsid w:val="00307D5D"/>
    <w:rsid w:val="00310341"/>
    <w:rsid w:val="00311529"/>
    <w:rsid w:val="00311DCF"/>
    <w:rsid w:val="00312459"/>
    <w:rsid w:val="003125BB"/>
    <w:rsid w:val="003126E6"/>
    <w:rsid w:val="0031274E"/>
    <w:rsid w:val="00312822"/>
    <w:rsid w:val="00312B49"/>
    <w:rsid w:val="00313016"/>
    <w:rsid w:val="003138AA"/>
    <w:rsid w:val="00314E27"/>
    <w:rsid w:val="00314F69"/>
    <w:rsid w:val="00315766"/>
    <w:rsid w:val="00316571"/>
    <w:rsid w:val="00320084"/>
    <w:rsid w:val="00320429"/>
    <w:rsid w:val="003204B2"/>
    <w:rsid w:val="003219D3"/>
    <w:rsid w:val="00322DEC"/>
    <w:rsid w:val="003233E5"/>
    <w:rsid w:val="00323ED6"/>
    <w:rsid w:val="0032409D"/>
    <w:rsid w:val="003242C9"/>
    <w:rsid w:val="0032495E"/>
    <w:rsid w:val="00324D13"/>
    <w:rsid w:val="0032599F"/>
    <w:rsid w:val="00325D9C"/>
    <w:rsid w:val="00326149"/>
    <w:rsid w:val="003262AD"/>
    <w:rsid w:val="003268D2"/>
    <w:rsid w:val="003277FA"/>
    <w:rsid w:val="00331274"/>
    <w:rsid w:val="00331453"/>
    <w:rsid w:val="00331970"/>
    <w:rsid w:val="00332002"/>
    <w:rsid w:val="0033214E"/>
    <w:rsid w:val="003322E4"/>
    <w:rsid w:val="003330BC"/>
    <w:rsid w:val="00333218"/>
    <w:rsid w:val="00333A68"/>
    <w:rsid w:val="00334519"/>
    <w:rsid w:val="00334A3F"/>
    <w:rsid w:val="00334A4A"/>
    <w:rsid w:val="00334ADF"/>
    <w:rsid w:val="00335032"/>
    <w:rsid w:val="003358F9"/>
    <w:rsid w:val="00335ADA"/>
    <w:rsid w:val="00336EE5"/>
    <w:rsid w:val="00337344"/>
    <w:rsid w:val="00337DE6"/>
    <w:rsid w:val="00337FEA"/>
    <w:rsid w:val="00340F04"/>
    <w:rsid w:val="00342025"/>
    <w:rsid w:val="00342169"/>
    <w:rsid w:val="003424D1"/>
    <w:rsid w:val="00342A3B"/>
    <w:rsid w:val="003436D7"/>
    <w:rsid w:val="00343960"/>
    <w:rsid w:val="00343BC0"/>
    <w:rsid w:val="00343DA4"/>
    <w:rsid w:val="003440C4"/>
    <w:rsid w:val="00345078"/>
    <w:rsid w:val="003451FC"/>
    <w:rsid w:val="00345737"/>
    <w:rsid w:val="003459A6"/>
    <w:rsid w:val="00345E82"/>
    <w:rsid w:val="00346AB9"/>
    <w:rsid w:val="003472AE"/>
    <w:rsid w:val="003477D2"/>
    <w:rsid w:val="00347C4F"/>
    <w:rsid w:val="00347FB8"/>
    <w:rsid w:val="00350AAA"/>
    <w:rsid w:val="00350FA7"/>
    <w:rsid w:val="0035106D"/>
    <w:rsid w:val="003519D8"/>
    <w:rsid w:val="00351A85"/>
    <w:rsid w:val="00352C93"/>
    <w:rsid w:val="00352D74"/>
    <w:rsid w:val="0035320D"/>
    <w:rsid w:val="00353E0D"/>
    <w:rsid w:val="00354615"/>
    <w:rsid w:val="00354690"/>
    <w:rsid w:val="00354D42"/>
    <w:rsid w:val="00354E3D"/>
    <w:rsid w:val="003577AE"/>
    <w:rsid w:val="0035792D"/>
    <w:rsid w:val="00357C58"/>
    <w:rsid w:val="00357D0C"/>
    <w:rsid w:val="00357DD9"/>
    <w:rsid w:val="00357EAF"/>
    <w:rsid w:val="0036084B"/>
    <w:rsid w:val="00360B28"/>
    <w:rsid w:val="00360C87"/>
    <w:rsid w:val="00360F17"/>
    <w:rsid w:val="00361354"/>
    <w:rsid w:val="0036184C"/>
    <w:rsid w:val="0036191A"/>
    <w:rsid w:val="0036204B"/>
    <w:rsid w:val="003654E2"/>
    <w:rsid w:val="00365516"/>
    <w:rsid w:val="003656A2"/>
    <w:rsid w:val="00366272"/>
    <w:rsid w:val="00366EE8"/>
    <w:rsid w:val="00366EF6"/>
    <w:rsid w:val="003675CC"/>
    <w:rsid w:val="00367A97"/>
    <w:rsid w:val="00367D17"/>
    <w:rsid w:val="00367D70"/>
    <w:rsid w:val="00371387"/>
    <w:rsid w:val="0037220F"/>
    <w:rsid w:val="003723B3"/>
    <w:rsid w:val="00372790"/>
    <w:rsid w:val="00372FDB"/>
    <w:rsid w:val="003736AF"/>
    <w:rsid w:val="00375250"/>
    <w:rsid w:val="00375469"/>
    <w:rsid w:val="00375647"/>
    <w:rsid w:val="00375C08"/>
    <w:rsid w:val="00376DE0"/>
    <w:rsid w:val="00376FA1"/>
    <w:rsid w:val="00377DF6"/>
    <w:rsid w:val="003802D3"/>
    <w:rsid w:val="00380576"/>
    <w:rsid w:val="0038082B"/>
    <w:rsid w:val="00380BD2"/>
    <w:rsid w:val="00380F28"/>
    <w:rsid w:val="0038280E"/>
    <w:rsid w:val="003828C4"/>
    <w:rsid w:val="00382B9A"/>
    <w:rsid w:val="00382D22"/>
    <w:rsid w:val="0038352E"/>
    <w:rsid w:val="0038395C"/>
    <w:rsid w:val="00383E4E"/>
    <w:rsid w:val="00383FCF"/>
    <w:rsid w:val="003841BA"/>
    <w:rsid w:val="00384E56"/>
    <w:rsid w:val="00385465"/>
    <w:rsid w:val="00385E76"/>
    <w:rsid w:val="003862BD"/>
    <w:rsid w:val="003866F4"/>
    <w:rsid w:val="00386B5B"/>
    <w:rsid w:val="00386C2F"/>
    <w:rsid w:val="003871A1"/>
    <w:rsid w:val="00390825"/>
    <w:rsid w:val="00390BFB"/>
    <w:rsid w:val="00390FC7"/>
    <w:rsid w:val="00391FB1"/>
    <w:rsid w:val="00391FFD"/>
    <w:rsid w:val="00392F0A"/>
    <w:rsid w:val="003932F2"/>
    <w:rsid w:val="003932F8"/>
    <w:rsid w:val="003933AD"/>
    <w:rsid w:val="00393D8A"/>
    <w:rsid w:val="00393E4B"/>
    <w:rsid w:val="00393F47"/>
    <w:rsid w:val="00395284"/>
    <w:rsid w:val="003954D3"/>
    <w:rsid w:val="00396EFF"/>
    <w:rsid w:val="00397C79"/>
    <w:rsid w:val="003A03FF"/>
    <w:rsid w:val="003A040F"/>
    <w:rsid w:val="003A1C7F"/>
    <w:rsid w:val="003A2FB8"/>
    <w:rsid w:val="003A3ACD"/>
    <w:rsid w:val="003A459F"/>
    <w:rsid w:val="003A48D9"/>
    <w:rsid w:val="003A4F30"/>
    <w:rsid w:val="003A562D"/>
    <w:rsid w:val="003A5DE9"/>
    <w:rsid w:val="003A61D1"/>
    <w:rsid w:val="003A7A86"/>
    <w:rsid w:val="003A7ABC"/>
    <w:rsid w:val="003A7F1A"/>
    <w:rsid w:val="003B042B"/>
    <w:rsid w:val="003B0E91"/>
    <w:rsid w:val="003B109D"/>
    <w:rsid w:val="003B1903"/>
    <w:rsid w:val="003B1A17"/>
    <w:rsid w:val="003B1DDA"/>
    <w:rsid w:val="003B1EF3"/>
    <w:rsid w:val="003B22F1"/>
    <w:rsid w:val="003B292A"/>
    <w:rsid w:val="003B388E"/>
    <w:rsid w:val="003B3AF3"/>
    <w:rsid w:val="003B3CD5"/>
    <w:rsid w:val="003B5B95"/>
    <w:rsid w:val="003B64F9"/>
    <w:rsid w:val="003B6A9C"/>
    <w:rsid w:val="003B71D0"/>
    <w:rsid w:val="003B764B"/>
    <w:rsid w:val="003C1211"/>
    <w:rsid w:val="003C1547"/>
    <w:rsid w:val="003C16FB"/>
    <w:rsid w:val="003C1BFA"/>
    <w:rsid w:val="003C2DD5"/>
    <w:rsid w:val="003C2E00"/>
    <w:rsid w:val="003C310C"/>
    <w:rsid w:val="003C3698"/>
    <w:rsid w:val="003C36F3"/>
    <w:rsid w:val="003C3A29"/>
    <w:rsid w:val="003C489B"/>
    <w:rsid w:val="003C5058"/>
    <w:rsid w:val="003C696F"/>
    <w:rsid w:val="003C6B9B"/>
    <w:rsid w:val="003C6DDE"/>
    <w:rsid w:val="003C7A12"/>
    <w:rsid w:val="003C7B0B"/>
    <w:rsid w:val="003D04C6"/>
    <w:rsid w:val="003D0594"/>
    <w:rsid w:val="003D063F"/>
    <w:rsid w:val="003D0A2E"/>
    <w:rsid w:val="003D125D"/>
    <w:rsid w:val="003D1A7C"/>
    <w:rsid w:val="003D1BE6"/>
    <w:rsid w:val="003D1D83"/>
    <w:rsid w:val="003D21C9"/>
    <w:rsid w:val="003D2FC2"/>
    <w:rsid w:val="003D42DB"/>
    <w:rsid w:val="003D5AA5"/>
    <w:rsid w:val="003D6D3E"/>
    <w:rsid w:val="003D723D"/>
    <w:rsid w:val="003E0060"/>
    <w:rsid w:val="003E077B"/>
    <w:rsid w:val="003E126A"/>
    <w:rsid w:val="003E1A2B"/>
    <w:rsid w:val="003E1E7B"/>
    <w:rsid w:val="003E2142"/>
    <w:rsid w:val="003E24FF"/>
    <w:rsid w:val="003E2586"/>
    <w:rsid w:val="003E2863"/>
    <w:rsid w:val="003E2EEE"/>
    <w:rsid w:val="003E3C8F"/>
    <w:rsid w:val="003E46C5"/>
    <w:rsid w:val="003E4F86"/>
    <w:rsid w:val="003E563B"/>
    <w:rsid w:val="003E75D5"/>
    <w:rsid w:val="003E75E6"/>
    <w:rsid w:val="003E7840"/>
    <w:rsid w:val="003E7866"/>
    <w:rsid w:val="003F132A"/>
    <w:rsid w:val="003F155D"/>
    <w:rsid w:val="003F1FF6"/>
    <w:rsid w:val="003F2790"/>
    <w:rsid w:val="003F2E5E"/>
    <w:rsid w:val="003F3738"/>
    <w:rsid w:val="003F3DF2"/>
    <w:rsid w:val="003F4474"/>
    <w:rsid w:val="003F4649"/>
    <w:rsid w:val="003F5113"/>
    <w:rsid w:val="003F5B89"/>
    <w:rsid w:val="003F691D"/>
    <w:rsid w:val="003F6CFD"/>
    <w:rsid w:val="003F6D03"/>
    <w:rsid w:val="003F736E"/>
    <w:rsid w:val="003F7394"/>
    <w:rsid w:val="0040019A"/>
    <w:rsid w:val="00400A2C"/>
    <w:rsid w:val="00400E9A"/>
    <w:rsid w:val="00400F73"/>
    <w:rsid w:val="00400F9B"/>
    <w:rsid w:val="0040214A"/>
    <w:rsid w:val="004024A0"/>
    <w:rsid w:val="004041B9"/>
    <w:rsid w:val="00405A43"/>
    <w:rsid w:val="00406916"/>
    <w:rsid w:val="00406E61"/>
    <w:rsid w:val="00407890"/>
    <w:rsid w:val="00410684"/>
    <w:rsid w:val="00410A87"/>
    <w:rsid w:val="00412009"/>
    <w:rsid w:val="00412B84"/>
    <w:rsid w:val="00412CDC"/>
    <w:rsid w:val="004130A1"/>
    <w:rsid w:val="004133D0"/>
    <w:rsid w:val="00413C2D"/>
    <w:rsid w:val="00413D4E"/>
    <w:rsid w:val="00414A6A"/>
    <w:rsid w:val="004156D4"/>
    <w:rsid w:val="00415EB5"/>
    <w:rsid w:val="00416150"/>
    <w:rsid w:val="00416749"/>
    <w:rsid w:val="004167C8"/>
    <w:rsid w:val="0041714F"/>
    <w:rsid w:val="00417651"/>
    <w:rsid w:val="0042072A"/>
    <w:rsid w:val="00421AD0"/>
    <w:rsid w:val="00421DF1"/>
    <w:rsid w:val="0042269E"/>
    <w:rsid w:val="00424025"/>
    <w:rsid w:val="0042498F"/>
    <w:rsid w:val="00425680"/>
    <w:rsid w:val="00425931"/>
    <w:rsid w:val="00425FB8"/>
    <w:rsid w:val="00426019"/>
    <w:rsid w:val="00426317"/>
    <w:rsid w:val="00426844"/>
    <w:rsid w:val="00426BC9"/>
    <w:rsid w:val="0042732B"/>
    <w:rsid w:val="00427C02"/>
    <w:rsid w:val="00427E9D"/>
    <w:rsid w:val="004310C9"/>
    <w:rsid w:val="00431689"/>
    <w:rsid w:val="00432085"/>
    <w:rsid w:val="004325CC"/>
    <w:rsid w:val="00432BD7"/>
    <w:rsid w:val="00432E4E"/>
    <w:rsid w:val="00432F6C"/>
    <w:rsid w:val="00433774"/>
    <w:rsid w:val="00433CE0"/>
    <w:rsid w:val="00435A8F"/>
    <w:rsid w:val="00436B4B"/>
    <w:rsid w:val="00436BD7"/>
    <w:rsid w:val="00436D88"/>
    <w:rsid w:val="004401DF"/>
    <w:rsid w:val="004412B2"/>
    <w:rsid w:val="0044345B"/>
    <w:rsid w:val="00443522"/>
    <w:rsid w:val="00443A3D"/>
    <w:rsid w:val="00443FA9"/>
    <w:rsid w:val="004440C1"/>
    <w:rsid w:val="004441B7"/>
    <w:rsid w:val="0044443C"/>
    <w:rsid w:val="0044592F"/>
    <w:rsid w:val="00445CA2"/>
    <w:rsid w:val="0044618E"/>
    <w:rsid w:val="00446400"/>
    <w:rsid w:val="0044738C"/>
    <w:rsid w:val="00447753"/>
    <w:rsid w:val="00447F3D"/>
    <w:rsid w:val="00450160"/>
    <w:rsid w:val="00450960"/>
    <w:rsid w:val="00450EE6"/>
    <w:rsid w:val="00450FB7"/>
    <w:rsid w:val="0045125E"/>
    <w:rsid w:val="00452CFD"/>
    <w:rsid w:val="00453E5B"/>
    <w:rsid w:val="00454336"/>
    <w:rsid w:val="00454647"/>
    <w:rsid w:val="00455553"/>
    <w:rsid w:val="0045567F"/>
    <w:rsid w:val="00456B7E"/>
    <w:rsid w:val="00456CBF"/>
    <w:rsid w:val="00457CA2"/>
    <w:rsid w:val="00457E4B"/>
    <w:rsid w:val="0046002F"/>
    <w:rsid w:val="00460040"/>
    <w:rsid w:val="0046141B"/>
    <w:rsid w:val="004619B2"/>
    <w:rsid w:val="004623AE"/>
    <w:rsid w:val="00462616"/>
    <w:rsid w:val="0046280F"/>
    <w:rsid w:val="0046302D"/>
    <w:rsid w:val="0046315E"/>
    <w:rsid w:val="00463B53"/>
    <w:rsid w:val="00464000"/>
    <w:rsid w:val="00464F09"/>
    <w:rsid w:val="0046658B"/>
    <w:rsid w:val="0046662C"/>
    <w:rsid w:val="00466A1C"/>
    <w:rsid w:val="0046754B"/>
    <w:rsid w:val="00470ADA"/>
    <w:rsid w:val="00470BEC"/>
    <w:rsid w:val="00470CE8"/>
    <w:rsid w:val="004712FA"/>
    <w:rsid w:val="00471708"/>
    <w:rsid w:val="00471940"/>
    <w:rsid w:val="00471FFA"/>
    <w:rsid w:val="00473D74"/>
    <w:rsid w:val="00473D9E"/>
    <w:rsid w:val="00473DC8"/>
    <w:rsid w:val="00473E73"/>
    <w:rsid w:val="0047418B"/>
    <w:rsid w:val="004741F9"/>
    <w:rsid w:val="00476197"/>
    <w:rsid w:val="004779CC"/>
    <w:rsid w:val="00480190"/>
    <w:rsid w:val="004808A0"/>
    <w:rsid w:val="00480ECE"/>
    <w:rsid w:val="00480F02"/>
    <w:rsid w:val="00480FE2"/>
    <w:rsid w:val="0048131A"/>
    <w:rsid w:val="004816E0"/>
    <w:rsid w:val="004823CB"/>
    <w:rsid w:val="004828EB"/>
    <w:rsid w:val="00482C50"/>
    <w:rsid w:val="004834EF"/>
    <w:rsid w:val="004835EA"/>
    <w:rsid w:val="00483925"/>
    <w:rsid w:val="00483FC4"/>
    <w:rsid w:val="0048408C"/>
    <w:rsid w:val="00484157"/>
    <w:rsid w:val="004866C5"/>
    <w:rsid w:val="00486FF5"/>
    <w:rsid w:val="00487057"/>
    <w:rsid w:val="00490ED6"/>
    <w:rsid w:val="00491079"/>
    <w:rsid w:val="004911AE"/>
    <w:rsid w:val="0049152A"/>
    <w:rsid w:val="00491B70"/>
    <w:rsid w:val="00492A2A"/>
    <w:rsid w:val="004936C7"/>
    <w:rsid w:val="00493C45"/>
    <w:rsid w:val="00493DD2"/>
    <w:rsid w:val="0049445A"/>
    <w:rsid w:val="004959AB"/>
    <w:rsid w:val="0049608E"/>
    <w:rsid w:val="0049619D"/>
    <w:rsid w:val="004963E3"/>
    <w:rsid w:val="0049650F"/>
    <w:rsid w:val="0049671D"/>
    <w:rsid w:val="004968D4"/>
    <w:rsid w:val="00496F85"/>
    <w:rsid w:val="00496F9A"/>
    <w:rsid w:val="004975FA"/>
    <w:rsid w:val="00497ABF"/>
    <w:rsid w:val="00497D5C"/>
    <w:rsid w:val="004A09DD"/>
    <w:rsid w:val="004A13F3"/>
    <w:rsid w:val="004A1D22"/>
    <w:rsid w:val="004A1F3A"/>
    <w:rsid w:val="004A289D"/>
    <w:rsid w:val="004A3355"/>
    <w:rsid w:val="004A358A"/>
    <w:rsid w:val="004A3E4B"/>
    <w:rsid w:val="004A4910"/>
    <w:rsid w:val="004A4BE0"/>
    <w:rsid w:val="004A5DB2"/>
    <w:rsid w:val="004A6257"/>
    <w:rsid w:val="004A78AE"/>
    <w:rsid w:val="004B0299"/>
    <w:rsid w:val="004B0634"/>
    <w:rsid w:val="004B0A19"/>
    <w:rsid w:val="004B0E36"/>
    <w:rsid w:val="004B1D38"/>
    <w:rsid w:val="004B271A"/>
    <w:rsid w:val="004B3812"/>
    <w:rsid w:val="004B4DB9"/>
    <w:rsid w:val="004B520E"/>
    <w:rsid w:val="004B546B"/>
    <w:rsid w:val="004B5F2D"/>
    <w:rsid w:val="004B6487"/>
    <w:rsid w:val="004B6780"/>
    <w:rsid w:val="004B6905"/>
    <w:rsid w:val="004B6F56"/>
    <w:rsid w:val="004B7BFF"/>
    <w:rsid w:val="004B7E18"/>
    <w:rsid w:val="004C00B1"/>
    <w:rsid w:val="004C01D7"/>
    <w:rsid w:val="004C1752"/>
    <w:rsid w:val="004C18EB"/>
    <w:rsid w:val="004C1A80"/>
    <w:rsid w:val="004C1BEA"/>
    <w:rsid w:val="004C1D18"/>
    <w:rsid w:val="004C2621"/>
    <w:rsid w:val="004C318F"/>
    <w:rsid w:val="004C3285"/>
    <w:rsid w:val="004C3D7C"/>
    <w:rsid w:val="004C42A8"/>
    <w:rsid w:val="004C472B"/>
    <w:rsid w:val="004C4AB8"/>
    <w:rsid w:val="004C4F02"/>
    <w:rsid w:val="004C530E"/>
    <w:rsid w:val="004C6ADF"/>
    <w:rsid w:val="004C7776"/>
    <w:rsid w:val="004C7AF1"/>
    <w:rsid w:val="004C7EF9"/>
    <w:rsid w:val="004D04D4"/>
    <w:rsid w:val="004D0957"/>
    <w:rsid w:val="004D1752"/>
    <w:rsid w:val="004D1B7F"/>
    <w:rsid w:val="004D39E7"/>
    <w:rsid w:val="004D3E12"/>
    <w:rsid w:val="004D4030"/>
    <w:rsid w:val="004D4324"/>
    <w:rsid w:val="004D4A49"/>
    <w:rsid w:val="004D557F"/>
    <w:rsid w:val="004D6072"/>
    <w:rsid w:val="004D7068"/>
    <w:rsid w:val="004D72B9"/>
    <w:rsid w:val="004D74E0"/>
    <w:rsid w:val="004D7A6A"/>
    <w:rsid w:val="004D7BA5"/>
    <w:rsid w:val="004D7DBA"/>
    <w:rsid w:val="004E01D1"/>
    <w:rsid w:val="004E03F1"/>
    <w:rsid w:val="004E1B73"/>
    <w:rsid w:val="004E1BDB"/>
    <w:rsid w:val="004E2819"/>
    <w:rsid w:val="004E3845"/>
    <w:rsid w:val="004E39E2"/>
    <w:rsid w:val="004E4BB2"/>
    <w:rsid w:val="004E52FF"/>
    <w:rsid w:val="004E5971"/>
    <w:rsid w:val="004E5F5F"/>
    <w:rsid w:val="004E66E8"/>
    <w:rsid w:val="004E6B88"/>
    <w:rsid w:val="004E7A3A"/>
    <w:rsid w:val="004E7C31"/>
    <w:rsid w:val="004F0031"/>
    <w:rsid w:val="004F0943"/>
    <w:rsid w:val="004F16E6"/>
    <w:rsid w:val="004F17D1"/>
    <w:rsid w:val="004F18C1"/>
    <w:rsid w:val="004F1AA8"/>
    <w:rsid w:val="004F293C"/>
    <w:rsid w:val="004F3161"/>
    <w:rsid w:val="004F3CB4"/>
    <w:rsid w:val="004F3F4C"/>
    <w:rsid w:val="004F4817"/>
    <w:rsid w:val="004F4953"/>
    <w:rsid w:val="004F5AD0"/>
    <w:rsid w:val="004F6C41"/>
    <w:rsid w:val="004F736B"/>
    <w:rsid w:val="00500342"/>
    <w:rsid w:val="005007D1"/>
    <w:rsid w:val="00500C50"/>
    <w:rsid w:val="00501336"/>
    <w:rsid w:val="00501853"/>
    <w:rsid w:val="00501A7F"/>
    <w:rsid w:val="00501F58"/>
    <w:rsid w:val="00502033"/>
    <w:rsid w:val="0050204E"/>
    <w:rsid w:val="005022C2"/>
    <w:rsid w:val="005025CF"/>
    <w:rsid w:val="005029B8"/>
    <w:rsid w:val="00502B8C"/>
    <w:rsid w:val="005038DA"/>
    <w:rsid w:val="00503B20"/>
    <w:rsid w:val="00503B62"/>
    <w:rsid w:val="005048FF"/>
    <w:rsid w:val="00504935"/>
    <w:rsid w:val="0050498C"/>
    <w:rsid w:val="00504C99"/>
    <w:rsid w:val="00504CE1"/>
    <w:rsid w:val="00504FE7"/>
    <w:rsid w:val="0050503E"/>
    <w:rsid w:val="00505666"/>
    <w:rsid w:val="00506586"/>
    <w:rsid w:val="005069A8"/>
    <w:rsid w:val="005069F2"/>
    <w:rsid w:val="0050701C"/>
    <w:rsid w:val="00510CF0"/>
    <w:rsid w:val="005112C5"/>
    <w:rsid w:val="005117AB"/>
    <w:rsid w:val="0051347B"/>
    <w:rsid w:val="00513622"/>
    <w:rsid w:val="005138E6"/>
    <w:rsid w:val="00514760"/>
    <w:rsid w:val="0051526D"/>
    <w:rsid w:val="0051541C"/>
    <w:rsid w:val="00515597"/>
    <w:rsid w:val="0051620F"/>
    <w:rsid w:val="00516405"/>
    <w:rsid w:val="00516C45"/>
    <w:rsid w:val="00517A6C"/>
    <w:rsid w:val="00517FC0"/>
    <w:rsid w:val="00521989"/>
    <w:rsid w:val="00521CFA"/>
    <w:rsid w:val="00522DF2"/>
    <w:rsid w:val="005239A2"/>
    <w:rsid w:val="00523BE0"/>
    <w:rsid w:val="00524006"/>
    <w:rsid w:val="005240AC"/>
    <w:rsid w:val="005259C6"/>
    <w:rsid w:val="00525F4D"/>
    <w:rsid w:val="00526D42"/>
    <w:rsid w:val="00527177"/>
    <w:rsid w:val="005275E7"/>
    <w:rsid w:val="00527671"/>
    <w:rsid w:val="0052769E"/>
    <w:rsid w:val="00530CFE"/>
    <w:rsid w:val="00530DA2"/>
    <w:rsid w:val="00531262"/>
    <w:rsid w:val="0053130B"/>
    <w:rsid w:val="00531353"/>
    <w:rsid w:val="00531509"/>
    <w:rsid w:val="0053183B"/>
    <w:rsid w:val="00531A5B"/>
    <w:rsid w:val="005335E2"/>
    <w:rsid w:val="005337F6"/>
    <w:rsid w:val="00533F84"/>
    <w:rsid w:val="00534E43"/>
    <w:rsid w:val="00535873"/>
    <w:rsid w:val="00535B87"/>
    <w:rsid w:val="00535E23"/>
    <w:rsid w:val="00536777"/>
    <w:rsid w:val="00536B51"/>
    <w:rsid w:val="00536F5B"/>
    <w:rsid w:val="005370A3"/>
    <w:rsid w:val="00537253"/>
    <w:rsid w:val="00537E32"/>
    <w:rsid w:val="005409D0"/>
    <w:rsid w:val="00540BDC"/>
    <w:rsid w:val="005419DF"/>
    <w:rsid w:val="00542A1B"/>
    <w:rsid w:val="00542AA4"/>
    <w:rsid w:val="005431FF"/>
    <w:rsid w:val="00543839"/>
    <w:rsid w:val="00543A7E"/>
    <w:rsid w:val="00543DC8"/>
    <w:rsid w:val="00544024"/>
    <w:rsid w:val="00545376"/>
    <w:rsid w:val="005457CD"/>
    <w:rsid w:val="00545A23"/>
    <w:rsid w:val="00545D6D"/>
    <w:rsid w:val="0054619F"/>
    <w:rsid w:val="005474FC"/>
    <w:rsid w:val="0055139C"/>
    <w:rsid w:val="00551862"/>
    <w:rsid w:val="00552370"/>
    <w:rsid w:val="00552D0C"/>
    <w:rsid w:val="0055320A"/>
    <w:rsid w:val="00553B2A"/>
    <w:rsid w:val="00553D22"/>
    <w:rsid w:val="00553DBA"/>
    <w:rsid w:val="0055494E"/>
    <w:rsid w:val="005556CF"/>
    <w:rsid w:val="005557F3"/>
    <w:rsid w:val="00555CBD"/>
    <w:rsid w:val="00556794"/>
    <w:rsid w:val="005573DF"/>
    <w:rsid w:val="005575E3"/>
    <w:rsid w:val="00557CF1"/>
    <w:rsid w:val="005601B2"/>
    <w:rsid w:val="0056044B"/>
    <w:rsid w:val="00560D57"/>
    <w:rsid w:val="0056242E"/>
    <w:rsid w:val="00562489"/>
    <w:rsid w:val="00562920"/>
    <w:rsid w:val="0056293B"/>
    <w:rsid w:val="0056357E"/>
    <w:rsid w:val="005649A8"/>
    <w:rsid w:val="005649F1"/>
    <w:rsid w:val="00565557"/>
    <w:rsid w:val="0056644A"/>
    <w:rsid w:val="00566CBA"/>
    <w:rsid w:val="00567056"/>
    <w:rsid w:val="0056707F"/>
    <w:rsid w:val="005673E4"/>
    <w:rsid w:val="00567D22"/>
    <w:rsid w:val="0057079B"/>
    <w:rsid w:val="00570C5B"/>
    <w:rsid w:val="005716D8"/>
    <w:rsid w:val="0057177E"/>
    <w:rsid w:val="00572330"/>
    <w:rsid w:val="00572DF5"/>
    <w:rsid w:val="00573F31"/>
    <w:rsid w:val="00575992"/>
    <w:rsid w:val="00576577"/>
    <w:rsid w:val="0057658E"/>
    <w:rsid w:val="00576CB6"/>
    <w:rsid w:val="005774D0"/>
    <w:rsid w:val="005778AE"/>
    <w:rsid w:val="00577F95"/>
    <w:rsid w:val="00580A4C"/>
    <w:rsid w:val="00580E4D"/>
    <w:rsid w:val="005812D3"/>
    <w:rsid w:val="00581676"/>
    <w:rsid w:val="0058291C"/>
    <w:rsid w:val="00582955"/>
    <w:rsid w:val="005836FE"/>
    <w:rsid w:val="005837E4"/>
    <w:rsid w:val="005839CD"/>
    <w:rsid w:val="00584078"/>
    <w:rsid w:val="005843CA"/>
    <w:rsid w:val="00584CCC"/>
    <w:rsid w:val="005853A6"/>
    <w:rsid w:val="00585B30"/>
    <w:rsid w:val="00585EEC"/>
    <w:rsid w:val="005868BF"/>
    <w:rsid w:val="00586A1B"/>
    <w:rsid w:val="00587047"/>
    <w:rsid w:val="00587451"/>
    <w:rsid w:val="00587F88"/>
    <w:rsid w:val="00590D3C"/>
    <w:rsid w:val="00591452"/>
    <w:rsid w:val="005919D3"/>
    <w:rsid w:val="00591EF3"/>
    <w:rsid w:val="00592071"/>
    <w:rsid w:val="005920F7"/>
    <w:rsid w:val="00592439"/>
    <w:rsid w:val="005925FB"/>
    <w:rsid w:val="00592F30"/>
    <w:rsid w:val="00594039"/>
    <w:rsid w:val="00595205"/>
    <w:rsid w:val="00595940"/>
    <w:rsid w:val="00595B3C"/>
    <w:rsid w:val="0059624E"/>
    <w:rsid w:val="0059687E"/>
    <w:rsid w:val="00596C23"/>
    <w:rsid w:val="00596D03"/>
    <w:rsid w:val="00596D67"/>
    <w:rsid w:val="005971A1"/>
    <w:rsid w:val="00597A49"/>
    <w:rsid w:val="005A02AE"/>
    <w:rsid w:val="005A0623"/>
    <w:rsid w:val="005A1325"/>
    <w:rsid w:val="005A2500"/>
    <w:rsid w:val="005A25ED"/>
    <w:rsid w:val="005A3C4B"/>
    <w:rsid w:val="005A3F27"/>
    <w:rsid w:val="005A5403"/>
    <w:rsid w:val="005A57BB"/>
    <w:rsid w:val="005A5DC8"/>
    <w:rsid w:val="005A6B66"/>
    <w:rsid w:val="005A6D9A"/>
    <w:rsid w:val="005A769B"/>
    <w:rsid w:val="005A77D2"/>
    <w:rsid w:val="005A7885"/>
    <w:rsid w:val="005B017C"/>
    <w:rsid w:val="005B04B0"/>
    <w:rsid w:val="005B04C9"/>
    <w:rsid w:val="005B0F0E"/>
    <w:rsid w:val="005B13D4"/>
    <w:rsid w:val="005B1550"/>
    <w:rsid w:val="005B1E32"/>
    <w:rsid w:val="005B1FCD"/>
    <w:rsid w:val="005B22D2"/>
    <w:rsid w:val="005B255F"/>
    <w:rsid w:val="005B2DF5"/>
    <w:rsid w:val="005B342F"/>
    <w:rsid w:val="005B4140"/>
    <w:rsid w:val="005B45E3"/>
    <w:rsid w:val="005B49B6"/>
    <w:rsid w:val="005B51FF"/>
    <w:rsid w:val="005B5BCC"/>
    <w:rsid w:val="005B5BD8"/>
    <w:rsid w:val="005B7655"/>
    <w:rsid w:val="005B7677"/>
    <w:rsid w:val="005B7781"/>
    <w:rsid w:val="005B7D30"/>
    <w:rsid w:val="005C17D3"/>
    <w:rsid w:val="005C1922"/>
    <w:rsid w:val="005C203F"/>
    <w:rsid w:val="005C3907"/>
    <w:rsid w:val="005C3D09"/>
    <w:rsid w:val="005C477C"/>
    <w:rsid w:val="005C4CF7"/>
    <w:rsid w:val="005C5507"/>
    <w:rsid w:val="005C587C"/>
    <w:rsid w:val="005C5CDD"/>
    <w:rsid w:val="005C6919"/>
    <w:rsid w:val="005C7052"/>
    <w:rsid w:val="005C73A5"/>
    <w:rsid w:val="005C7606"/>
    <w:rsid w:val="005C7847"/>
    <w:rsid w:val="005C7A40"/>
    <w:rsid w:val="005C7A8B"/>
    <w:rsid w:val="005C7C24"/>
    <w:rsid w:val="005D0E5A"/>
    <w:rsid w:val="005D1EAB"/>
    <w:rsid w:val="005D27B5"/>
    <w:rsid w:val="005D2865"/>
    <w:rsid w:val="005D2F7F"/>
    <w:rsid w:val="005D331F"/>
    <w:rsid w:val="005D3735"/>
    <w:rsid w:val="005D37F7"/>
    <w:rsid w:val="005D3B5F"/>
    <w:rsid w:val="005D3E07"/>
    <w:rsid w:val="005D4976"/>
    <w:rsid w:val="005D5B13"/>
    <w:rsid w:val="005D5F0A"/>
    <w:rsid w:val="005D6558"/>
    <w:rsid w:val="005D6E93"/>
    <w:rsid w:val="005D7A29"/>
    <w:rsid w:val="005D7B70"/>
    <w:rsid w:val="005E110B"/>
    <w:rsid w:val="005E2A53"/>
    <w:rsid w:val="005E308C"/>
    <w:rsid w:val="005E319B"/>
    <w:rsid w:val="005E31D0"/>
    <w:rsid w:val="005E3221"/>
    <w:rsid w:val="005E3D17"/>
    <w:rsid w:val="005E3FDF"/>
    <w:rsid w:val="005E4408"/>
    <w:rsid w:val="005E4F5A"/>
    <w:rsid w:val="005E4F8F"/>
    <w:rsid w:val="005E57CE"/>
    <w:rsid w:val="005E58FC"/>
    <w:rsid w:val="005E5F0C"/>
    <w:rsid w:val="005E630A"/>
    <w:rsid w:val="005E632F"/>
    <w:rsid w:val="005E6B65"/>
    <w:rsid w:val="005F01F6"/>
    <w:rsid w:val="005F0871"/>
    <w:rsid w:val="005F1A62"/>
    <w:rsid w:val="005F2642"/>
    <w:rsid w:val="005F2B7F"/>
    <w:rsid w:val="005F2E17"/>
    <w:rsid w:val="005F31D4"/>
    <w:rsid w:val="005F3ACC"/>
    <w:rsid w:val="005F57A8"/>
    <w:rsid w:val="005F57D4"/>
    <w:rsid w:val="005F5B13"/>
    <w:rsid w:val="005F6270"/>
    <w:rsid w:val="005F62D6"/>
    <w:rsid w:val="005F6CDB"/>
    <w:rsid w:val="005F712A"/>
    <w:rsid w:val="005F726F"/>
    <w:rsid w:val="005F75AA"/>
    <w:rsid w:val="005F77D4"/>
    <w:rsid w:val="005F78C1"/>
    <w:rsid w:val="006007E3"/>
    <w:rsid w:val="0060141F"/>
    <w:rsid w:val="006014C6"/>
    <w:rsid w:val="0060202B"/>
    <w:rsid w:val="006023E2"/>
    <w:rsid w:val="006025DB"/>
    <w:rsid w:val="00603BCA"/>
    <w:rsid w:val="00604C6A"/>
    <w:rsid w:val="00604DAF"/>
    <w:rsid w:val="00605B85"/>
    <w:rsid w:val="00605FCE"/>
    <w:rsid w:val="006060E8"/>
    <w:rsid w:val="006065AD"/>
    <w:rsid w:val="0060789A"/>
    <w:rsid w:val="00607DCB"/>
    <w:rsid w:val="00611140"/>
    <w:rsid w:val="006116F7"/>
    <w:rsid w:val="006127FC"/>
    <w:rsid w:val="00613887"/>
    <w:rsid w:val="0061391D"/>
    <w:rsid w:val="00613D78"/>
    <w:rsid w:val="0061433A"/>
    <w:rsid w:val="00614715"/>
    <w:rsid w:val="00614A82"/>
    <w:rsid w:val="0061543A"/>
    <w:rsid w:val="006169EF"/>
    <w:rsid w:val="00616B36"/>
    <w:rsid w:val="00617320"/>
    <w:rsid w:val="0061738B"/>
    <w:rsid w:val="006175CE"/>
    <w:rsid w:val="00617608"/>
    <w:rsid w:val="00617730"/>
    <w:rsid w:val="006178E5"/>
    <w:rsid w:val="006202DE"/>
    <w:rsid w:val="0062069A"/>
    <w:rsid w:val="006206EE"/>
    <w:rsid w:val="006215DB"/>
    <w:rsid w:val="0062161F"/>
    <w:rsid w:val="00621877"/>
    <w:rsid w:val="006219CD"/>
    <w:rsid w:val="0062202E"/>
    <w:rsid w:val="006232E9"/>
    <w:rsid w:val="00624B2C"/>
    <w:rsid w:val="00624EAF"/>
    <w:rsid w:val="00624EB0"/>
    <w:rsid w:val="0062642C"/>
    <w:rsid w:val="006266E4"/>
    <w:rsid w:val="00626AD5"/>
    <w:rsid w:val="0062703D"/>
    <w:rsid w:val="00627592"/>
    <w:rsid w:val="00627648"/>
    <w:rsid w:val="0063094C"/>
    <w:rsid w:val="00630975"/>
    <w:rsid w:val="00630F95"/>
    <w:rsid w:val="0063289D"/>
    <w:rsid w:val="00632F45"/>
    <w:rsid w:val="00633312"/>
    <w:rsid w:val="00634964"/>
    <w:rsid w:val="00634BE8"/>
    <w:rsid w:val="00634D1D"/>
    <w:rsid w:val="00634FB1"/>
    <w:rsid w:val="00635312"/>
    <w:rsid w:val="00635620"/>
    <w:rsid w:val="00635697"/>
    <w:rsid w:val="006359C0"/>
    <w:rsid w:val="006360AD"/>
    <w:rsid w:val="00636208"/>
    <w:rsid w:val="00636DD7"/>
    <w:rsid w:val="00636EBE"/>
    <w:rsid w:val="006408AE"/>
    <w:rsid w:val="00640AF0"/>
    <w:rsid w:val="00640B13"/>
    <w:rsid w:val="00640C64"/>
    <w:rsid w:val="006416B0"/>
    <w:rsid w:val="00642CC0"/>
    <w:rsid w:val="006446A5"/>
    <w:rsid w:val="00644CD3"/>
    <w:rsid w:val="00644D48"/>
    <w:rsid w:val="00644D8B"/>
    <w:rsid w:val="00644E97"/>
    <w:rsid w:val="00645317"/>
    <w:rsid w:val="006454C4"/>
    <w:rsid w:val="00645E9D"/>
    <w:rsid w:val="00646A94"/>
    <w:rsid w:val="00646C20"/>
    <w:rsid w:val="00647CB0"/>
    <w:rsid w:val="006509FC"/>
    <w:rsid w:val="00651B9D"/>
    <w:rsid w:val="00652106"/>
    <w:rsid w:val="00652443"/>
    <w:rsid w:val="00652A6C"/>
    <w:rsid w:val="00652F49"/>
    <w:rsid w:val="00652F4E"/>
    <w:rsid w:val="00653B86"/>
    <w:rsid w:val="00653E5A"/>
    <w:rsid w:val="006542FE"/>
    <w:rsid w:val="006544FC"/>
    <w:rsid w:val="00654CCC"/>
    <w:rsid w:val="00654EED"/>
    <w:rsid w:val="00657E68"/>
    <w:rsid w:val="00662D90"/>
    <w:rsid w:val="00662DED"/>
    <w:rsid w:val="00662E6A"/>
    <w:rsid w:val="00663728"/>
    <w:rsid w:val="0066395B"/>
    <w:rsid w:val="00663A03"/>
    <w:rsid w:val="00663AEF"/>
    <w:rsid w:val="00663E48"/>
    <w:rsid w:val="006645A3"/>
    <w:rsid w:val="006646FC"/>
    <w:rsid w:val="00664998"/>
    <w:rsid w:val="00666DB2"/>
    <w:rsid w:val="006672DA"/>
    <w:rsid w:val="00670FDB"/>
    <w:rsid w:val="00671267"/>
    <w:rsid w:val="0067155C"/>
    <w:rsid w:val="00671DE7"/>
    <w:rsid w:val="00672001"/>
    <w:rsid w:val="0067233E"/>
    <w:rsid w:val="006730FD"/>
    <w:rsid w:val="006733B4"/>
    <w:rsid w:val="00673414"/>
    <w:rsid w:val="006734FC"/>
    <w:rsid w:val="00673F0F"/>
    <w:rsid w:val="006741A4"/>
    <w:rsid w:val="006749A2"/>
    <w:rsid w:val="00675BA1"/>
    <w:rsid w:val="00675D15"/>
    <w:rsid w:val="00675F46"/>
    <w:rsid w:val="006769BA"/>
    <w:rsid w:val="00676FAC"/>
    <w:rsid w:val="0068002B"/>
    <w:rsid w:val="00680F0F"/>
    <w:rsid w:val="00681266"/>
    <w:rsid w:val="006813B9"/>
    <w:rsid w:val="006816A2"/>
    <w:rsid w:val="00681D82"/>
    <w:rsid w:val="006823D5"/>
    <w:rsid w:val="00683021"/>
    <w:rsid w:val="0068350F"/>
    <w:rsid w:val="00683C0C"/>
    <w:rsid w:val="006845D4"/>
    <w:rsid w:val="0068495F"/>
    <w:rsid w:val="0068534C"/>
    <w:rsid w:val="00685E4C"/>
    <w:rsid w:val="006861EC"/>
    <w:rsid w:val="006862F7"/>
    <w:rsid w:val="00686748"/>
    <w:rsid w:val="006875C4"/>
    <w:rsid w:val="0068789F"/>
    <w:rsid w:val="0068793D"/>
    <w:rsid w:val="00687E84"/>
    <w:rsid w:val="0069003D"/>
    <w:rsid w:val="00690CCA"/>
    <w:rsid w:val="00690FD5"/>
    <w:rsid w:val="00691B06"/>
    <w:rsid w:val="006926CF"/>
    <w:rsid w:val="00692846"/>
    <w:rsid w:val="00692CE8"/>
    <w:rsid w:val="00693231"/>
    <w:rsid w:val="006939FD"/>
    <w:rsid w:val="00693CDB"/>
    <w:rsid w:val="006943B8"/>
    <w:rsid w:val="006950A5"/>
    <w:rsid w:val="0069518C"/>
    <w:rsid w:val="0069659F"/>
    <w:rsid w:val="00696A37"/>
    <w:rsid w:val="00697051"/>
    <w:rsid w:val="00697927"/>
    <w:rsid w:val="00697C91"/>
    <w:rsid w:val="006A1403"/>
    <w:rsid w:val="006A19E4"/>
    <w:rsid w:val="006A1F4D"/>
    <w:rsid w:val="006A1F68"/>
    <w:rsid w:val="006A238E"/>
    <w:rsid w:val="006A2418"/>
    <w:rsid w:val="006A30D4"/>
    <w:rsid w:val="006A37A6"/>
    <w:rsid w:val="006A3D67"/>
    <w:rsid w:val="006A41B4"/>
    <w:rsid w:val="006A4C37"/>
    <w:rsid w:val="006A4DFF"/>
    <w:rsid w:val="006A50BF"/>
    <w:rsid w:val="006A5558"/>
    <w:rsid w:val="006A5C9C"/>
    <w:rsid w:val="006A6299"/>
    <w:rsid w:val="006A63F5"/>
    <w:rsid w:val="006A6A53"/>
    <w:rsid w:val="006A6D5A"/>
    <w:rsid w:val="006A749F"/>
    <w:rsid w:val="006A78DD"/>
    <w:rsid w:val="006B0138"/>
    <w:rsid w:val="006B016F"/>
    <w:rsid w:val="006B01D7"/>
    <w:rsid w:val="006B0DE6"/>
    <w:rsid w:val="006B0E96"/>
    <w:rsid w:val="006B1594"/>
    <w:rsid w:val="006B1F6E"/>
    <w:rsid w:val="006B237B"/>
    <w:rsid w:val="006B30D4"/>
    <w:rsid w:val="006B3298"/>
    <w:rsid w:val="006B368E"/>
    <w:rsid w:val="006B3863"/>
    <w:rsid w:val="006B3ABF"/>
    <w:rsid w:val="006B4C9E"/>
    <w:rsid w:val="006B5926"/>
    <w:rsid w:val="006B5AF8"/>
    <w:rsid w:val="006B5CD6"/>
    <w:rsid w:val="006B6477"/>
    <w:rsid w:val="006B6D4F"/>
    <w:rsid w:val="006B72A4"/>
    <w:rsid w:val="006B747B"/>
    <w:rsid w:val="006B7E4D"/>
    <w:rsid w:val="006C0748"/>
    <w:rsid w:val="006C0786"/>
    <w:rsid w:val="006C0913"/>
    <w:rsid w:val="006C0F2A"/>
    <w:rsid w:val="006C136D"/>
    <w:rsid w:val="006C166F"/>
    <w:rsid w:val="006C194D"/>
    <w:rsid w:val="006C1B55"/>
    <w:rsid w:val="006C1E16"/>
    <w:rsid w:val="006C2A09"/>
    <w:rsid w:val="006C427C"/>
    <w:rsid w:val="006C496C"/>
    <w:rsid w:val="006C4DB9"/>
    <w:rsid w:val="006C5476"/>
    <w:rsid w:val="006C54CA"/>
    <w:rsid w:val="006C5AF8"/>
    <w:rsid w:val="006C648E"/>
    <w:rsid w:val="006C6A5C"/>
    <w:rsid w:val="006C6A7E"/>
    <w:rsid w:val="006C755B"/>
    <w:rsid w:val="006C7B4C"/>
    <w:rsid w:val="006D02BA"/>
    <w:rsid w:val="006D0365"/>
    <w:rsid w:val="006D13AF"/>
    <w:rsid w:val="006D1459"/>
    <w:rsid w:val="006D1599"/>
    <w:rsid w:val="006D2758"/>
    <w:rsid w:val="006D3281"/>
    <w:rsid w:val="006D3F47"/>
    <w:rsid w:val="006D4049"/>
    <w:rsid w:val="006D411F"/>
    <w:rsid w:val="006D435E"/>
    <w:rsid w:val="006D4ED0"/>
    <w:rsid w:val="006D4FA2"/>
    <w:rsid w:val="006D57CF"/>
    <w:rsid w:val="006D5842"/>
    <w:rsid w:val="006D5BC7"/>
    <w:rsid w:val="006D6B2A"/>
    <w:rsid w:val="006D7C92"/>
    <w:rsid w:val="006D7F8C"/>
    <w:rsid w:val="006E0051"/>
    <w:rsid w:val="006E037F"/>
    <w:rsid w:val="006E03BA"/>
    <w:rsid w:val="006E057F"/>
    <w:rsid w:val="006E07F9"/>
    <w:rsid w:val="006E0C04"/>
    <w:rsid w:val="006E1029"/>
    <w:rsid w:val="006E17BC"/>
    <w:rsid w:val="006E23E1"/>
    <w:rsid w:val="006E4133"/>
    <w:rsid w:val="006E4624"/>
    <w:rsid w:val="006E4C58"/>
    <w:rsid w:val="006E62FA"/>
    <w:rsid w:val="006E64C7"/>
    <w:rsid w:val="006E6E2D"/>
    <w:rsid w:val="006E72E1"/>
    <w:rsid w:val="006E7306"/>
    <w:rsid w:val="006E7403"/>
    <w:rsid w:val="006E751A"/>
    <w:rsid w:val="006E7E2F"/>
    <w:rsid w:val="006F00AA"/>
    <w:rsid w:val="006F034E"/>
    <w:rsid w:val="006F0C27"/>
    <w:rsid w:val="006F0ED0"/>
    <w:rsid w:val="006F0FE0"/>
    <w:rsid w:val="006F10B0"/>
    <w:rsid w:val="006F10B1"/>
    <w:rsid w:val="006F1842"/>
    <w:rsid w:val="006F2408"/>
    <w:rsid w:val="006F2EF4"/>
    <w:rsid w:val="006F2F4B"/>
    <w:rsid w:val="006F332E"/>
    <w:rsid w:val="006F40A1"/>
    <w:rsid w:val="006F40F7"/>
    <w:rsid w:val="006F411F"/>
    <w:rsid w:val="006F4D92"/>
    <w:rsid w:val="006F50EC"/>
    <w:rsid w:val="006F5F60"/>
    <w:rsid w:val="006F5FA9"/>
    <w:rsid w:val="006F63CF"/>
    <w:rsid w:val="006F65EE"/>
    <w:rsid w:val="006F678D"/>
    <w:rsid w:val="006F6BBD"/>
    <w:rsid w:val="006F6DC8"/>
    <w:rsid w:val="006F7066"/>
    <w:rsid w:val="006F7BBF"/>
    <w:rsid w:val="006F7C0B"/>
    <w:rsid w:val="00700212"/>
    <w:rsid w:val="007002A7"/>
    <w:rsid w:val="00700629"/>
    <w:rsid w:val="00700AC8"/>
    <w:rsid w:val="00701D03"/>
    <w:rsid w:val="00701FB3"/>
    <w:rsid w:val="0070218C"/>
    <w:rsid w:val="00702572"/>
    <w:rsid w:val="00702E04"/>
    <w:rsid w:val="0070411C"/>
    <w:rsid w:val="00704B1B"/>
    <w:rsid w:val="007053BA"/>
    <w:rsid w:val="007065A5"/>
    <w:rsid w:val="00706AA8"/>
    <w:rsid w:val="0070747E"/>
    <w:rsid w:val="007075BD"/>
    <w:rsid w:val="0070798D"/>
    <w:rsid w:val="00710860"/>
    <w:rsid w:val="00710885"/>
    <w:rsid w:val="00710C0E"/>
    <w:rsid w:val="00710C92"/>
    <w:rsid w:val="00710D50"/>
    <w:rsid w:val="00713571"/>
    <w:rsid w:val="00713762"/>
    <w:rsid w:val="007139CD"/>
    <w:rsid w:val="00713B7E"/>
    <w:rsid w:val="00713E25"/>
    <w:rsid w:val="007145DF"/>
    <w:rsid w:val="0071496C"/>
    <w:rsid w:val="00715109"/>
    <w:rsid w:val="00715A54"/>
    <w:rsid w:val="00715B14"/>
    <w:rsid w:val="00716138"/>
    <w:rsid w:val="00716399"/>
    <w:rsid w:val="00716484"/>
    <w:rsid w:val="00717490"/>
    <w:rsid w:val="00720024"/>
    <w:rsid w:val="00720BAC"/>
    <w:rsid w:val="00720E92"/>
    <w:rsid w:val="00721206"/>
    <w:rsid w:val="00721DF4"/>
    <w:rsid w:val="00721E8C"/>
    <w:rsid w:val="00722B2A"/>
    <w:rsid w:val="00724DCE"/>
    <w:rsid w:val="007254DE"/>
    <w:rsid w:val="0072577D"/>
    <w:rsid w:val="0073050B"/>
    <w:rsid w:val="007309F9"/>
    <w:rsid w:val="00730F44"/>
    <w:rsid w:val="0073192D"/>
    <w:rsid w:val="0073257E"/>
    <w:rsid w:val="00732977"/>
    <w:rsid w:val="007330EE"/>
    <w:rsid w:val="007331F4"/>
    <w:rsid w:val="00733530"/>
    <w:rsid w:val="00733AB5"/>
    <w:rsid w:val="00733CF0"/>
    <w:rsid w:val="00733EAD"/>
    <w:rsid w:val="00734448"/>
    <w:rsid w:val="00734609"/>
    <w:rsid w:val="007348A1"/>
    <w:rsid w:val="007348E1"/>
    <w:rsid w:val="00734D51"/>
    <w:rsid w:val="007352DB"/>
    <w:rsid w:val="0073544F"/>
    <w:rsid w:val="007359E8"/>
    <w:rsid w:val="007365D5"/>
    <w:rsid w:val="0073697F"/>
    <w:rsid w:val="00736DF3"/>
    <w:rsid w:val="00737286"/>
    <w:rsid w:val="007372C8"/>
    <w:rsid w:val="00737773"/>
    <w:rsid w:val="00737926"/>
    <w:rsid w:val="00737960"/>
    <w:rsid w:val="0074003A"/>
    <w:rsid w:val="00740430"/>
    <w:rsid w:val="00740A9C"/>
    <w:rsid w:val="0074212F"/>
    <w:rsid w:val="00742AD3"/>
    <w:rsid w:val="00742B80"/>
    <w:rsid w:val="007436BA"/>
    <w:rsid w:val="007439C8"/>
    <w:rsid w:val="007442C8"/>
    <w:rsid w:val="00744799"/>
    <w:rsid w:val="007455DB"/>
    <w:rsid w:val="0074561E"/>
    <w:rsid w:val="00745D53"/>
    <w:rsid w:val="00746021"/>
    <w:rsid w:val="00746081"/>
    <w:rsid w:val="007464E4"/>
    <w:rsid w:val="0074718D"/>
    <w:rsid w:val="00747EBE"/>
    <w:rsid w:val="0075009A"/>
    <w:rsid w:val="00750957"/>
    <w:rsid w:val="007512E1"/>
    <w:rsid w:val="00751E16"/>
    <w:rsid w:val="00752730"/>
    <w:rsid w:val="00752806"/>
    <w:rsid w:val="00753099"/>
    <w:rsid w:val="007534C7"/>
    <w:rsid w:val="00753767"/>
    <w:rsid w:val="007540EB"/>
    <w:rsid w:val="0075450E"/>
    <w:rsid w:val="007546C6"/>
    <w:rsid w:val="00754EE3"/>
    <w:rsid w:val="007552E3"/>
    <w:rsid w:val="00755CD1"/>
    <w:rsid w:val="007568B3"/>
    <w:rsid w:val="0075703B"/>
    <w:rsid w:val="007571FA"/>
    <w:rsid w:val="007579CE"/>
    <w:rsid w:val="00760028"/>
    <w:rsid w:val="0076032C"/>
    <w:rsid w:val="007604FF"/>
    <w:rsid w:val="007610BE"/>
    <w:rsid w:val="007619DF"/>
    <w:rsid w:val="007621C7"/>
    <w:rsid w:val="00762A27"/>
    <w:rsid w:val="00762EA9"/>
    <w:rsid w:val="00762FC5"/>
    <w:rsid w:val="007648D4"/>
    <w:rsid w:val="0076582C"/>
    <w:rsid w:val="00765912"/>
    <w:rsid w:val="0076591D"/>
    <w:rsid w:val="00765A16"/>
    <w:rsid w:val="007661DE"/>
    <w:rsid w:val="007670BE"/>
    <w:rsid w:val="00767364"/>
    <w:rsid w:val="00767E49"/>
    <w:rsid w:val="00770289"/>
    <w:rsid w:val="00770309"/>
    <w:rsid w:val="00770E7F"/>
    <w:rsid w:val="007710C0"/>
    <w:rsid w:val="0077110E"/>
    <w:rsid w:val="0077164E"/>
    <w:rsid w:val="0077177C"/>
    <w:rsid w:val="00771DFF"/>
    <w:rsid w:val="007723F2"/>
    <w:rsid w:val="00773108"/>
    <w:rsid w:val="00773325"/>
    <w:rsid w:val="00773328"/>
    <w:rsid w:val="00773BA8"/>
    <w:rsid w:val="00773CBE"/>
    <w:rsid w:val="007742CA"/>
    <w:rsid w:val="00774BA0"/>
    <w:rsid w:val="007754D6"/>
    <w:rsid w:val="007768C2"/>
    <w:rsid w:val="007769A2"/>
    <w:rsid w:val="00776B2B"/>
    <w:rsid w:val="0077783C"/>
    <w:rsid w:val="00777D39"/>
    <w:rsid w:val="00777E6C"/>
    <w:rsid w:val="00780944"/>
    <w:rsid w:val="00780EA7"/>
    <w:rsid w:val="00780F43"/>
    <w:rsid w:val="00781173"/>
    <w:rsid w:val="007813CE"/>
    <w:rsid w:val="00781996"/>
    <w:rsid w:val="00781DFC"/>
    <w:rsid w:val="007826BD"/>
    <w:rsid w:val="00782CAC"/>
    <w:rsid w:val="00782CDC"/>
    <w:rsid w:val="007832DC"/>
    <w:rsid w:val="00783C8D"/>
    <w:rsid w:val="00783EB9"/>
    <w:rsid w:val="00784CFA"/>
    <w:rsid w:val="0078526C"/>
    <w:rsid w:val="00785CF0"/>
    <w:rsid w:val="007864B9"/>
    <w:rsid w:val="00786A94"/>
    <w:rsid w:val="00786AEA"/>
    <w:rsid w:val="00786ECB"/>
    <w:rsid w:val="007877AB"/>
    <w:rsid w:val="007879D9"/>
    <w:rsid w:val="00787C2C"/>
    <w:rsid w:val="00787D83"/>
    <w:rsid w:val="0079041C"/>
    <w:rsid w:val="00790A9C"/>
    <w:rsid w:val="00790DF8"/>
    <w:rsid w:val="00790E2F"/>
    <w:rsid w:val="0079171C"/>
    <w:rsid w:val="00791C3D"/>
    <w:rsid w:val="00792941"/>
    <w:rsid w:val="00792DCD"/>
    <w:rsid w:val="00792F6D"/>
    <w:rsid w:val="007936D7"/>
    <w:rsid w:val="00793AA4"/>
    <w:rsid w:val="00793D5F"/>
    <w:rsid w:val="00793ED0"/>
    <w:rsid w:val="00794841"/>
    <w:rsid w:val="00794EDA"/>
    <w:rsid w:val="00795115"/>
    <w:rsid w:val="007952F7"/>
    <w:rsid w:val="00795D20"/>
    <w:rsid w:val="00795D2C"/>
    <w:rsid w:val="00795F00"/>
    <w:rsid w:val="00795F7F"/>
    <w:rsid w:val="007973C0"/>
    <w:rsid w:val="00797661"/>
    <w:rsid w:val="007979EB"/>
    <w:rsid w:val="00797EA3"/>
    <w:rsid w:val="007A0158"/>
    <w:rsid w:val="007A0337"/>
    <w:rsid w:val="007A040C"/>
    <w:rsid w:val="007A06E5"/>
    <w:rsid w:val="007A1146"/>
    <w:rsid w:val="007A1427"/>
    <w:rsid w:val="007A181B"/>
    <w:rsid w:val="007A2825"/>
    <w:rsid w:val="007A2924"/>
    <w:rsid w:val="007A31FD"/>
    <w:rsid w:val="007A346D"/>
    <w:rsid w:val="007A386F"/>
    <w:rsid w:val="007A483A"/>
    <w:rsid w:val="007A4CE1"/>
    <w:rsid w:val="007A4EFD"/>
    <w:rsid w:val="007A52B6"/>
    <w:rsid w:val="007A734C"/>
    <w:rsid w:val="007A745C"/>
    <w:rsid w:val="007A7488"/>
    <w:rsid w:val="007B05A0"/>
    <w:rsid w:val="007B0CB0"/>
    <w:rsid w:val="007B1065"/>
    <w:rsid w:val="007B1EF4"/>
    <w:rsid w:val="007B289D"/>
    <w:rsid w:val="007B2DE7"/>
    <w:rsid w:val="007B333E"/>
    <w:rsid w:val="007B3DC4"/>
    <w:rsid w:val="007B404F"/>
    <w:rsid w:val="007B40FC"/>
    <w:rsid w:val="007B415F"/>
    <w:rsid w:val="007B4FAE"/>
    <w:rsid w:val="007B56A8"/>
    <w:rsid w:val="007B5996"/>
    <w:rsid w:val="007B5E37"/>
    <w:rsid w:val="007B5F93"/>
    <w:rsid w:val="007B65FA"/>
    <w:rsid w:val="007B67B8"/>
    <w:rsid w:val="007B6A68"/>
    <w:rsid w:val="007B6F5D"/>
    <w:rsid w:val="007B7192"/>
    <w:rsid w:val="007B7B0F"/>
    <w:rsid w:val="007C0493"/>
    <w:rsid w:val="007C1F13"/>
    <w:rsid w:val="007C20E8"/>
    <w:rsid w:val="007C2297"/>
    <w:rsid w:val="007C2626"/>
    <w:rsid w:val="007C2DE8"/>
    <w:rsid w:val="007C2E03"/>
    <w:rsid w:val="007C33CB"/>
    <w:rsid w:val="007C4093"/>
    <w:rsid w:val="007C4A9A"/>
    <w:rsid w:val="007C53F1"/>
    <w:rsid w:val="007C5AE8"/>
    <w:rsid w:val="007C5B3E"/>
    <w:rsid w:val="007C6515"/>
    <w:rsid w:val="007C6881"/>
    <w:rsid w:val="007C68AA"/>
    <w:rsid w:val="007C6A1F"/>
    <w:rsid w:val="007C6D46"/>
    <w:rsid w:val="007C774B"/>
    <w:rsid w:val="007C7D91"/>
    <w:rsid w:val="007D053D"/>
    <w:rsid w:val="007D0E71"/>
    <w:rsid w:val="007D1598"/>
    <w:rsid w:val="007D214C"/>
    <w:rsid w:val="007D27E5"/>
    <w:rsid w:val="007D28DB"/>
    <w:rsid w:val="007D30BB"/>
    <w:rsid w:val="007D3253"/>
    <w:rsid w:val="007D3272"/>
    <w:rsid w:val="007D32D3"/>
    <w:rsid w:val="007D40BA"/>
    <w:rsid w:val="007D4371"/>
    <w:rsid w:val="007D43FD"/>
    <w:rsid w:val="007D46A8"/>
    <w:rsid w:val="007D4C62"/>
    <w:rsid w:val="007D4D4D"/>
    <w:rsid w:val="007D58F7"/>
    <w:rsid w:val="007D686D"/>
    <w:rsid w:val="007D7688"/>
    <w:rsid w:val="007E03AC"/>
    <w:rsid w:val="007E16AF"/>
    <w:rsid w:val="007E1B9C"/>
    <w:rsid w:val="007E2069"/>
    <w:rsid w:val="007E328E"/>
    <w:rsid w:val="007E3566"/>
    <w:rsid w:val="007E37DB"/>
    <w:rsid w:val="007E3C91"/>
    <w:rsid w:val="007E4A3B"/>
    <w:rsid w:val="007E5215"/>
    <w:rsid w:val="007E5AA6"/>
    <w:rsid w:val="007E5DBF"/>
    <w:rsid w:val="007E5F60"/>
    <w:rsid w:val="007E6187"/>
    <w:rsid w:val="007E77A6"/>
    <w:rsid w:val="007E7E9C"/>
    <w:rsid w:val="007F0B38"/>
    <w:rsid w:val="007F16C4"/>
    <w:rsid w:val="007F20A6"/>
    <w:rsid w:val="007F236D"/>
    <w:rsid w:val="007F25A1"/>
    <w:rsid w:val="007F4C29"/>
    <w:rsid w:val="007F535A"/>
    <w:rsid w:val="007F58FE"/>
    <w:rsid w:val="007F6223"/>
    <w:rsid w:val="007F6C4D"/>
    <w:rsid w:val="007F6E07"/>
    <w:rsid w:val="007F7373"/>
    <w:rsid w:val="007F7721"/>
    <w:rsid w:val="0080107D"/>
    <w:rsid w:val="00801378"/>
    <w:rsid w:val="00801479"/>
    <w:rsid w:val="008016FC"/>
    <w:rsid w:val="00801E04"/>
    <w:rsid w:val="00802C20"/>
    <w:rsid w:val="00803E32"/>
    <w:rsid w:val="0080402B"/>
    <w:rsid w:val="008047C6"/>
    <w:rsid w:val="00804880"/>
    <w:rsid w:val="00804F25"/>
    <w:rsid w:val="00805E83"/>
    <w:rsid w:val="0080645F"/>
    <w:rsid w:val="00806ABB"/>
    <w:rsid w:val="00806B43"/>
    <w:rsid w:val="00807124"/>
    <w:rsid w:val="00807547"/>
    <w:rsid w:val="00807A1E"/>
    <w:rsid w:val="00807DE5"/>
    <w:rsid w:val="00807E9A"/>
    <w:rsid w:val="008103C1"/>
    <w:rsid w:val="008103E0"/>
    <w:rsid w:val="00811771"/>
    <w:rsid w:val="0081485A"/>
    <w:rsid w:val="008151DE"/>
    <w:rsid w:val="00816360"/>
    <w:rsid w:val="00817183"/>
    <w:rsid w:val="00817642"/>
    <w:rsid w:val="00817C65"/>
    <w:rsid w:val="00820707"/>
    <w:rsid w:val="00821496"/>
    <w:rsid w:val="00821C0F"/>
    <w:rsid w:val="00822406"/>
    <w:rsid w:val="00822577"/>
    <w:rsid w:val="00822978"/>
    <w:rsid w:val="00822C4A"/>
    <w:rsid w:val="00824289"/>
    <w:rsid w:val="00824397"/>
    <w:rsid w:val="00824659"/>
    <w:rsid w:val="00824D96"/>
    <w:rsid w:val="008255CF"/>
    <w:rsid w:val="0082572C"/>
    <w:rsid w:val="00825B3F"/>
    <w:rsid w:val="00826A84"/>
    <w:rsid w:val="00826B11"/>
    <w:rsid w:val="00826D6C"/>
    <w:rsid w:val="00827296"/>
    <w:rsid w:val="008272E8"/>
    <w:rsid w:val="0083070F"/>
    <w:rsid w:val="00830AA3"/>
    <w:rsid w:val="008314CB"/>
    <w:rsid w:val="00831632"/>
    <w:rsid w:val="00831DE7"/>
    <w:rsid w:val="0083258F"/>
    <w:rsid w:val="00832787"/>
    <w:rsid w:val="0083296B"/>
    <w:rsid w:val="00833379"/>
    <w:rsid w:val="008339CA"/>
    <w:rsid w:val="0083442B"/>
    <w:rsid w:val="0083458B"/>
    <w:rsid w:val="00834CF6"/>
    <w:rsid w:val="00834D0B"/>
    <w:rsid w:val="00835471"/>
    <w:rsid w:val="0083663B"/>
    <w:rsid w:val="00836804"/>
    <w:rsid w:val="00836D2F"/>
    <w:rsid w:val="00837B69"/>
    <w:rsid w:val="00837C71"/>
    <w:rsid w:val="0084056E"/>
    <w:rsid w:val="00840843"/>
    <w:rsid w:val="0084124C"/>
    <w:rsid w:val="00841D1A"/>
    <w:rsid w:val="00842029"/>
    <w:rsid w:val="008420FF"/>
    <w:rsid w:val="00843308"/>
    <w:rsid w:val="008439E8"/>
    <w:rsid w:val="00844887"/>
    <w:rsid w:val="00844DB4"/>
    <w:rsid w:val="00844DB5"/>
    <w:rsid w:val="008452CF"/>
    <w:rsid w:val="00845326"/>
    <w:rsid w:val="008466D6"/>
    <w:rsid w:val="00846F76"/>
    <w:rsid w:val="00846FCE"/>
    <w:rsid w:val="00846FD6"/>
    <w:rsid w:val="008472C6"/>
    <w:rsid w:val="008506BB"/>
    <w:rsid w:val="0085130D"/>
    <w:rsid w:val="0085141D"/>
    <w:rsid w:val="00852192"/>
    <w:rsid w:val="008524BC"/>
    <w:rsid w:val="008525BF"/>
    <w:rsid w:val="00852877"/>
    <w:rsid w:val="008528A8"/>
    <w:rsid w:val="00853214"/>
    <w:rsid w:val="00853F65"/>
    <w:rsid w:val="00854205"/>
    <w:rsid w:val="00855946"/>
    <w:rsid w:val="0085595E"/>
    <w:rsid w:val="00855AC9"/>
    <w:rsid w:val="008563B6"/>
    <w:rsid w:val="008563ED"/>
    <w:rsid w:val="00856A06"/>
    <w:rsid w:val="00856A44"/>
    <w:rsid w:val="00857401"/>
    <w:rsid w:val="008606C2"/>
    <w:rsid w:val="008607D2"/>
    <w:rsid w:val="00861537"/>
    <w:rsid w:val="00863AAE"/>
    <w:rsid w:val="00864325"/>
    <w:rsid w:val="0086463B"/>
    <w:rsid w:val="008656B3"/>
    <w:rsid w:val="008661A2"/>
    <w:rsid w:val="0086659E"/>
    <w:rsid w:val="00867824"/>
    <w:rsid w:val="00867BEB"/>
    <w:rsid w:val="00870648"/>
    <w:rsid w:val="008716A6"/>
    <w:rsid w:val="00871D13"/>
    <w:rsid w:val="008724DD"/>
    <w:rsid w:val="00872731"/>
    <w:rsid w:val="00873583"/>
    <w:rsid w:val="00874567"/>
    <w:rsid w:val="00875016"/>
    <w:rsid w:val="00875E17"/>
    <w:rsid w:val="0087637B"/>
    <w:rsid w:val="008764F7"/>
    <w:rsid w:val="00876C4F"/>
    <w:rsid w:val="00877BB5"/>
    <w:rsid w:val="008802D5"/>
    <w:rsid w:val="00880523"/>
    <w:rsid w:val="00880636"/>
    <w:rsid w:val="00880BB0"/>
    <w:rsid w:val="00880D86"/>
    <w:rsid w:val="008814FA"/>
    <w:rsid w:val="008815B6"/>
    <w:rsid w:val="00881BF9"/>
    <w:rsid w:val="00881C66"/>
    <w:rsid w:val="008830E0"/>
    <w:rsid w:val="00883280"/>
    <w:rsid w:val="0088386A"/>
    <w:rsid w:val="00883BBB"/>
    <w:rsid w:val="00883BF2"/>
    <w:rsid w:val="00883F46"/>
    <w:rsid w:val="00884492"/>
    <w:rsid w:val="00884C9C"/>
    <w:rsid w:val="00884CE0"/>
    <w:rsid w:val="00885CCD"/>
    <w:rsid w:val="008864F5"/>
    <w:rsid w:val="00886D74"/>
    <w:rsid w:val="0088734A"/>
    <w:rsid w:val="00887D60"/>
    <w:rsid w:val="00887DFE"/>
    <w:rsid w:val="00890110"/>
    <w:rsid w:val="00890DCE"/>
    <w:rsid w:val="008913E5"/>
    <w:rsid w:val="00892119"/>
    <w:rsid w:val="008922A1"/>
    <w:rsid w:val="00892A01"/>
    <w:rsid w:val="0089323A"/>
    <w:rsid w:val="0089327C"/>
    <w:rsid w:val="008941E5"/>
    <w:rsid w:val="008947B5"/>
    <w:rsid w:val="0089512F"/>
    <w:rsid w:val="00895280"/>
    <w:rsid w:val="008961AD"/>
    <w:rsid w:val="008963CD"/>
    <w:rsid w:val="00896ABC"/>
    <w:rsid w:val="00896C09"/>
    <w:rsid w:val="00897003"/>
    <w:rsid w:val="008978FC"/>
    <w:rsid w:val="00897BDD"/>
    <w:rsid w:val="00897F5D"/>
    <w:rsid w:val="008A00E0"/>
    <w:rsid w:val="008A0522"/>
    <w:rsid w:val="008A069E"/>
    <w:rsid w:val="008A0BC3"/>
    <w:rsid w:val="008A0E84"/>
    <w:rsid w:val="008A0F7C"/>
    <w:rsid w:val="008A16B5"/>
    <w:rsid w:val="008A16FD"/>
    <w:rsid w:val="008A2928"/>
    <w:rsid w:val="008A32F4"/>
    <w:rsid w:val="008A36C9"/>
    <w:rsid w:val="008A4A23"/>
    <w:rsid w:val="008A4B78"/>
    <w:rsid w:val="008A4D0B"/>
    <w:rsid w:val="008A5142"/>
    <w:rsid w:val="008A552D"/>
    <w:rsid w:val="008A55A7"/>
    <w:rsid w:val="008A5BC2"/>
    <w:rsid w:val="008A6CD4"/>
    <w:rsid w:val="008A6D5A"/>
    <w:rsid w:val="008A741B"/>
    <w:rsid w:val="008A7B0B"/>
    <w:rsid w:val="008A7BB4"/>
    <w:rsid w:val="008A7EF8"/>
    <w:rsid w:val="008B019C"/>
    <w:rsid w:val="008B08F0"/>
    <w:rsid w:val="008B0A47"/>
    <w:rsid w:val="008B0D8C"/>
    <w:rsid w:val="008B0DD9"/>
    <w:rsid w:val="008B10D2"/>
    <w:rsid w:val="008B128F"/>
    <w:rsid w:val="008B1375"/>
    <w:rsid w:val="008B1DCC"/>
    <w:rsid w:val="008B1F42"/>
    <w:rsid w:val="008B1F7E"/>
    <w:rsid w:val="008B216C"/>
    <w:rsid w:val="008B2476"/>
    <w:rsid w:val="008B2F44"/>
    <w:rsid w:val="008B3298"/>
    <w:rsid w:val="008B40FF"/>
    <w:rsid w:val="008B4400"/>
    <w:rsid w:val="008B4715"/>
    <w:rsid w:val="008B6008"/>
    <w:rsid w:val="008B6022"/>
    <w:rsid w:val="008B6B5E"/>
    <w:rsid w:val="008B6FD1"/>
    <w:rsid w:val="008B7AA8"/>
    <w:rsid w:val="008C0487"/>
    <w:rsid w:val="008C067F"/>
    <w:rsid w:val="008C0FAD"/>
    <w:rsid w:val="008C1B59"/>
    <w:rsid w:val="008C1E51"/>
    <w:rsid w:val="008C2115"/>
    <w:rsid w:val="008C2754"/>
    <w:rsid w:val="008C27C7"/>
    <w:rsid w:val="008C2B3C"/>
    <w:rsid w:val="008C389B"/>
    <w:rsid w:val="008C4A44"/>
    <w:rsid w:val="008C5B09"/>
    <w:rsid w:val="008C727C"/>
    <w:rsid w:val="008C7446"/>
    <w:rsid w:val="008C7D7D"/>
    <w:rsid w:val="008C7F41"/>
    <w:rsid w:val="008D017D"/>
    <w:rsid w:val="008D0A86"/>
    <w:rsid w:val="008D0DD9"/>
    <w:rsid w:val="008D1164"/>
    <w:rsid w:val="008D169E"/>
    <w:rsid w:val="008D2CE8"/>
    <w:rsid w:val="008D310B"/>
    <w:rsid w:val="008D3420"/>
    <w:rsid w:val="008D3AB7"/>
    <w:rsid w:val="008D414C"/>
    <w:rsid w:val="008D46DB"/>
    <w:rsid w:val="008D4BCC"/>
    <w:rsid w:val="008D4DA8"/>
    <w:rsid w:val="008D4E4A"/>
    <w:rsid w:val="008D53E0"/>
    <w:rsid w:val="008D54B5"/>
    <w:rsid w:val="008D59CE"/>
    <w:rsid w:val="008D6F40"/>
    <w:rsid w:val="008D721D"/>
    <w:rsid w:val="008D7880"/>
    <w:rsid w:val="008E017C"/>
    <w:rsid w:val="008E02AD"/>
    <w:rsid w:val="008E0460"/>
    <w:rsid w:val="008E0579"/>
    <w:rsid w:val="008E07DC"/>
    <w:rsid w:val="008E111C"/>
    <w:rsid w:val="008E1992"/>
    <w:rsid w:val="008E2050"/>
    <w:rsid w:val="008E26E0"/>
    <w:rsid w:val="008E2DB7"/>
    <w:rsid w:val="008E487C"/>
    <w:rsid w:val="008E53FA"/>
    <w:rsid w:val="008E56F8"/>
    <w:rsid w:val="008E5902"/>
    <w:rsid w:val="008E59BD"/>
    <w:rsid w:val="008E66CB"/>
    <w:rsid w:val="008E76CE"/>
    <w:rsid w:val="008E7C8C"/>
    <w:rsid w:val="008E7F8A"/>
    <w:rsid w:val="008F0004"/>
    <w:rsid w:val="008F05B3"/>
    <w:rsid w:val="008F0636"/>
    <w:rsid w:val="008F0CF0"/>
    <w:rsid w:val="008F11DA"/>
    <w:rsid w:val="008F150A"/>
    <w:rsid w:val="008F156E"/>
    <w:rsid w:val="008F1583"/>
    <w:rsid w:val="008F1C60"/>
    <w:rsid w:val="008F29DE"/>
    <w:rsid w:val="008F3476"/>
    <w:rsid w:val="008F3D00"/>
    <w:rsid w:val="008F4A55"/>
    <w:rsid w:val="008F53CD"/>
    <w:rsid w:val="008F600B"/>
    <w:rsid w:val="008F658D"/>
    <w:rsid w:val="008F65EB"/>
    <w:rsid w:val="008F6C73"/>
    <w:rsid w:val="008F6E72"/>
    <w:rsid w:val="008F74B1"/>
    <w:rsid w:val="008F7FCE"/>
    <w:rsid w:val="00900129"/>
    <w:rsid w:val="0090024E"/>
    <w:rsid w:val="00900407"/>
    <w:rsid w:val="00900DEB"/>
    <w:rsid w:val="009010B8"/>
    <w:rsid w:val="009010D3"/>
    <w:rsid w:val="00901526"/>
    <w:rsid w:val="00903256"/>
    <w:rsid w:val="0090357A"/>
    <w:rsid w:val="0090388D"/>
    <w:rsid w:val="00903AC6"/>
    <w:rsid w:val="009041D6"/>
    <w:rsid w:val="009041E5"/>
    <w:rsid w:val="00904439"/>
    <w:rsid w:val="00904621"/>
    <w:rsid w:val="009046D8"/>
    <w:rsid w:val="009051D7"/>
    <w:rsid w:val="00905307"/>
    <w:rsid w:val="0090591A"/>
    <w:rsid w:val="00905D8E"/>
    <w:rsid w:val="009062F4"/>
    <w:rsid w:val="00906517"/>
    <w:rsid w:val="00906656"/>
    <w:rsid w:val="009068E8"/>
    <w:rsid w:val="009071A9"/>
    <w:rsid w:val="0090754D"/>
    <w:rsid w:val="00907E57"/>
    <w:rsid w:val="0091032B"/>
    <w:rsid w:val="00910DB4"/>
    <w:rsid w:val="009113DC"/>
    <w:rsid w:val="009122B2"/>
    <w:rsid w:val="0091341C"/>
    <w:rsid w:val="009136BE"/>
    <w:rsid w:val="00913B1C"/>
    <w:rsid w:val="00913C8E"/>
    <w:rsid w:val="00914345"/>
    <w:rsid w:val="009145CF"/>
    <w:rsid w:val="00914F87"/>
    <w:rsid w:val="009152D4"/>
    <w:rsid w:val="00915330"/>
    <w:rsid w:val="00915A54"/>
    <w:rsid w:val="00915E4A"/>
    <w:rsid w:val="00916496"/>
    <w:rsid w:val="009175D8"/>
    <w:rsid w:val="00917C1E"/>
    <w:rsid w:val="00917D0D"/>
    <w:rsid w:val="009200FD"/>
    <w:rsid w:val="0092078F"/>
    <w:rsid w:val="00920C7A"/>
    <w:rsid w:val="00921351"/>
    <w:rsid w:val="00921FFA"/>
    <w:rsid w:val="00923745"/>
    <w:rsid w:val="009251AF"/>
    <w:rsid w:val="00925203"/>
    <w:rsid w:val="0092544D"/>
    <w:rsid w:val="00925695"/>
    <w:rsid w:val="0092596E"/>
    <w:rsid w:val="00925ACF"/>
    <w:rsid w:val="00926E2E"/>
    <w:rsid w:val="00926FC4"/>
    <w:rsid w:val="00927514"/>
    <w:rsid w:val="00927A5B"/>
    <w:rsid w:val="00927E3B"/>
    <w:rsid w:val="00930E49"/>
    <w:rsid w:val="00930F44"/>
    <w:rsid w:val="00931702"/>
    <w:rsid w:val="0093197D"/>
    <w:rsid w:val="00931E6A"/>
    <w:rsid w:val="00932484"/>
    <w:rsid w:val="0093295F"/>
    <w:rsid w:val="00932FA1"/>
    <w:rsid w:val="0093318C"/>
    <w:rsid w:val="00933C3B"/>
    <w:rsid w:val="0093428F"/>
    <w:rsid w:val="00935D3D"/>
    <w:rsid w:val="00935E02"/>
    <w:rsid w:val="00935E13"/>
    <w:rsid w:val="00936B5A"/>
    <w:rsid w:val="00937CD9"/>
    <w:rsid w:val="00940AE2"/>
    <w:rsid w:val="0094125C"/>
    <w:rsid w:val="009412B3"/>
    <w:rsid w:val="00942E86"/>
    <w:rsid w:val="0094364D"/>
    <w:rsid w:val="00943724"/>
    <w:rsid w:val="0094385D"/>
    <w:rsid w:val="009439A7"/>
    <w:rsid w:val="00944AA4"/>
    <w:rsid w:val="00944E27"/>
    <w:rsid w:val="0094573D"/>
    <w:rsid w:val="00945DAB"/>
    <w:rsid w:val="009466E9"/>
    <w:rsid w:val="00946ADB"/>
    <w:rsid w:val="00946C29"/>
    <w:rsid w:val="009475DB"/>
    <w:rsid w:val="009476E3"/>
    <w:rsid w:val="009477EA"/>
    <w:rsid w:val="0095124A"/>
    <w:rsid w:val="0095155B"/>
    <w:rsid w:val="009517E4"/>
    <w:rsid w:val="009530B9"/>
    <w:rsid w:val="009533CD"/>
    <w:rsid w:val="009539CF"/>
    <w:rsid w:val="00953FEB"/>
    <w:rsid w:val="009543A1"/>
    <w:rsid w:val="00954CF1"/>
    <w:rsid w:val="00954D4E"/>
    <w:rsid w:val="00955394"/>
    <w:rsid w:val="009553CF"/>
    <w:rsid w:val="00955BEB"/>
    <w:rsid w:val="009577E3"/>
    <w:rsid w:val="00957F56"/>
    <w:rsid w:val="009600D9"/>
    <w:rsid w:val="009602D5"/>
    <w:rsid w:val="009608CA"/>
    <w:rsid w:val="00961DFC"/>
    <w:rsid w:val="00962998"/>
    <w:rsid w:val="00962AFF"/>
    <w:rsid w:val="00963478"/>
    <w:rsid w:val="00963BD5"/>
    <w:rsid w:val="00964D03"/>
    <w:rsid w:val="00965144"/>
    <w:rsid w:val="0096563E"/>
    <w:rsid w:val="00965F1C"/>
    <w:rsid w:val="00967950"/>
    <w:rsid w:val="00970902"/>
    <w:rsid w:val="0097096D"/>
    <w:rsid w:val="00970FAF"/>
    <w:rsid w:val="00971010"/>
    <w:rsid w:val="00971095"/>
    <w:rsid w:val="009718E4"/>
    <w:rsid w:val="00972698"/>
    <w:rsid w:val="009728D1"/>
    <w:rsid w:val="00972987"/>
    <w:rsid w:val="0097344A"/>
    <w:rsid w:val="00973503"/>
    <w:rsid w:val="009736DA"/>
    <w:rsid w:val="0097572F"/>
    <w:rsid w:val="0097615D"/>
    <w:rsid w:val="00977954"/>
    <w:rsid w:val="00980222"/>
    <w:rsid w:val="0098042F"/>
    <w:rsid w:val="00980981"/>
    <w:rsid w:val="009809EA"/>
    <w:rsid w:val="00981E22"/>
    <w:rsid w:val="00982B50"/>
    <w:rsid w:val="00982D08"/>
    <w:rsid w:val="009831A9"/>
    <w:rsid w:val="009831D0"/>
    <w:rsid w:val="009838D3"/>
    <w:rsid w:val="00983CF7"/>
    <w:rsid w:val="00983EFD"/>
    <w:rsid w:val="00984028"/>
    <w:rsid w:val="009848EA"/>
    <w:rsid w:val="00984B64"/>
    <w:rsid w:val="009855A1"/>
    <w:rsid w:val="009857AD"/>
    <w:rsid w:val="009857EE"/>
    <w:rsid w:val="00985879"/>
    <w:rsid w:val="009868AD"/>
    <w:rsid w:val="00987588"/>
    <w:rsid w:val="009909DB"/>
    <w:rsid w:val="00990EEA"/>
    <w:rsid w:val="00991003"/>
    <w:rsid w:val="00991153"/>
    <w:rsid w:val="00991202"/>
    <w:rsid w:val="0099173A"/>
    <w:rsid w:val="00991A49"/>
    <w:rsid w:val="00992109"/>
    <w:rsid w:val="009923E8"/>
    <w:rsid w:val="00992794"/>
    <w:rsid w:val="0099298A"/>
    <w:rsid w:val="00992C3A"/>
    <w:rsid w:val="00993489"/>
    <w:rsid w:val="009938FC"/>
    <w:rsid w:val="00994927"/>
    <w:rsid w:val="00996A34"/>
    <w:rsid w:val="00997A42"/>
    <w:rsid w:val="009A00A4"/>
    <w:rsid w:val="009A04E1"/>
    <w:rsid w:val="009A0684"/>
    <w:rsid w:val="009A070E"/>
    <w:rsid w:val="009A0E14"/>
    <w:rsid w:val="009A198C"/>
    <w:rsid w:val="009A2451"/>
    <w:rsid w:val="009A2907"/>
    <w:rsid w:val="009A2934"/>
    <w:rsid w:val="009A315F"/>
    <w:rsid w:val="009A316B"/>
    <w:rsid w:val="009A3509"/>
    <w:rsid w:val="009A360E"/>
    <w:rsid w:val="009A3615"/>
    <w:rsid w:val="009A39DD"/>
    <w:rsid w:val="009A3F94"/>
    <w:rsid w:val="009A4413"/>
    <w:rsid w:val="009A445E"/>
    <w:rsid w:val="009A451A"/>
    <w:rsid w:val="009A4C9F"/>
    <w:rsid w:val="009A4F45"/>
    <w:rsid w:val="009A51B0"/>
    <w:rsid w:val="009A542D"/>
    <w:rsid w:val="009A573A"/>
    <w:rsid w:val="009A5EC9"/>
    <w:rsid w:val="009A6290"/>
    <w:rsid w:val="009A78F3"/>
    <w:rsid w:val="009A7DCA"/>
    <w:rsid w:val="009B103B"/>
    <w:rsid w:val="009B1502"/>
    <w:rsid w:val="009B151E"/>
    <w:rsid w:val="009B19EA"/>
    <w:rsid w:val="009B1A0F"/>
    <w:rsid w:val="009B1B6F"/>
    <w:rsid w:val="009B241D"/>
    <w:rsid w:val="009B24EB"/>
    <w:rsid w:val="009B24F4"/>
    <w:rsid w:val="009B32DD"/>
    <w:rsid w:val="009B56E7"/>
    <w:rsid w:val="009B5707"/>
    <w:rsid w:val="009B5890"/>
    <w:rsid w:val="009B59C3"/>
    <w:rsid w:val="009B636D"/>
    <w:rsid w:val="009B716B"/>
    <w:rsid w:val="009B7308"/>
    <w:rsid w:val="009B7B45"/>
    <w:rsid w:val="009B7E04"/>
    <w:rsid w:val="009C0442"/>
    <w:rsid w:val="009C143D"/>
    <w:rsid w:val="009C17AD"/>
    <w:rsid w:val="009C1DBD"/>
    <w:rsid w:val="009C1E91"/>
    <w:rsid w:val="009C22F5"/>
    <w:rsid w:val="009C28CB"/>
    <w:rsid w:val="009C2F96"/>
    <w:rsid w:val="009C3763"/>
    <w:rsid w:val="009C3B38"/>
    <w:rsid w:val="009C3D5F"/>
    <w:rsid w:val="009C3F50"/>
    <w:rsid w:val="009C41B6"/>
    <w:rsid w:val="009C4E9B"/>
    <w:rsid w:val="009C4ECA"/>
    <w:rsid w:val="009C4FBD"/>
    <w:rsid w:val="009C5893"/>
    <w:rsid w:val="009C5935"/>
    <w:rsid w:val="009C5C6E"/>
    <w:rsid w:val="009C63BF"/>
    <w:rsid w:val="009C6613"/>
    <w:rsid w:val="009C6F25"/>
    <w:rsid w:val="009C75E1"/>
    <w:rsid w:val="009C7845"/>
    <w:rsid w:val="009C7C5F"/>
    <w:rsid w:val="009C7EFE"/>
    <w:rsid w:val="009D0143"/>
    <w:rsid w:val="009D0182"/>
    <w:rsid w:val="009D03D8"/>
    <w:rsid w:val="009D05BC"/>
    <w:rsid w:val="009D0CD5"/>
    <w:rsid w:val="009D0F0F"/>
    <w:rsid w:val="009D107E"/>
    <w:rsid w:val="009D1746"/>
    <w:rsid w:val="009D25AE"/>
    <w:rsid w:val="009D2C7E"/>
    <w:rsid w:val="009D39BC"/>
    <w:rsid w:val="009D3DF9"/>
    <w:rsid w:val="009D482C"/>
    <w:rsid w:val="009D4F84"/>
    <w:rsid w:val="009D58F3"/>
    <w:rsid w:val="009D5D03"/>
    <w:rsid w:val="009D627A"/>
    <w:rsid w:val="009D66CC"/>
    <w:rsid w:val="009D7375"/>
    <w:rsid w:val="009D75B0"/>
    <w:rsid w:val="009D783C"/>
    <w:rsid w:val="009D7990"/>
    <w:rsid w:val="009D7DC5"/>
    <w:rsid w:val="009E0865"/>
    <w:rsid w:val="009E291B"/>
    <w:rsid w:val="009E2BD2"/>
    <w:rsid w:val="009E3049"/>
    <w:rsid w:val="009E3BDC"/>
    <w:rsid w:val="009E4036"/>
    <w:rsid w:val="009E502F"/>
    <w:rsid w:val="009E5451"/>
    <w:rsid w:val="009E5B08"/>
    <w:rsid w:val="009E5DFF"/>
    <w:rsid w:val="009E682A"/>
    <w:rsid w:val="009E694C"/>
    <w:rsid w:val="009E6953"/>
    <w:rsid w:val="009E6BA7"/>
    <w:rsid w:val="009E7777"/>
    <w:rsid w:val="009E7D36"/>
    <w:rsid w:val="009F0357"/>
    <w:rsid w:val="009F05F1"/>
    <w:rsid w:val="009F0E91"/>
    <w:rsid w:val="009F0F07"/>
    <w:rsid w:val="009F12C5"/>
    <w:rsid w:val="009F14E2"/>
    <w:rsid w:val="009F175B"/>
    <w:rsid w:val="009F20EE"/>
    <w:rsid w:val="009F3DAD"/>
    <w:rsid w:val="009F4FE5"/>
    <w:rsid w:val="009F51FF"/>
    <w:rsid w:val="009F5348"/>
    <w:rsid w:val="009F5BF7"/>
    <w:rsid w:val="009F5EC8"/>
    <w:rsid w:val="009F6D5A"/>
    <w:rsid w:val="009F7157"/>
    <w:rsid w:val="009F730F"/>
    <w:rsid w:val="009F7880"/>
    <w:rsid w:val="00A0029D"/>
    <w:rsid w:val="00A00814"/>
    <w:rsid w:val="00A00913"/>
    <w:rsid w:val="00A018B5"/>
    <w:rsid w:val="00A02252"/>
    <w:rsid w:val="00A02417"/>
    <w:rsid w:val="00A024A0"/>
    <w:rsid w:val="00A02E99"/>
    <w:rsid w:val="00A035E9"/>
    <w:rsid w:val="00A04180"/>
    <w:rsid w:val="00A05CC2"/>
    <w:rsid w:val="00A063F6"/>
    <w:rsid w:val="00A06797"/>
    <w:rsid w:val="00A068B0"/>
    <w:rsid w:val="00A0699E"/>
    <w:rsid w:val="00A06ECC"/>
    <w:rsid w:val="00A06FF0"/>
    <w:rsid w:val="00A070C4"/>
    <w:rsid w:val="00A10536"/>
    <w:rsid w:val="00A105F9"/>
    <w:rsid w:val="00A118AB"/>
    <w:rsid w:val="00A11968"/>
    <w:rsid w:val="00A121CA"/>
    <w:rsid w:val="00A129BC"/>
    <w:rsid w:val="00A12B63"/>
    <w:rsid w:val="00A1389B"/>
    <w:rsid w:val="00A14DB3"/>
    <w:rsid w:val="00A174E8"/>
    <w:rsid w:val="00A223F2"/>
    <w:rsid w:val="00A22EA8"/>
    <w:rsid w:val="00A231C9"/>
    <w:rsid w:val="00A234B6"/>
    <w:rsid w:val="00A244B9"/>
    <w:rsid w:val="00A24608"/>
    <w:rsid w:val="00A24D56"/>
    <w:rsid w:val="00A24DC3"/>
    <w:rsid w:val="00A2563F"/>
    <w:rsid w:val="00A25799"/>
    <w:rsid w:val="00A258E3"/>
    <w:rsid w:val="00A25D4A"/>
    <w:rsid w:val="00A25D95"/>
    <w:rsid w:val="00A25EEA"/>
    <w:rsid w:val="00A25F52"/>
    <w:rsid w:val="00A26076"/>
    <w:rsid w:val="00A277C4"/>
    <w:rsid w:val="00A27AA5"/>
    <w:rsid w:val="00A30101"/>
    <w:rsid w:val="00A301F8"/>
    <w:rsid w:val="00A30772"/>
    <w:rsid w:val="00A30972"/>
    <w:rsid w:val="00A30B43"/>
    <w:rsid w:val="00A30BA1"/>
    <w:rsid w:val="00A30BC5"/>
    <w:rsid w:val="00A31233"/>
    <w:rsid w:val="00A3144A"/>
    <w:rsid w:val="00A3176F"/>
    <w:rsid w:val="00A32335"/>
    <w:rsid w:val="00A330BC"/>
    <w:rsid w:val="00A332F2"/>
    <w:rsid w:val="00A349D1"/>
    <w:rsid w:val="00A34DE1"/>
    <w:rsid w:val="00A34EFC"/>
    <w:rsid w:val="00A35353"/>
    <w:rsid w:val="00A357D0"/>
    <w:rsid w:val="00A35A77"/>
    <w:rsid w:val="00A35D77"/>
    <w:rsid w:val="00A3610E"/>
    <w:rsid w:val="00A36A1B"/>
    <w:rsid w:val="00A36EAF"/>
    <w:rsid w:val="00A36F1F"/>
    <w:rsid w:val="00A3762D"/>
    <w:rsid w:val="00A40872"/>
    <w:rsid w:val="00A40A23"/>
    <w:rsid w:val="00A4120D"/>
    <w:rsid w:val="00A41C57"/>
    <w:rsid w:val="00A41CBB"/>
    <w:rsid w:val="00A41F81"/>
    <w:rsid w:val="00A42752"/>
    <w:rsid w:val="00A427D8"/>
    <w:rsid w:val="00A42E19"/>
    <w:rsid w:val="00A435F9"/>
    <w:rsid w:val="00A43943"/>
    <w:rsid w:val="00A43D54"/>
    <w:rsid w:val="00A43ED9"/>
    <w:rsid w:val="00A43EF6"/>
    <w:rsid w:val="00A448F7"/>
    <w:rsid w:val="00A44906"/>
    <w:rsid w:val="00A44966"/>
    <w:rsid w:val="00A45848"/>
    <w:rsid w:val="00A4598E"/>
    <w:rsid w:val="00A460F0"/>
    <w:rsid w:val="00A46802"/>
    <w:rsid w:val="00A469D4"/>
    <w:rsid w:val="00A4700C"/>
    <w:rsid w:val="00A47310"/>
    <w:rsid w:val="00A474F1"/>
    <w:rsid w:val="00A47FA3"/>
    <w:rsid w:val="00A50AFE"/>
    <w:rsid w:val="00A50D44"/>
    <w:rsid w:val="00A510AD"/>
    <w:rsid w:val="00A5156C"/>
    <w:rsid w:val="00A51902"/>
    <w:rsid w:val="00A51E35"/>
    <w:rsid w:val="00A51F50"/>
    <w:rsid w:val="00A51F9A"/>
    <w:rsid w:val="00A5234E"/>
    <w:rsid w:val="00A52E58"/>
    <w:rsid w:val="00A54800"/>
    <w:rsid w:val="00A5489F"/>
    <w:rsid w:val="00A55577"/>
    <w:rsid w:val="00A55F4E"/>
    <w:rsid w:val="00A56339"/>
    <w:rsid w:val="00A5721E"/>
    <w:rsid w:val="00A57333"/>
    <w:rsid w:val="00A57803"/>
    <w:rsid w:val="00A61550"/>
    <w:rsid w:val="00A61BEA"/>
    <w:rsid w:val="00A62007"/>
    <w:rsid w:val="00A620C5"/>
    <w:rsid w:val="00A62439"/>
    <w:rsid w:val="00A62BB8"/>
    <w:rsid w:val="00A63953"/>
    <w:rsid w:val="00A63FF9"/>
    <w:rsid w:val="00A64376"/>
    <w:rsid w:val="00A648F5"/>
    <w:rsid w:val="00A64C53"/>
    <w:rsid w:val="00A64D9A"/>
    <w:rsid w:val="00A65D6E"/>
    <w:rsid w:val="00A65DB0"/>
    <w:rsid w:val="00A65FD7"/>
    <w:rsid w:val="00A66BA1"/>
    <w:rsid w:val="00A6755A"/>
    <w:rsid w:val="00A67F68"/>
    <w:rsid w:val="00A703ED"/>
    <w:rsid w:val="00A711E3"/>
    <w:rsid w:val="00A71670"/>
    <w:rsid w:val="00A71B62"/>
    <w:rsid w:val="00A72470"/>
    <w:rsid w:val="00A7284E"/>
    <w:rsid w:val="00A7288E"/>
    <w:rsid w:val="00A739A6"/>
    <w:rsid w:val="00A743A0"/>
    <w:rsid w:val="00A74728"/>
    <w:rsid w:val="00A74764"/>
    <w:rsid w:val="00A7492F"/>
    <w:rsid w:val="00A750B1"/>
    <w:rsid w:val="00A75502"/>
    <w:rsid w:val="00A75E5A"/>
    <w:rsid w:val="00A75F63"/>
    <w:rsid w:val="00A763C2"/>
    <w:rsid w:val="00A77568"/>
    <w:rsid w:val="00A776CD"/>
    <w:rsid w:val="00A77818"/>
    <w:rsid w:val="00A80374"/>
    <w:rsid w:val="00A805D4"/>
    <w:rsid w:val="00A807A2"/>
    <w:rsid w:val="00A80C0B"/>
    <w:rsid w:val="00A8165A"/>
    <w:rsid w:val="00A82ABC"/>
    <w:rsid w:val="00A83419"/>
    <w:rsid w:val="00A83545"/>
    <w:rsid w:val="00A84478"/>
    <w:rsid w:val="00A845F3"/>
    <w:rsid w:val="00A84FAC"/>
    <w:rsid w:val="00A851D4"/>
    <w:rsid w:val="00A85762"/>
    <w:rsid w:val="00A859EB"/>
    <w:rsid w:val="00A862C4"/>
    <w:rsid w:val="00A87610"/>
    <w:rsid w:val="00A87614"/>
    <w:rsid w:val="00A907EB"/>
    <w:rsid w:val="00A90C00"/>
    <w:rsid w:val="00A90E96"/>
    <w:rsid w:val="00A91322"/>
    <w:rsid w:val="00A91739"/>
    <w:rsid w:val="00A91AB8"/>
    <w:rsid w:val="00A922C7"/>
    <w:rsid w:val="00A924BA"/>
    <w:rsid w:val="00A92AE8"/>
    <w:rsid w:val="00A92FF4"/>
    <w:rsid w:val="00A93241"/>
    <w:rsid w:val="00A93243"/>
    <w:rsid w:val="00A93333"/>
    <w:rsid w:val="00A93465"/>
    <w:rsid w:val="00A93872"/>
    <w:rsid w:val="00A939C4"/>
    <w:rsid w:val="00A93BF2"/>
    <w:rsid w:val="00A9406F"/>
    <w:rsid w:val="00A941A3"/>
    <w:rsid w:val="00A9457C"/>
    <w:rsid w:val="00A9499B"/>
    <w:rsid w:val="00A949C8"/>
    <w:rsid w:val="00A9644A"/>
    <w:rsid w:val="00A964A6"/>
    <w:rsid w:val="00A96A79"/>
    <w:rsid w:val="00A96DEA"/>
    <w:rsid w:val="00A972B1"/>
    <w:rsid w:val="00AA0A08"/>
    <w:rsid w:val="00AA0AFD"/>
    <w:rsid w:val="00AA14C4"/>
    <w:rsid w:val="00AA19B3"/>
    <w:rsid w:val="00AA1FBD"/>
    <w:rsid w:val="00AA2BA5"/>
    <w:rsid w:val="00AA2BB6"/>
    <w:rsid w:val="00AA2CA5"/>
    <w:rsid w:val="00AA3128"/>
    <w:rsid w:val="00AA441C"/>
    <w:rsid w:val="00AA4CFF"/>
    <w:rsid w:val="00AA59C0"/>
    <w:rsid w:val="00AA607C"/>
    <w:rsid w:val="00AA6D27"/>
    <w:rsid w:val="00AA6E00"/>
    <w:rsid w:val="00AA6EB9"/>
    <w:rsid w:val="00AA6F1F"/>
    <w:rsid w:val="00AB0575"/>
    <w:rsid w:val="00AB07C1"/>
    <w:rsid w:val="00AB0DC9"/>
    <w:rsid w:val="00AB0EC7"/>
    <w:rsid w:val="00AB1323"/>
    <w:rsid w:val="00AB194B"/>
    <w:rsid w:val="00AB3E2F"/>
    <w:rsid w:val="00AB540B"/>
    <w:rsid w:val="00AB59E2"/>
    <w:rsid w:val="00AB72FA"/>
    <w:rsid w:val="00AB753B"/>
    <w:rsid w:val="00AB772F"/>
    <w:rsid w:val="00AC041F"/>
    <w:rsid w:val="00AC08D1"/>
    <w:rsid w:val="00AC1247"/>
    <w:rsid w:val="00AC196B"/>
    <w:rsid w:val="00AC2144"/>
    <w:rsid w:val="00AC366D"/>
    <w:rsid w:val="00AC3A16"/>
    <w:rsid w:val="00AC3C4C"/>
    <w:rsid w:val="00AC41C9"/>
    <w:rsid w:val="00AC5B70"/>
    <w:rsid w:val="00AC5DCE"/>
    <w:rsid w:val="00AC60CF"/>
    <w:rsid w:val="00AC6494"/>
    <w:rsid w:val="00AC6790"/>
    <w:rsid w:val="00AC742E"/>
    <w:rsid w:val="00AC7B25"/>
    <w:rsid w:val="00AD027B"/>
    <w:rsid w:val="00AD13A1"/>
    <w:rsid w:val="00AD1DB9"/>
    <w:rsid w:val="00AD1E8B"/>
    <w:rsid w:val="00AD1ECE"/>
    <w:rsid w:val="00AD1F49"/>
    <w:rsid w:val="00AD28C9"/>
    <w:rsid w:val="00AD2DF6"/>
    <w:rsid w:val="00AD35CD"/>
    <w:rsid w:val="00AD3B1B"/>
    <w:rsid w:val="00AD3F9B"/>
    <w:rsid w:val="00AD412A"/>
    <w:rsid w:val="00AD4399"/>
    <w:rsid w:val="00AD45C3"/>
    <w:rsid w:val="00AD4619"/>
    <w:rsid w:val="00AD4710"/>
    <w:rsid w:val="00AD4C32"/>
    <w:rsid w:val="00AD4CFD"/>
    <w:rsid w:val="00AD64BF"/>
    <w:rsid w:val="00AD6BF4"/>
    <w:rsid w:val="00AD6C69"/>
    <w:rsid w:val="00AD7E35"/>
    <w:rsid w:val="00AE1273"/>
    <w:rsid w:val="00AE1D40"/>
    <w:rsid w:val="00AE1E8B"/>
    <w:rsid w:val="00AE29D4"/>
    <w:rsid w:val="00AE2B83"/>
    <w:rsid w:val="00AE3465"/>
    <w:rsid w:val="00AE4487"/>
    <w:rsid w:val="00AE5049"/>
    <w:rsid w:val="00AE524B"/>
    <w:rsid w:val="00AE5B70"/>
    <w:rsid w:val="00AE63EC"/>
    <w:rsid w:val="00AE6A68"/>
    <w:rsid w:val="00AE6C9D"/>
    <w:rsid w:val="00AE6E90"/>
    <w:rsid w:val="00AE73DB"/>
    <w:rsid w:val="00AE7F44"/>
    <w:rsid w:val="00AF1666"/>
    <w:rsid w:val="00AF1F7D"/>
    <w:rsid w:val="00AF26E0"/>
    <w:rsid w:val="00AF371E"/>
    <w:rsid w:val="00AF3863"/>
    <w:rsid w:val="00AF41EB"/>
    <w:rsid w:val="00AF439D"/>
    <w:rsid w:val="00AF4836"/>
    <w:rsid w:val="00AF51E8"/>
    <w:rsid w:val="00AF65FF"/>
    <w:rsid w:val="00AF73DF"/>
    <w:rsid w:val="00AF7CE8"/>
    <w:rsid w:val="00AF7DFD"/>
    <w:rsid w:val="00B00159"/>
    <w:rsid w:val="00B01204"/>
    <w:rsid w:val="00B01D89"/>
    <w:rsid w:val="00B02048"/>
    <w:rsid w:val="00B020D4"/>
    <w:rsid w:val="00B02424"/>
    <w:rsid w:val="00B02CA2"/>
    <w:rsid w:val="00B02CD7"/>
    <w:rsid w:val="00B0355D"/>
    <w:rsid w:val="00B0362C"/>
    <w:rsid w:val="00B04264"/>
    <w:rsid w:val="00B058E0"/>
    <w:rsid w:val="00B05D11"/>
    <w:rsid w:val="00B06471"/>
    <w:rsid w:val="00B0729E"/>
    <w:rsid w:val="00B07B77"/>
    <w:rsid w:val="00B07E4D"/>
    <w:rsid w:val="00B10843"/>
    <w:rsid w:val="00B111C5"/>
    <w:rsid w:val="00B124E8"/>
    <w:rsid w:val="00B1263C"/>
    <w:rsid w:val="00B12E64"/>
    <w:rsid w:val="00B12E6D"/>
    <w:rsid w:val="00B12FC4"/>
    <w:rsid w:val="00B13BC8"/>
    <w:rsid w:val="00B13DF6"/>
    <w:rsid w:val="00B14145"/>
    <w:rsid w:val="00B14500"/>
    <w:rsid w:val="00B1573D"/>
    <w:rsid w:val="00B15A06"/>
    <w:rsid w:val="00B1668A"/>
    <w:rsid w:val="00B168A2"/>
    <w:rsid w:val="00B16BA2"/>
    <w:rsid w:val="00B16F57"/>
    <w:rsid w:val="00B20048"/>
    <w:rsid w:val="00B20B55"/>
    <w:rsid w:val="00B20EB5"/>
    <w:rsid w:val="00B2173A"/>
    <w:rsid w:val="00B21E20"/>
    <w:rsid w:val="00B2210F"/>
    <w:rsid w:val="00B22259"/>
    <w:rsid w:val="00B2417D"/>
    <w:rsid w:val="00B24983"/>
    <w:rsid w:val="00B255B8"/>
    <w:rsid w:val="00B25746"/>
    <w:rsid w:val="00B25846"/>
    <w:rsid w:val="00B258DC"/>
    <w:rsid w:val="00B26E54"/>
    <w:rsid w:val="00B26FFB"/>
    <w:rsid w:val="00B27075"/>
    <w:rsid w:val="00B2718E"/>
    <w:rsid w:val="00B274B3"/>
    <w:rsid w:val="00B31C00"/>
    <w:rsid w:val="00B31C7A"/>
    <w:rsid w:val="00B31FB1"/>
    <w:rsid w:val="00B323B3"/>
    <w:rsid w:val="00B3495D"/>
    <w:rsid w:val="00B351FC"/>
    <w:rsid w:val="00B35365"/>
    <w:rsid w:val="00B35F9E"/>
    <w:rsid w:val="00B364F5"/>
    <w:rsid w:val="00B366B1"/>
    <w:rsid w:val="00B36CFB"/>
    <w:rsid w:val="00B370AC"/>
    <w:rsid w:val="00B374FA"/>
    <w:rsid w:val="00B37838"/>
    <w:rsid w:val="00B40056"/>
    <w:rsid w:val="00B401D6"/>
    <w:rsid w:val="00B40311"/>
    <w:rsid w:val="00B416AB"/>
    <w:rsid w:val="00B4260A"/>
    <w:rsid w:val="00B42BC4"/>
    <w:rsid w:val="00B42F90"/>
    <w:rsid w:val="00B43DA6"/>
    <w:rsid w:val="00B44044"/>
    <w:rsid w:val="00B44C08"/>
    <w:rsid w:val="00B456E7"/>
    <w:rsid w:val="00B46DAF"/>
    <w:rsid w:val="00B471ED"/>
    <w:rsid w:val="00B473DB"/>
    <w:rsid w:val="00B47F76"/>
    <w:rsid w:val="00B501EA"/>
    <w:rsid w:val="00B50265"/>
    <w:rsid w:val="00B507CC"/>
    <w:rsid w:val="00B50A5F"/>
    <w:rsid w:val="00B517BB"/>
    <w:rsid w:val="00B51837"/>
    <w:rsid w:val="00B51DEC"/>
    <w:rsid w:val="00B51ED5"/>
    <w:rsid w:val="00B520A8"/>
    <w:rsid w:val="00B54832"/>
    <w:rsid w:val="00B549FB"/>
    <w:rsid w:val="00B55250"/>
    <w:rsid w:val="00B553D2"/>
    <w:rsid w:val="00B5576A"/>
    <w:rsid w:val="00B558C2"/>
    <w:rsid w:val="00B55B3A"/>
    <w:rsid w:val="00B55BD6"/>
    <w:rsid w:val="00B5617B"/>
    <w:rsid w:val="00B56C49"/>
    <w:rsid w:val="00B5734B"/>
    <w:rsid w:val="00B57686"/>
    <w:rsid w:val="00B6030B"/>
    <w:rsid w:val="00B6057F"/>
    <w:rsid w:val="00B61EC3"/>
    <w:rsid w:val="00B6221C"/>
    <w:rsid w:val="00B62264"/>
    <w:rsid w:val="00B627A7"/>
    <w:rsid w:val="00B628B3"/>
    <w:rsid w:val="00B628E1"/>
    <w:rsid w:val="00B6316A"/>
    <w:rsid w:val="00B6384A"/>
    <w:rsid w:val="00B638CC"/>
    <w:rsid w:val="00B64173"/>
    <w:rsid w:val="00B642DE"/>
    <w:rsid w:val="00B64C52"/>
    <w:rsid w:val="00B65CDA"/>
    <w:rsid w:val="00B65E16"/>
    <w:rsid w:val="00B662A0"/>
    <w:rsid w:val="00B665E5"/>
    <w:rsid w:val="00B66D5E"/>
    <w:rsid w:val="00B67A76"/>
    <w:rsid w:val="00B70080"/>
    <w:rsid w:val="00B7061C"/>
    <w:rsid w:val="00B70653"/>
    <w:rsid w:val="00B70BA7"/>
    <w:rsid w:val="00B718E4"/>
    <w:rsid w:val="00B72267"/>
    <w:rsid w:val="00B722DD"/>
    <w:rsid w:val="00B726C2"/>
    <w:rsid w:val="00B729B3"/>
    <w:rsid w:val="00B72A42"/>
    <w:rsid w:val="00B73A13"/>
    <w:rsid w:val="00B73B0A"/>
    <w:rsid w:val="00B73C79"/>
    <w:rsid w:val="00B73EBD"/>
    <w:rsid w:val="00B743A1"/>
    <w:rsid w:val="00B74652"/>
    <w:rsid w:val="00B74783"/>
    <w:rsid w:val="00B75398"/>
    <w:rsid w:val="00B754B3"/>
    <w:rsid w:val="00B75532"/>
    <w:rsid w:val="00B75A34"/>
    <w:rsid w:val="00B76AE9"/>
    <w:rsid w:val="00B76ED8"/>
    <w:rsid w:val="00B7707A"/>
    <w:rsid w:val="00B770E9"/>
    <w:rsid w:val="00B771A7"/>
    <w:rsid w:val="00B7753B"/>
    <w:rsid w:val="00B7775A"/>
    <w:rsid w:val="00B777B7"/>
    <w:rsid w:val="00B803FB"/>
    <w:rsid w:val="00B80B0B"/>
    <w:rsid w:val="00B810B3"/>
    <w:rsid w:val="00B8112D"/>
    <w:rsid w:val="00B81974"/>
    <w:rsid w:val="00B82376"/>
    <w:rsid w:val="00B823EA"/>
    <w:rsid w:val="00B8263F"/>
    <w:rsid w:val="00B8264F"/>
    <w:rsid w:val="00B82774"/>
    <w:rsid w:val="00B82BA0"/>
    <w:rsid w:val="00B84336"/>
    <w:rsid w:val="00B84D65"/>
    <w:rsid w:val="00B859F2"/>
    <w:rsid w:val="00B867B2"/>
    <w:rsid w:val="00B8690A"/>
    <w:rsid w:val="00B8722A"/>
    <w:rsid w:val="00B87316"/>
    <w:rsid w:val="00B90527"/>
    <w:rsid w:val="00B906EC"/>
    <w:rsid w:val="00B90BA0"/>
    <w:rsid w:val="00B91292"/>
    <w:rsid w:val="00B9131E"/>
    <w:rsid w:val="00B9140F"/>
    <w:rsid w:val="00B91825"/>
    <w:rsid w:val="00B921D2"/>
    <w:rsid w:val="00B92BF0"/>
    <w:rsid w:val="00B92DF9"/>
    <w:rsid w:val="00B93062"/>
    <w:rsid w:val="00B93351"/>
    <w:rsid w:val="00B933D6"/>
    <w:rsid w:val="00B935EA"/>
    <w:rsid w:val="00B9389F"/>
    <w:rsid w:val="00B9471D"/>
    <w:rsid w:val="00B9480A"/>
    <w:rsid w:val="00B94D1B"/>
    <w:rsid w:val="00B9665C"/>
    <w:rsid w:val="00B96EA9"/>
    <w:rsid w:val="00B9714D"/>
    <w:rsid w:val="00B97222"/>
    <w:rsid w:val="00B9730F"/>
    <w:rsid w:val="00B97423"/>
    <w:rsid w:val="00B974A6"/>
    <w:rsid w:val="00B97906"/>
    <w:rsid w:val="00BA05A3"/>
    <w:rsid w:val="00BA0B54"/>
    <w:rsid w:val="00BA1FA5"/>
    <w:rsid w:val="00BA218C"/>
    <w:rsid w:val="00BA26A0"/>
    <w:rsid w:val="00BA29B3"/>
    <w:rsid w:val="00BA332C"/>
    <w:rsid w:val="00BA378F"/>
    <w:rsid w:val="00BA43C6"/>
    <w:rsid w:val="00BA48CD"/>
    <w:rsid w:val="00BA4E82"/>
    <w:rsid w:val="00BA5412"/>
    <w:rsid w:val="00BA54A9"/>
    <w:rsid w:val="00BA54E6"/>
    <w:rsid w:val="00BA5DEA"/>
    <w:rsid w:val="00BA62D2"/>
    <w:rsid w:val="00BA7000"/>
    <w:rsid w:val="00BA727A"/>
    <w:rsid w:val="00BA7B02"/>
    <w:rsid w:val="00BB0180"/>
    <w:rsid w:val="00BB01E0"/>
    <w:rsid w:val="00BB03D6"/>
    <w:rsid w:val="00BB1AB9"/>
    <w:rsid w:val="00BB215B"/>
    <w:rsid w:val="00BB234E"/>
    <w:rsid w:val="00BB2755"/>
    <w:rsid w:val="00BB2A7F"/>
    <w:rsid w:val="00BB34FD"/>
    <w:rsid w:val="00BB38CC"/>
    <w:rsid w:val="00BB5094"/>
    <w:rsid w:val="00BB558B"/>
    <w:rsid w:val="00BB5F74"/>
    <w:rsid w:val="00BB729F"/>
    <w:rsid w:val="00BB748C"/>
    <w:rsid w:val="00BB7AD1"/>
    <w:rsid w:val="00BB7D46"/>
    <w:rsid w:val="00BB7DA0"/>
    <w:rsid w:val="00BB7DEA"/>
    <w:rsid w:val="00BC11E0"/>
    <w:rsid w:val="00BC1503"/>
    <w:rsid w:val="00BC15C0"/>
    <w:rsid w:val="00BC175A"/>
    <w:rsid w:val="00BC2A63"/>
    <w:rsid w:val="00BC2BE7"/>
    <w:rsid w:val="00BC2C47"/>
    <w:rsid w:val="00BC2F38"/>
    <w:rsid w:val="00BC31EC"/>
    <w:rsid w:val="00BC3677"/>
    <w:rsid w:val="00BC455A"/>
    <w:rsid w:val="00BC60D5"/>
    <w:rsid w:val="00BC65E9"/>
    <w:rsid w:val="00BC67BB"/>
    <w:rsid w:val="00BC70DA"/>
    <w:rsid w:val="00BC7BE0"/>
    <w:rsid w:val="00BC7D79"/>
    <w:rsid w:val="00BC7FEB"/>
    <w:rsid w:val="00BD0201"/>
    <w:rsid w:val="00BD1735"/>
    <w:rsid w:val="00BD1901"/>
    <w:rsid w:val="00BD2113"/>
    <w:rsid w:val="00BD28C8"/>
    <w:rsid w:val="00BD2AFA"/>
    <w:rsid w:val="00BD2CD6"/>
    <w:rsid w:val="00BD2D40"/>
    <w:rsid w:val="00BD35B7"/>
    <w:rsid w:val="00BD3ABA"/>
    <w:rsid w:val="00BD3B4C"/>
    <w:rsid w:val="00BD3BAC"/>
    <w:rsid w:val="00BD486F"/>
    <w:rsid w:val="00BD5954"/>
    <w:rsid w:val="00BD65B3"/>
    <w:rsid w:val="00BD7648"/>
    <w:rsid w:val="00BD7A3A"/>
    <w:rsid w:val="00BE0739"/>
    <w:rsid w:val="00BE1223"/>
    <w:rsid w:val="00BE19FA"/>
    <w:rsid w:val="00BE2649"/>
    <w:rsid w:val="00BE4613"/>
    <w:rsid w:val="00BE4651"/>
    <w:rsid w:val="00BE4671"/>
    <w:rsid w:val="00BE4790"/>
    <w:rsid w:val="00BE50ED"/>
    <w:rsid w:val="00BE57D8"/>
    <w:rsid w:val="00BE5AB6"/>
    <w:rsid w:val="00BE5DE5"/>
    <w:rsid w:val="00BE5E1B"/>
    <w:rsid w:val="00BE63CC"/>
    <w:rsid w:val="00BE6A83"/>
    <w:rsid w:val="00BE6C25"/>
    <w:rsid w:val="00BE701B"/>
    <w:rsid w:val="00BE76CB"/>
    <w:rsid w:val="00BF02DB"/>
    <w:rsid w:val="00BF0839"/>
    <w:rsid w:val="00BF18C4"/>
    <w:rsid w:val="00BF1E95"/>
    <w:rsid w:val="00BF226F"/>
    <w:rsid w:val="00BF25DF"/>
    <w:rsid w:val="00BF287C"/>
    <w:rsid w:val="00BF2945"/>
    <w:rsid w:val="00BF2A88"/>
    <w:rsid w:val="00BF2AEB"/>
    <w:rsid w:val="00BF2ED6"/>
    <w:rsid w:val="00BF31D4"/>
    <w:rsid w:val="00BF3416"/>
    <w:rsid w:val="00BF35B8"/>
    <w:rsid w:val="00BF3DB3"/>
    <w:rsid w:val="00BF47FA"/>
    <w:rsid w:val="00BF48D9"/>
    <w:rsid w:val="00BF4C02"/>
    <w:rsid w:val="00BF53BA"/>
    <w:rsid w:val="00BF58CE"/>
    <w:rsid w:val="00BF5AC0"/>
    <w:rsid w:val="00BF65B5"/>
    <w:rsid w:val="00BF749F"/>
    <w:rsid w:val="00BF75B5"/>
    <w:rsid w:val="00BF7A9C"/>
    <w:rsid w:val="00C004AB"/>
    <w:rsid w:val="00C00750"/>
    <w:rsid w:val="00C0091A"/>
    <w:rsid w:val="00C01641"/>
    <w:rsid w:val="00C02443"/>
    <w:rsid w:val="00C02C92"/>
    <w:rsid w:val="00C02DCE"/>
    <w:rsid w:val="00C037C9"/>
    <w:rsid w:val="00C03C34"/>
    <w:rsid w:val="00C043A2"/>
    <w:rsid w:val="00C04EF3"/>
    <w:rsid w:val="00C053E4"/>
    <w:rsid w:val="00C05456"/>
    <w:rsid w:val="00C05A98"/>
    <w:rsid w:val="00C05D5E"/>
    <w:rsid w:val="00C06112"/>
    <w:rsid w:val="00C06B2E"/>
    <w:rsid w:val="00C07009"/>
    <w:rsid w:val="00C071D3"/>
    <w:rsid w:val="00C073D3"/>
    <w:rsid w:val="00C07814"/>
    <w:rsid w:val="00C10B7F"/>
    <w:rsid w:val="00C1121A"/>
    <w:rsid w:val="00C115BC"/>
    <w:rsid w:val="00C11B36"/>
    <w:rsid w:val="00C12C34"/>
    <w:rsid w:val="00C12C3A"/>
    <w:rsid w:val="00C12D85"/>
    <w:rsid w:val="00C13ACE"/>
    <w:rsid w:val="00C148E9"/>
    <w:rsid w:val="00C149F9"/>
    <w:rsid w:val="00C15641"/>
    <w:rsid w:val="00C1579F"/>
    <w:rsid w:val="00C159F8"/>
    <w:rsid w:val="00C15D06"/>
    <w:rsid w:val="00C15DA5"/>
    <w:rsid w:val="00C1614E"/>
    <w:rsid w:val="00C17DB1"/>
    <w:rsid w:val="00C17F1B"/>
    <w:rsid w:val="00C20362"/>
    <w:rsid w:val="00C20E99"/>
    <w:rsid w:val="00C2169A"/>
    <w:rsid w:val="00C2193C"/>
    <w:rsid w:val="00C2202C"/>
    <w:rsid w:val="00C23B82"/>
    <w:rsid w:val="00C23E7E"/>
    <w:rsid w:val="00C254C3"/>
    <w:rsid w:val="00C262D8"/>
    <w:rsid w:val="00C2649E"/>
    <w:rsid w:val="00C264FB"/>
    <w:rsid w:val="00C26555"/>
    <w:rsid w:val="00C267E6"/>
    <w:rsid w:val="00C269FB"/>
    <w:rsid w:val="00C26C84"/>
    <w:rsid w:val="00C26E59"/>
    <w:rsid w:val="00C274D7"/>
    <w:rsid w:val="00C276F2"/>
    <w:rsid w:val="00C2784C"/>
    <w:rsid w:val="00C27A40"/>
    <w:rsid w:val="00C27C94"/>
    <w:rsid w:val="00C30332"/>
    <w:rsid w:val="00C30AFC"/>
    <w:rsid w:val="00C30B0D"/>
    <w:rsid w:val="00C3121B"/>
    <w:rsid w:val="00C31AF3"/>
    <w:rsid w:val="00C3253F"/>
    <w:rsid w:val="00C328B8"/>
    <w:rsid w:val="00C328CE"/>
    <w:rsid w:val="00C33943"/>
    <w:rsid w:val="00C33EE9"/>
    <w:rsid w:val="00C34614"/>
    <w:rsid w:val="00C35367"/>
    <w:rsid w:val="00C356EE"/>
    <w:rsid w:val="00C35AD0"/>
    <w:rsid w:val="00C35F64"/>
    <w:rsid w:val="00C36232"/>
    <w:rsid w:val="00C36EA0"/>
    <w:rsid w:val="00C372C0"/>
    <w:rsid w:val="00C3748A"/>
    <w:rsid w:val="00C375E4"/>
    <w:rsid w:val="00C3791A"/>
    <w:rsid w:val="00C4008C"/>
    <w:rsid w:val="00C40A55"/>
    <w:rsid w:val="00C40ABB"/>
    <w:rsid w:val="00C40B92"/>
    <w:rsid w:val="00C41001"/>
    <w:rsid w:val="00C41106"/>
    <w:rsid w:val="00C4145B"/>
    <w:rsid w:val="00C429BA"/>
    <w:rsid w:val="00C42BDB"/>
    <w:rsid w:val="00C43001"/>
    <w:rsid w:val="00C43627"/>
    <w:rsid w:val="00C43AB2"/>
    <w:rsid w:val="00C43CDB"/>
    <w:rsid w:val="00C43F0A"/>
    <w:rsid w:val="00C45319"/>
    <w:rsid w:val="00C453B2"/>
    <w:rsid w:val="00C45771"/>
    <w:rsid w:val="00C45DED"/>
    <w:rsid w:val="00C4631E"/>
    <w:rsid w:val="00C46602"/>
    <w:rsid w:val="00C47BC4"/>
    <w:rsid w:val="00C50A33"/>
    <w:rsid w:val="00C50FF4"/>
    <w:rsid w:val="00C510C4"/>
    <w:rsid w:val="00C51A99"/>
    <w:rsid w:val="00C51FC4"/>
    <w:rsid w:val="00C52272"/>
    <w:rsid w:val="00C53CC0"/>
    <w:rsid w:val="00C53DB3"/>
    <w:rsid w:val="00C55847"/>
    <w:rsid w:val="00C56767"/>
    <w:rsid w:val="00C5722F"/>
    <w:rsid w:val="00C605CB"/>
    <w:rsid w:val="00C6076B"/>
    <w:rsid w:val="00C609A5"/>
    <w:rsid w:val="00C60DB4"/>
    <w:rsid w:val="00C61523"/>
    <w:rsid w:val="00C62D47"/>
    <w:rsid w:val="00C62EC4"/>
    <w:rsid w:val="00C637D0"/>
    <w:rsid w:val="00C648C6"/>
    <w:rsid w:val="00C64BD3"/>
    <w:rsid w:val="00C650FB"/>
    <w:rsid w:val="00C65AA0"/>
    <w:rsid w:val="00C66567"/>
    <w:rsid w:val="00C6682F"/>
    <w:rsid w:val="00C668DE"/>
    <w:rsid w:val="00C66FB8"/>
    <w:rsid w:val="00C675E2"/>
    <w:rsid w:val="00C67C5E"/>
    <w:rsid w:val="00C70208"/>
    <w:rsid w:val="00C70929"/>
    <w:rsid w:val="00C71314"/>
    <w:rsid w:val="00C71921"/>
    <w:rsid w:val="00C71F6B"/>
    <w:rsid w:val="00C735DC"/>
    <w:rsid w:val="00C73F5F"/>
    <w:rsid w:val="00C742A2"/>
    <w:rsid w:val="00C747B2"/>
    <w:rsid w:val="00C74A99"/>
    <w:rsid w:val="00C74E74"/>
    <w:rsid w:val="00C754C3"/>
    <w:rsid w:val="00C758C7"/>
    <w:rsid w:val="00C7626A"/>
    <w:rsid w:val="00C76409"/>
    <w:rsid w:val="00C76683"/>
    <w:rsid w:val="00C76DFE"/>
    <w:rsid w:val="00C77869"/>
    <w:rsid w:val="00C80198"/>
    <w:rsid w:val="00C80A66"/>
    <w:rsid w:val="00C81819"/>
    <w:rsid w:val="00C8199A"/>
    <w:rsid w:val="00C82163"/>
    <w:rsid w:val="00C821E1"/>
    <w:rsid w:val="00C82316"/>
    <w:rsid w:val="00C8265D"/>
    <w:rsid w:val="00C83693"/>
    <w:rsid w:val="00C84764"/>
    <w:rsid w:val="00C8524F"/>
    <w:rsid w:val="00C85896"/>
    <w:rsid w:val="00C85C13"/>
    <w:rsid w:val="00C8631A"/>
    <w:rsid w:val="00C87B9A"/>
    <w:rsid w:val="00C915CE"/>
    <w:rsid w:val="00C91718"/>
    <w:rsid w:val="00C9226E"/>
    <w:rsid w:val="00C92481"/>
    <w:rsid w:val="00C9252B"/>
    <w:rsid w:val="00C928F9"/>
    <w:rsid w:val="00C92978"/>
    <w:rsid w:val="00C92F70"/>
    <w:rsid w:val="00C93043"/>
    <w:rsid w:val="00C9307D"/>
    <w:rsid w:val="00C932C8"/>
    <w:rsid w:val="00C93D94"/>
    <w:rsid w:val="00C943D6"/>
    <w:rsid w:val="00C95BA9"/>
    <w:rsid w:val="00C95D8D"/>
    <w:rsid w:val="00C95F6F"/>
    <w:rsid w:val="00C96B8F"/>
    <w:rsid w:val="00C97029"/>
    <w:rsid w:val="00C9786B"/>
    <w:rsid w:val="00C97E7A"/>
    <w:rsid w:val="00CA0704"/>
    <w:rsid w:val="00CA081F"/>
    <w:rsid w:val="00CA089A"/>
    <w:rsid w:val="00CA182E"/>
    <w:rsid w:val="00CA2716"/>
    <w:rsid w:val="00CA2852"/>
    <w:rsid w:val="00CA310F"/>
    <w:rsid w:val="00CA3286"/>
    <w:rsid w:val="00CA3362"/>
    <w:rsid w:val="00CA3955"/>
    <w:rsid w:val="00CA3E59"/>
    <w:rsid w:val="00CA47A5"/>
    <w:rsid w:val="00CA4A3D"/>
    <w:rsid w:val="00CA4AE7"/>
    <w:rsid w:val="00CA4FF6"/>
    <w:rsid w:val="00CA53F0"/>
    <w:rsid w:val="00CA5F4B"/>
    <w:rsid w:val="00CA60C4"/>
    <w:rsid w:val="00CA6424"/>
    <w:rsid w:val="00CB0886"/>
    <w:rsid w:val="00CB0A1F"/>
    <w:rsid w:val="00CB1951"/>
    <w:rsid w:val="00CB1962"/>
    <w:rsid w:val="00CB25CC"/>
    <w:rsid w:val="00CB2808"/>
    <w:rsid w:val="00CB5933"/>
    <w:rsid w:val="00CB5D30"/>
    <w:rsid w:val="00CB6438"/>
    <w:rsid w:val="00CB7793"/>
    <w:rsid w:val="00CB7ADA"/>
    <w:rsid w:val="00CC02EC"/>
    <w:rsid w:val="00CC0354"/>
    <w:rsid w:val="00CC0EC7"/>
    <w:rsid w:val="00CC0F62"/>
    <w:rsid w:val="00CC1221"/>
    <w:rsid w:val="00CC1FE2"/>
    <w:rsid w:val="00CC29CF"/>
    <w:rsid w:val="00CC2C8B"/>
    <w:rsid w:val="00CC2CDC"/>
    <w:rsid w:val="00CC2E23"/>
    <w:rsid w:val="00CC3529"/>
    <w:rsid w:val="00CC47B2"/>
    <w:rsid w:val="00CC5F07"/>
    <w:rsid w:val="00CC65AF"/>
    <w:rsid w:val="00CC66CB"/>
    <w:rsid w:val="00CC6D78"/>
    <w:rsid w:val="00CC6DC1"/>
    <w:rsid w:val="00CC6F3F"/>
    <w:rsid w:val="00CC74CF"/>
    <w:rsid w:val="00CC7653"/>
    <w:rsid w:val="00CC7B3A"/>
    <w:rsid w:val="00CC7BDF"/>
    <w:rsid w:val="00CC7E3D"/>
    <w:rsid w:val="00CD0EFE"/>
    <w:rsid w:val="00CD1CF4"/>
    <w:rsid w:val="00CD208C"/>
    <w:rsid w:val="00CD20C4"/>
    <w:rsid w:val="00CD2369"/>
    <w:rsid w:val="00CD2F47"/>
    <w:rsid w:val="00CD2F9A"/>
    <w:rsid w:val="00CD3DF8"/>
    <w:rsid w:val="00CD3ED1"/>
    <w:rsid w:val="00CD4EB1"/>
    <w:rsid w:val="00CD4F9E"/>
    <w:rsid w:val="00CD5816"/>
    <w:rsid w:val="00CD5B76"/>
    <w:rsid w:val="00CD6007"/>
    <w:rsid w:val="00CD6873"/>
    <w:rsid w:val="00CD6CF0"/>
    <w:rsid w:val="00CD6EE5"/>
    <w:rsid w:val="00CD7544"/>
    <w:rsid w:val="00CD7A45"/>
    <w:rsid w:val="00CD7E09"/>
    <w:rsid w:val="00CE02A6"/>
    <w:rsid w:val="00CE1241"/>
    <w:rsid w:val="00CE1FEF"/>
    <w:rsid w:val="00CE2006"/>
    <w:rsid w:val="00CE2166"/>
    <w:rsid w:val="00CE229C"/>
    <w:rsid w:val="00CE2774"/>
    <w:rsid w:val="00CE2A46"/>
    <w:rsid w:val="00CE2EF5"/>
    <w:rsid w:val="00CE37BF"/>
    <w:rsid w:val="00CE3EC4"/>
    <w:rsid w:val="00CE421E"/>
    <w:rsid w:val="00CE4FF6"/>
    <w:rsid w:val="00CE5738"/>
    <w:rsid w:val="00CE620E"/>
    <w:rsid w:val="00CE62D3"/>
    <w:rsid w:val="00CE6861"/>
    <w:rsid w:val="00CE68E0"/>
    <w:rsid w:val="00CE6AEE"/>
    <w:rsid w:val="00CE728F"/>
    <w:rsid w:val="00CE74F6"/>
    <w:rsid w:val="00CE78F2"/>
    <w:rsid w:val="00CE7E6D"/>
    <w:rsid w:val="00CE7F55"/>
    <w:rsid w:val="00CF012A"/>
    <w:rsid w:val="00CF086D"/>
    <w:rsid w:val="00CF0FFC"/>
    <w:rsid w:val="00CF132C"/>
    <w:rsid w:val="00CF1887"/>
    <w:rsid w:val="00CF1956"/>
    <w:rsid w:val="00CF2CAE"/>
    <w:rsid w:val="00CF334A"/>
    <w:rsid w:val="00CF337F"/>
    <w:rsid w:val="00CF43AE"/>
    <w:rsid w:val="00CF5FB4"/>
    <w:rsid w:val="00CF729C"/>
    <w:rsid w:val="00CF734D"/>
    <w:rsid w:val="00CF7B5C"/>
    <w:rsid w:val="00D0018A"/>
    <w:rsid w:val="00D00AE3"/>
    <w:rsid w:val="00D02698"/>
    <w:rsid w:val="00D02E24"/>
    <w:rsid w:val="00D02EA3"/>
    <w:rsid w:val="00D03EA8"/>
    <w:rsid w:val="00D0603B"/>
    <w:rsid w:val="00D0629D"/>
    <w:rsid w:val="00D06A63"/>
    <w:rsid w:val="00D072B9"/>
    <w:rsid w:val="00D073DE"/>
    <w:rsid w:val="00D10658"/>
    <w:rsid w:val="00D108E9"/>
    <w:rsid w:val="00D10E31"/>
    <w:rsid w:val="00D10EB3"/>
    <w:rsid w:val="00D10F88"/>
    <w:rsid w:val="00D113CC"/>
    <w:rsid w:val="00D116AB"/>
    <w:rsid w:val="00D11B42"/>
    <w:rsid w:val="00D120E8"/>
    <w:rsid w:val="00D12384"/>
    <w:rsid w:val="00D123ED"/>
    <w:rsid w:val="00D12C21"/>
    <w:rsid w:val="00D13965"/>
    <w:rsid w:val="00D139A5"/>
    <w:rsid w:val="00D13DD9"/>
    <w:rsid w:val="00D14CC1"/>
    <w:rsid w:val="00D15209"/>
    <w:rsid w:val="00D15955"/>
    <w:rsid w:val="00D15A66"/>
    <w:rsid w:val="00D1605D"/>
    <w:rsid w:val="00D16775"/>
    <w:rsid w:val="00D1689B"/>
    <w:rsid w:val="00D173A2"/>
    <w:rsid w:val="00D174A3"/>
    <w:rsid w:val="00D17BB9"/>
    <w:rsid w:val="00D2022B"/>
    <w:rsid w:val="00D20344"/>
    <w:rsid w:val="00D20401"/>
    <w:rsid w:val="00D217DC"/>
    <w:rsid w:val="00D224D8"/>
    <w:rsid w:val="00D2261B"/>
    <w:rsid w:val="00D22D39"/>
    <w:rsid w:val="00D23891"/>
    <w:rsid w:val="00D2450E"/>
    <w:rsid w:val="00D246BD"/>
    <w:rsid w:val="00D2587D"/>
    <w:rsid w:val="00D25C9A"/>
    <w:rsid w:val="00D264F1"/>
    <w:rsid w:val="00D26BAE"/>
    <w:rsid w:val="00D30905"/>
    <w:rsid w:val="00D31318"/>
    <w:rsid w:val="00D3203E"/>
    <w:rsid w:val="00D33E7A"/>
    <w:rsid w:val="00D34236"/>
    <w:rsid w:val="00D3498C"/>
    <w:rsid w:val="00D350E6"/>
    <w:rsid w:val="00D3511A"/>
    <w:rsid w:val="00D351A2"/>
    <w:rsid w:val="00D3530A"/>
    <w:rsid w:val="00D35699"/>
    <w:rsid w:val="00D35BD7"/>
    <w:rsid w:val="00D35C89"/>
    <w:rsid w:val="00D372CB"/>
    <w:rsid w:val="00D37C59"/>
    <w:rsid w:val="00D37DFC"/>
    <w:rsid w:val="00D40515"/>
    <w:rsid w:val="00D41584"/>
    <w:rsid w:val="00D418D8"/>
    <w:rsid w:val="00D41B34"/>
    <w:rsid w:val="00D41CED"/>
    <w:rsid w:val="00D4241A"/>
    <w:rsid w:val="00D43242"/>
    <w:rsid w:val="00D44983"/>
    <w:rsid w:val="00D449C5"/>
    <w:rsid w:val="00D4531F"/>
    <w:rsid w:val="00D455C3"/>
    <w:rsid w:val="00D45CBC"/>
    <w:rsid w:val="00D461BF"/>
    <w:rsid w:val="00D46272"/>
    <w:rsid w:val="00D465A9"/>
    <w:rsid w:val="00D46B61"/>
    <w:rsid w:val="00D50355"/>
    <w:rsid w:val="00D506EC"/>
    <w:rsid w:val="00D51450"/>
    <w:rsid w:val="00D51534"/>
    <w:rsid w:val="00D522C9"/>
    <w:rsid w:val="00D52926"/>
    <w:rsid w:val="00D52E94"/>
    <w:rsid w:val="00D53498"/>
    <w:rsid w:val="00D539DD"/>
    <w:rsid w:val="00D54A7C"/>
    <w:rsid w:val="00D5500F"/>
    <w:rsid w:val="00D55788"/>
    <w:rsid w:val="00D56780"/>
    <w:rsid w:val="00D579E5"/>
    <w:rsid w:val="00D60A4F"/>
    <w:rsid w:val="00D60B5F"/>
    <w:rsid w:val="00D61B42"/>
    <w:rsid w:val="00D62994"/>
    <w:rsid w:val="00D62FCE"/>
    <w:rsid w:val="00D6333D"/>
    <w:rsid w:val="00D6346A"/>
    <w:rsid w:val="00D640C3"/>
    <w:rsid w:val="00D641C5"/>
    <w:rsid w:val="00D64EAD"/>
    <w:rsid w:val="00D65DDF"/>
    <w:rsid w:val="00D660B3"/>
    <w:rsid w:val="00D66456"/>
    <w:rsid w:val="00D666C4"/>
    <w:rsid w:val="00D66DD6"/>
    <w:rsid w:val="00D671EF"/>
    <w:rsid w:val="00D672BA"/>
    <w:rsid w:val="00D6775E"/>
    <w:rsid w:val="00D6785F"/>
    <w:rsid w:val="00D678C2"/>
    <w:rsid w:val="00D70430"/>
    <w:rsid w:val="00D704F6"/>
    <w:rsid w:val="00D7230B"/>
    <w:rsid w:val="00D72EE0"/>
    <w:rsid w:val="00D731FE"/>
    <w:rsid w:val="00D7358C"/>
    <w:rsid w:val="00D73A54"/>
    <w:rsid w:val="00D73F2D"/>
    <w:rsid w:val="00D7432A"/>
    <w:rsid w:val="00D743C8"/>
    <w:rsid w:val="00D74C2D"/>
    <w:rsid w:val="00D74D64"/>
    <w:rsid w:val="00D74F43"/>
    <w:rsid w:val="00D7554D"/>
    <w:rsid w:val="00D75D4B"/>
    <w:rsid w:val="00D75F83"/>
    <w:rsid w:val="00D76055"/>
    <w:rsid w:val="00D7656F"/>
    <w:rsid w:val="00D772C1"/>
    <w:rsid w:val="00D779A2"/>
    <w:rsid w:val="00D77EF9"/>
    <w:rsid w:val="00D80243"/>
    <w:rsid w:val="00D81998"/>
    <w:rsid w:val="00D81EE0"/>
    <w:rsid w:val="00D835D2"/>
    <w:rsid w:val="00D84524"/>
    <w:rsid w:val="00D84BB2"/>
    <w:rsid w:val="00D84DA7"/>
    <w:rsid w:val="00D84EEA"/>
    <w:rsid w:val="00D84F90"/>
    <w:rsid w:val="00D85939"/>
    <w:rsid w:val="00D85F0A"/>
    <w:rsid w:val="00D8610D"/>
    <w:rsid w:val="00D865BF"/>
    <w:rsid w:val="00D8670C"/>
    <w:rsid w:val="00D86A8A"/>
    <w:rsid w:val="00D86B2D"/>
    <w:rsid w:val="00D87944"/>
    <w:rsid w:val="00D8797B"/>
    <w:rsid w:val="00D87E02"/>
    <w:rsid w:val="00D9181D"/>
    <w:rsid w:val="00D924C0"/>
    <w:rsid w:val="00D94AB4"/>
    <w:rsid w:val="00D94C4E"/>
    <w:rsid w:val="00D97263"/>
    <w:rsid w:val="00D97669"/>
    <w:rsid w:val="00D97E4D"/>
    <w:rsid w:val="00DA09C7"/>
    <w:rsid w:val="00DA21F3"/>
    <w:rsid w:val="00DA2A47"/>
    <w:rsid w:val="00DA33B7"/>
    <w:rsid w:val="00DA3745"/>
    <w:rsid w:val="00DA3DF6"/>
    <w:rsid w:val="00DA3E23"/>
    <w:rsid w:val="00DA3FC3"/>
    <w:rsid w:val="00DA45DB"/>
    <w:rsid w:val="00DA45DF"/>
    <w:rsid w:val="00DA483B"/>
    <w:rsid w:val="00DA49DB"/>
    <w:rsid w:val="00DA4F77"/>
    <w:rsid w:val="00DA4FA6"/>
    <w:rsid w:val="00DA59E0"/>
    <w:rsid w:val="00DA618A"/>
    <w:rsid w:val="00DA6802"/>
    <w:rsid w:val="00DA7813"/>
    <w:rsid w:val="00DB0FFD"/>
    <w:rsid w:val="00DB1043"/>
    <w:rsid w:val="00DB1190"/>
    <w:rsid w:val="00DB48F2"/>
    <w:rsid w:val="00DB552C"/>
    <w:rsid w:val="00DB60BF"/>
    <w:rsid w:val="00DB6A9E"/>
    <w:rsid w:val="00DB6F4F"/>
    <w:rsid w:val="00DB709E"/>
    <w:rsid w:val="00DB72BA"/>
    <w:rsid w:val="00DB7EEF"/>
    <w:rsid w:val="00DC17D7"/>
    <w:rsid w:val="00DC17EC"/>
    <w:rsid w:val="00DC1F70"/>
    <w:rsid w:val="00DC2D96"/>
    <w:rsid w:val="00DC2DA8"/>
    <w:rsid w:val="00DC2DFB"/>
    <w:rsid w:val="00DC2F5B"/>
    <w:rsid w:val="00DC33BF"/>
    <w:rsid w:val="00DC34F9"/>
    <w:rsid w:val="00DC3C3F"/>
    <w:rsid w:val="00DC3E4D"/>
    <w:rsid w:val="00DC5658"/>
    <w:rsid w:val="00DC610B"/>
    <w:rsid w:val="00DC6594"/>
    <w:rsid w:val="00DC772C"/>
    <w:rsid w:val="00DC7B63"/>
    <w:rsid w:val="00DD0630"/>
    <w:rsid w:val="00DD0855"/>
    <w:rsid w:val="00DD0F74"/>
    <w:rsid w:val="00DD232C"/>
    <w:rsid w:val="00DD2736"/>
    <w:rsid w:val="00DD2D5E"/>
    <w:rsid w:val="00DD43F6"/>
    <w:rsid w:val="00DD520C"/>
    <w:rsid w:val="00DD596C"/>
    <w:rsid w:val="00DD5F3A"/>
    <w:rsid w:val="00DD74B8"/>
    <w:rsid w:val="00DD75A4"/>
    <w:rsid w:val="00DE011D"/>
    <w:rsid w:val="00DE1062"/>
    <w:rsid w:val="00DE12F0"/>
    <w:rsid w:val="00DE1BB0"/>
    <w:rsid w:val="00DE20F2"/>
    <w:rsid w:val="00DE2108"/>
    <w:rsid w:val="00DE23DA"/>
    <w:rsid w:val="00DE265B"/>
    <w:rsid w:val="00DE2C81"/>
    <w:rsid w:val="00DE2CE8"/>
    <w:rsid w:val="00DE33E7"/>
    <w:rsid w:val="00DE34E5"/>
    <w:rsid w:val="00DE3BAA"/>
    <w:rsid w:val="00DE3CB7"/>
    <w:rsid w:val="00DE4407"/>
    <w:rsid w:val="00DE45E5"/>
    <w:rsid w:val="00DE4B18"/>
    <w:rsid w:val="00DE4CDE"/>
    <w:rsid w:val="00DE5324"/>
    <w:rsid w:val="00DE6192"/>
    <w:rsid w:val="00DE6228"/>
    <w:rsid w:val="00DE6462"/>
    <w:rsid w:val="00DE65B0"/>
    <w:rsid w:val="00DE6C3A"/>
    <w:rsid w:val="00DE7032"/>
    <w:rsid w:val="00DE70D1"/>
    <w:rsid w:val="00DE75F2"/>
    <w:rsid w:val="00DF0016"/>
    <w:rsid w:val="00DF1032"/>
    <w:rsid w:val="00DF1FA9"/>
    <w:rsid w:val="00DF253F"/>
    <w:rsid w:val="00DF2916"/>
    <w:rsid w:val="00DF2A7D"/>
    <w:rsid w:val="00DF2FE2"/>
    <w:rsid w:val="00DF3163"/>
    <w:rsid w:val="00DF467B"/>
    <w:rsid w:val="00DF568B"/>
    <w:rsid w:val="00DF6012"/>
    <w:rsid w:val="00DF6417"/>
    <w:rsid w:val="00DF64B7"/>
    <w:rsid w:val="00DF6E97"/>
    <w:rsid w:val="00DF7229"/>
    <w:rsid w:val="00DF7F05"/>
    <w:rsid w:val="00E005B6"/>
    <w:rsid w:val="00E006FE"/>
    <w:rsid w:val="00E01D90"/>
    <w:rsid w:val="00E02559"/>
    <w:rsid w:val="00E03154"/>
    <w:rsid w:val="00E0343B"/>
    <w:rsid w:val="00E037F2"/>
    <w:rsid w:val="00E03895"/>
    <w:rsid w:val="00E03AF1"/>
    <w:rsid w:val="00E03C98"/>
    <w:rsid w:val="00E03D47"/>
    <w:rsid w:val="00E04F20"/>
    <w:rsid w:val="00E0556D"/>
    <w:rsid w:val="00E064E0"/>
    <w:rsid w:val="00E065D5"/>
    <w:rsid w:val="00E06776"/>
    <w:rsid w:val="00E06AFF"/>
    <w:rsid w:val="00E07356"/>
    <w:rsid w:val="00E0799C"/>
    <w:rsid w:val="00E07B14"/>
    <w:rsid w:val="00E1007C"/>
    <w:rsid w:val="00E1066E"/>
    <w:rsid w:val="00E10D5F"/>
    <w:rsid w:val="00E11532"/>
    <w:rsid w:val="00E11BED"/>
    <w:rsid w:val="00E11CD1"/>
    <w:rsid w:val="00E11E69"/>
    <w:rsid w:val="00E12184"/>
    <w:rsid w:val="00E1293F"/>
    <w:rsid w:val="00E12A75"/>
    <w:rsid w:val="00E1348E"/>
    <w:rsid w:val="00E144FA"/>
    <w:rsid w:val="00E14706"/>
    <w:rsid w:val="00E15905"/>
    <w:rsid w:val="00E162DB"/>
    <w:rsid w:val="00E1632A"/>
    <w:rsid w:val="00E167B5"/>
    <w:rsid w:val="00E16E5A"/>
    <w:rsid w:val="00E17F6B"/>
    <w:rsid w:val="00E20AE5"/>
    <w:rsid w:val="00E21267"/>
    <w:rsid w:val="00E22B4F"/>
    <w:rsid w:val="00E22FBD"/>
    <w:rsid w:val="00E230A6"/>
    <w:rsid w:val="00E25E04"/>
    <w:rsid w:val="00E266E1"/>
    <w:rsid w:val="00E26A6B"/>
    <w:rsid w:val="00E26BB5"/>
    <w:rsid w:val="00E276F3"/>
    <w:rsid w:val="00E27AEC"/>
    <w:rsid w:val="00E3174D"/>
    <w:rsid w:val="00E31830"/>
    <w:rsid w:val="00E31F95"/>
    <w:rsid w:val="00E3226D"/>
    <w:rsid w:val="00E32617"/>
    <w:rsid w:val="00E33294"/>
    <w:rsid w:val="00E33906"/>
    <w:rsid w:val="00E33D09"/>
    <w:rsid w:val="00E33D2E"/>
    <w:rsid w:val="00E33D76"/>
    <w:rsid w:val="00E33F66"/>
    <w:rsid w:val="00E34748"/>
    <w:rsid w:val="00E34A01"/>
    <w:rsid w:val="00E34F0D"/>
    <w:rsid w:val="00E35A64"/>
    <w:rsid w:val="00E35ADC"/>
    <w:rsid w:val="00E362DF"/>
    <w:rsid w:val="00E365EC"/>
    <w:rsid w:val="00E3672E"/>
    <w:rsid w:val="00E36923"/>
    <w:rsid w:val="00E36FC7"/>
    <w:rsid w:val="00E41229"/>
    <w:rsid w:val="00E41493"/>
    <w:rsid w:val="00E415CE"/>
    <w:rsid w:val="00E41642"/>
    <w:rsid w:val="00E41687"/>
    <w:rsid w:val="00E41A6C"/>
    <w:rsid w:val="00E41C7A"/>
    <w:rsid w:val="00E42117"/>
    <w:rsid w:val="00E424AB"/>
    <w:rsid w:val="00E43188"/>
    <w:rsid w:val="00E43813"/>
    <w:rsid w:val="00E43CEE"/>
    <w:rsid w:val="00E44456"/>
    <w:rsid w:val="00E44B1D"/>
    <w:rsid w:val="00E45939"/>
    <w:rsid w:val="00E468D4"/>
    <w:rsid w:val="00E50703"/>
    <w:rsid w:val="00E50BA6"/>
    <w:rsid w:val="00E51E8C"/>
    <w:rsid w:val="00E5251C"/>
    <w:rsid w:val="00E52716"/>
    <w:rsid w:val="00E527AB"/>
    <w:rsid w:val="00E5338F"/>
    <w:rsid w:val="00E53679"/>
    <w:rsid w:val="00E53728"/>
    <w:rsid w:val="00E53A72"/>
    <w:rsid w:val="00E54A63"/>
    <w:rsid w:val="00E54D84"/>
    <w:rsid w:val="00E55F58"/>
    <w:rsid w:val="00E5769E"/>
    <w:rsid w:val="00E57F66"/>
    <w:rsid w:val="00E602C7"/>
    <w:rsid w:val="00E60B65"/>
    <w:rsid w:val="00E61DA3"/>
    <w:rsid w:val="00E61F1E"/>
    <w:rsid w:val="00E62EBC"/>
    <w:rsid w:val="00E63AB1"/>
    <w:rsid w:val="00E63EC6"/>
    <w:rsid w:val="00E64AA1"/>
    <w:rsid w:val="00E64D87"/>
    <w:rsid w:val="00E653E5"/>
    <w:rsid w:val="00E6595C"/>
    <w:rsid w:val="00E65A63"/>
    <w:rsid w:val="00E65B88"/>
    <w:rsid w:val="00E65D4F"/>
    <w:rsid w:val="00E6653C"/>
    <w:rsid w:val="00E66556"/>
    <w:rsid w:val="00E66A0F"/>
    <w:rsid w:val="00E66A7E"/>
    <w:rsid w:val="00E6731F"/>
    <w:rsid w:val="00E67FC9"/>
    <w:rsid w:val="00E706CB"/>
    <w:rsid w:val="00E7094A"/>
    <w:rsid w:val="00E70CE6"/>
    <w:rsid w:val="00E71983"/>
    <w:rsid w:val="00E71CE5"/>
    <w:rsid w:val="00E722E5"/>
    <w:rsid w:val="00E725B2"/>
    <w:rsid w:val="00E731E6"/>
    <w:rsid w:val="00E738E7"/>
    <w:rsid w:val="00E73CAA"/>
    <w:rsid w:val="00E73E1B"/>
    <w:rsid w:val="00E74200"/>
    <w:rsid w:val="00E7487B"/>
    <w:rsid w:val="00E750C2"/>
    <w:rsid w:val="00E751D3"/>
    <w:rsid w:val="00E75EE8"/>
    <w:rsid w:val="00E761D2"/>
    <w:rsid w:val="00E76435"/>
    <w:rsid w:val="00E77BC6"/>
    <w:rsid w:val="00E77C00"/>
    <w:rsid w:val="00E8034A"/>
    <w:rsid w:val="00E80B91"/>
    <w:rsid w:val="00E80D15"/>
    <w:rsid w:val="00E80E35"/>
    <w:rsid w:val="00E816D9"/>
    <w:rsid w:val="00E81B8E"/>
    <w:rsid w:val="00E821DC"/>
    <w:rsid w:val="00E829F6"/>
    <w:rsid w:val="00E82CC6"/>
    <w:rsid w:val="00E83383"/>
    <w:rsid w:val="00E838B2"/>
    <w:rsid w:val="00E83EA6"/>
    <w:rsid w:val="00E84981"/>
    <w:rsid w:val="00E85357"/>
    <w:rsid w:val="00E85B8A"/>
    <w:rsid w:val="00E86E8B"/>
    <w:rsid w:val="00E86E9E"/>
    <w:rsid w:val="00E87369"/>
    <w:rsid w:val="00E879CB"/>
    <w:rsid w:val="00E87FB1"/>
    <w:rsid w:val="00E9058B"/>
    <w:rsid w:val="00E907D7"/>
    <w:rsid w:val="00E91020"/>
    <w:rsid w:val="00E9119E"/>
    <w:rsid w:val="00E91848"/>
    <w:rsid w:val="00E918BD"/>
    <w:rsid w:val="00E91E22"/>
    <w:rsid w:val="00E925F1"/>
    <w:rsid w:val="00E92669"/>
    <w:rsid w:val="00E93242"/>
    <w:rsid w:val="00E94042"/>
    <w:rsid w:val="00E943F6"/>
    <w:rsid w:val="00E95198"/>
    <w:rsid w:val="00E962DB"/>
    <w:rsid w:val="00E9789A"/>
    <w:rsid w:val="00E97E65"/>
    <w:rsid w:val="00EA0EF8"/>
    <w:rsid w:val="00EA1AA6"/>
    <w:rsid w:val="00EA1F25"/>
    <w:rsid w:val="00EA213A"/>
    <w:rsid w:val="00EA229C"/>
    <w:rsid w:val="00EA2875"/>
    <w:rsid w:val="00EA29C2"/>
    <w:rsid w:val="00EA2AB5"/>
    <w:rsid w:val="00EA2D40"/>
    <w:rsid w:val="00EA2FF3"/>
    <w:rsid w:val="00EA3EF8"/>
    <w:rsid w:val="00EA405C"/>
    <w:rsid w:val="00EA4391"/>
    <w:rsid w:val="00EA44A3"/>
    <w:rsid w:val="00EA4ABF"/>
    <w:rsid w:val="00EA662A"/>
    <w:rsid w:val="00EA6757"/>
    <w:rsid w:val="00EA78DC"/>
    <w:rsid w:val="00EB01C2"/>
    <w:rsid w:val="00EB1A5E"/>
    <w:rsid w:val="00EB21BE"/>
    <w:rsid w:val="00EB3377"/>
    <w:rsid w:val="00EB3C70"/>
    <w:rsid w:val="00EB40FF"/>
    <w:rsid w:val="00EB41EB"/>
    <w:rsid w:val="00EB4318"/>
    <w:rsid w:val="00EB4813"/>
    <w:rsid w:val="00EB4887"/>
    <w:rsid w:val="00EB48FC"/>
    <w:rsid w:val="00EB6E14"/>
    <w:rsid w:val="00EB7107"/>
    <w:rsid w:val="00EB7DC1"/>
    <w:rsid w:val="00EB7EF4"/>
    <w:rsid w:val="00EC05E5"/>
    <w:rsid w:val="00EC1188"/>
    <w:rsid w:val="00EC158D"/>
    <w:rsid w:val="00EC2952"/>
    <w:rsid w:val="00EC2A0B"/>
    <w:rsid w:val="00EC2C3F"/>
    <w:rsid w:val="00EC2E76"/>
    <w:rsid w:val="00EC3056"/>
    <w:rsid w:val="00EC3990"/>
    <w:rsid w:val="00EC40A1"/>
    <w:rsid w:val="00EC444F"/>
    <w:rsid w:val="00EC44A0"/>
    <w:rsid w:val="00EC4D18"/>
    <w:rsid w:val="00EC574B"/>
    <w:rsid w:val="00EC5AE7"/>
    <w:rsid w:val="00EC66E0"/>
    <w:rsid w:val="00EC6D9C"/>
    <w:rsid w:val="00EC6F27"/>
    <w:rsid w:val="00EC7008"/>
    <w:rsid w:val="00EC750F"/>
    <w:rsid w:val="00EC778A"/>
    <w:rsid w:val="00ED0A20"/>
    <w:rsid w:val="00ED1041"/>
    <w:rsid w:val="00ED10A5"/>
    <w:rsid w:val="00ED196A"/>
    <w:rsid w:val="00ED3CD3"/>
    <w:rsid w:val="00ED3D39"/>
    <w:rsid w:val="00ED428E"/>
    <w:rsid w:val="00ED42AA"/>
    <w:rsid w:val="00ED4F06"/>
    <w:rsid w:val="00ED595A"/>
    <w:rsid w:val="00ED6D19"/>
    <w:rsid w:val="00EE042F"/>
    <w:rsid w:val="00EE1305"/>
    <w:rsid w:val="00EE1EFE"/>
    <w:rsid w:val="00EE1FF4"/>
    <w:rsid w:val="00EE2FA3"/>
    <w:rsid w:val="00EE304A"/>
    <w:rsid w:val="00EE33E0"/>
    <w:rsid w:val="00EE34B2"/>
    <w:rsid w:val="00EE3875"/>
    <w:rsid w:val="00EE3A35"/>
    <w:rsid w:val="00EE3B91"/>
    <w:rsid w:val="00EE3D21"/>
    <w:rsid w:val="00EE4974"/>
    <w:rsid w:val="00EE4DE6"/>
    <w:rsid w:val="00EE4EFA"/>
    <w:rsid w:val="00EE5763"/>
    <w:rsid w:val="00EE619A"/>
    <w:rsid w:val="00EE65BB"/>
    <w:rsid w:val="00EE65C7"/>
    <w:rsid w:val="00EE6AEA"/>
    <w:rsid w:val="00EE6CB2"/>
    <w:rsid w:val="00EE6DC3"/>
    <w:rsid w:val="00EE709B"/>
    <w:rsid w:val="00EE723A"/>
    <w:rsid w:val="00EE77E0"/>
    <w:rsid w:val="00EE7B01"/>
    <w:rsid w:val="00EF0004"/>
    <w:rsid w:val="00EF03FA"/>
    <w:rsid w:val="00EF0766"/>
    <w:rsid w:val="00EF082A"/>
    <w:rsid w:val="00EF125E"/>
    <w:rsid w:val="00EF1BC0"/>
    <w:rsid w:val="00EF1FF6"/>
    <w:rsid w:val="00EF26D6"/>
    <w:rsid w:val="00EF27B1"/>
    <w:rsid w:val="00EF31A9"/>
    <w:rsid w:val="00EF38E3"/>
    <w:rsid w:val="00EF4352"/>
    <w:rsid w:val="00EF4E8F"/>
    <w:rsid w:val="00EF52B2"/>
    <w:rsid w:val="00EF53B5"/>
    <w:rsid w:val="00EF57B7"/>
    <w:rsid w:val="00EF5DB5"/>
    <w:rsid w:val="00EF5EBC"/>
    <w:rsid w:val="00EF7192"/>
    <w:rsid w:val="00EF732A"/>
    <w:rsid w:val="00F00150"/>
    <w:rsid w:val="00F00225"/>
    <w:rsid w:val="00F00378"/>
    <w:rsid w:val="00F00461"/>
    <w:rsid w:val="00F00FD8"/>
    <w:rsid w:val="00F0155C"/>
    <w:rsid w:val="00F02906"/>
    <w:rsid w:val="00F02AC4"/>
    <w:rsid w:val="00F02BAB"/>
    <w:rsid w:val="00F02E1B"/>
    <w:rsid w:val="00F03040"/>
    <w:rsid w:val="00F03218"/>
    <w:rsid w:val="00F036F8"/>
    <w:rsid w:val="00F04083"/>
    <w:rsid w:val="00F0420B"/>
    <w:rsid w:val="00F046A0"/>
    <w:rsid w:val="00F04A79"/>
    <w:rsid w:val="00F06DE7"/>
    <w:rsid w:val="00F06F83"/>
    <w:rsid w:val="00F0795A"/>
    <w:rsid w:val="00F07DC1"/>
    <w:rsid w:val="00F104C5"/>
    <w:rsid w:val="00F106FC"/>
    <w:rsid w:val="00F10A95"/>
    <w:rsid w:val="00F11343"/>
    <w:rsid w:val="00F13127"/>
    <w:rsid w:val="00F1335B"/>
    <w:rsid w:val="00F141A6"/>
    <w:rsid w:val="00F14210"/>
    <w:rsid w:val="00F14647"/>
    <w:rsid w:val="00F14A53"/>
    <w:rsid w:val="00F151AD"/>
    <w:rsid w:val="00F159FC"/>
    <w:rsid w:val="00F16582"/>
    <w:rsid w:val="00F16852"/>
    <w:rsid w:val="00F16DCF"/>
    <w:rsid w:val="00F173AC"/>
    <w:rsid w:val="00F17A9A"/>
    <w:rsid w:val="00F20563"/>
    <w:rsid w:val="00F2061D"/>
    <w:rsid w:val="00F20C9B"/>
    <w:rsid w:val="00F210A5"/>
    <w:rsid w:val="00F223EF"/>
    <w:rsid w:val="00F2242F"/>
    <w:rsid w:val="00F22624"/>
    <w:rsid w:val="00F22953"/>
    <w:rsid w:val="00F22BDE"/>
    <w:rsid w:val="00F237B8"/>
    <w:rsid w:val="00F2438A"/>
    <w:rsid w:val="00F24BC0"/>
    <w:rsid w:val="00F26755"/>
    <w:rsid w:val="00F26B55"/>
    <w:rsid w:val="00F26ED6"/>
    <w:rsid w:val="00F27498"/>
    <w:rsid w:val="00F30122"/>
    <w:rsid w:val="00F30784"/>
    <w:rsid w:val="00F308FB"/>
    <w:rsid w:val="00F30AD6"/>
    <w:rsid w:val="00F3130E"/>
    <w:rsid w:val="00F321E2"/>
    <w:rsid w:val="00F33AAA"/>
    <w:rsid w:val="00F33B35"/>
    <w:rsid w:val="00F33F2F"/>
    <w:rsid w:val="00F343D6"/>
    <w:rsid w:val="00F3487A"/>
    <w:rsid w:val="00F348E1"/>
    <w:rsid w:val="00F34EB4"/>
    <w:rsid w:val="00F34EFF"/>
    <w:rsid w:val="00F35767"/>
    <w:rsid w:val="00F36C7B"/>
    <w:rsid w:val="00F3793B"/>
    <w:rsid w:val="00F37FA5"/>
    <w:rsid w:val="00F40788"/>
    <w:rsid w:val="00F41475"/>
    <w:rsid w:val="00F42E00"/>
    <w:rsid w:val="00F4364B"/>
    <w:rsid w:val="00F44654"/>
    <w:rsid w:val="00F44CAC"/>
    <w:rsid w:val="00F456C9"/>
    <w:rsid w:val="00F45971"/>
    <w:rsid w:val="00F463BE"/>
    <w:rsid w:val="00F46B7D"/>
    <w:rsid w:val="00F47B35"/>
    <w:rsid w:val="00F50136"/>
    <w:rsid w:val="00F506C0"/>
    <w:rsid w:val="00F51043"/>
    <w:rsid w:val="00F51F0D"/>
    <w:rsid w:val="00F52C79"/>
    <w:rsid w:val="00F52C96"/>
    <w:rsid w:val="00F5335C"/>
    <w:rsid w:val="00F535C4"/>
    <w:rsid w:val="00F535D7"/>
    <w:rsid w:val="00F539C6"/>
    <w:rsid w:val="00F54ACA"/>
    <w:rsid w:val="00F54B95"/>
    <w:rsid w:val="00F55D82"/>
    <w:rsid w:val="00F574F3"/>
    <w:rsid w:val="00F57BB8"/>
    <w:rsid w:val="00F6002F"/>
    <w:rsid w:val="00F60555"/>
    <w:rsid w:val="00F610A8"/>
    <w:rsid w:val="00F610CF"/>
    <w:rsid w:val="00F611E9"/>
    <w:rsid w:val="00F616F2"/>
    <w:rsid w:val="00F61CCE"/>
    <w:rsid w:val="00F6225F"/>
    <w:rsid w:val="00F62477"/>
    <w:rsid w:val="00F6254A"/>
    <w:rsid w:val="00F63851"/>
    <w:rsid w:val="00F63DA3"/>
    <w:rsid w:val="00F64568"/>
    <w:rsid w:val="00F657B2"/>
    <w:rsid w:val="00F65A39"/>
    <w:rsid w:val="00F665E6"/>
    <w:rsid w:val="00F66738"/>
    <w:rsid w:val="00F668D9"/>
    <w:rsid w:val="00F66997"/>
    <w:rsid w:val="00F6781C"/>
    <w:rsid w:val="00F701F9"/>
    <w:rsid w:val="00F7063E"/>
    <w:rsid w:val="00F71A8B"/>
    <w:rsid w:val="00F71AC8"/>
    <w:rsid w:val="00F71E88"/>
    <w:rsid w:val="00F72075"/>
    <w:rsid w:val="00F720D8"/>
    <w:rsid w:val="00F7249B"/>
    <w:rsid w:val="00F72845"/>
    <w:rsid w:val="00F73255"/>
    <w:rsid w:val="00F73349"/>
    <w:rsid w:val="00F743DB"/>
    <w:rsid w:val="00F74B3F"/>
    <w:rsid w:val="00F74BE2"/>
    <w:rsid w:val="00F7531B"/>
    <w:rsid w:val="00F753B0"/>
    <w:rsid w:val="00F75B75"/>
    <w:rsid w:val="00F75CB4"/>
    <w:rsid w:val="00F774CA"/>
    <w:rsid w:val="00F7751E"/>
    <w:rsid w:val="00F77724"/>
    <w:rsid w:val="00F8030A"/>
    <w:rsid w:val="00F8053C"/>
    <w:rsid w:val="00F80C72"/>
    <w:rsid w:val="00F819CC"/>
    <w:rsid w:val="00F820C6"/>
    <w:rsid w:val="00F82406"/>
    <w:rsid w:val="00F82666"/>
    <w:rsid w:val="00F8287C"/>
    <w:rsid w:val="00F82DB5"/>
    <w:rsid w:val="00F83248"/>
    <w:rsid w:val="00F841E8"/>
    <w:rsid w:val="00F8433A"/>
    <w:rsid w:val="00F84C07"/>
    <w:rsid w:val="00F869FF"/>
    <w:rsid w:val="00F879D0"/>
    <w:rsid w:val="00F87A13"/>
    <w:rsid w:val="00F87A75"/>
    <w:rsid w:val="00F87F2F"/>
    <w:rsid w:val="00F90333"/>
    <w:rsid w:val="00F903AD"/>
    <w:rsid w:val="00F90510"/>
    <w:rsid w:val="00F91342"/>
    <w:rsid w:val="00F935B6"/>
    <w:rsid w:val="00F942CE"/>
    <w:rsid w:val="00F943FA"/>
    <w:rsid w:val="00F95948"/>
    <w:rsid w:val="00F95F03"/>
    <w:rsid w:val="00F9660E"/>
    <w:rsid w:val="00F9663D"/>
    <w:rsid w:val="00F97916"/>
    <w:rsid w:val="00F97E64"/>
    <w:rsid w:val="00F97F8B"/>
    <w:rsid w:val="00FA0231"/>
    <w:rsid w:val="00FA040C"/>
    <w:rsid w:val="00FA0671"/>
    <w:rsid w:val="00FA08C9"/>
    <w:rsid w:val="00FA114C"/>
    <w:rsid w:val="00FA1512"/>
    <w:rsid w:val="00FA2072"/>
    <w:rsid w:val="00FA2BA4"/>
    <w:rsid w:val="00FA2F52"/>
    <w:rsid w:val="00FA36A8"/>
    <w:rsid w:val="00FA38C9"/>
    <w:rsid w:val="00FA3B1B"/>
    <w:rsid w:val="00FA3CC2"/>
    <w:rsid w:val="00FA46EA"/>
    <w:rsid w:val="00FA4DE5"/>
    <w:rsid w:val="00FA5E0C"/>
    <w:rsid w:val="00FA68B3"/>
    <w:rsid w:val="00FA7704"/>
    <w:rsid w:val="00FA786A"/>
    <w:rsid w:val="00FA7BBD"/>
    <w:rsid w:val="00FB01F8"/>
    <w:rsid w:val="00FB065C"/>
    <w:rsid w:val="00FB0721"/>
    <w:rsid w:val="00FB0C20"/>
    <w:rsid w:val="00FB1180"/>
    <w:rsid w:val="00FB18C2"/>
    <w:rsid w:val="00FB22F5"/>
    <w:rsid w:val="00FB4146"/>
    <w:rsid w:val="00FB4386"/>
    <w:rsid w:val="00FB4C2D"/>
    <w:rsid w:val="00FB4FAE"/>
    <w:rsid w:val="00FB5656"/>
    <w:rsid w:val="00FB5727"/>
    <w:rsid w:val="00FB588A"/>
    <w:rsid w:val="00FB5D28"/>
    <w:rsid w:val="00FB771D"/>
    <w:rsid w:val="00FB7B83"/>
    <w:rsid w:val="00FC0D51"/>
    <w:rsid w:val="00FC12E2"/>
    <w:rsid w:val="00FC1BFE"/>
    <w:rsid w:val="00FC1C8A"/>
    <w:rsid w:val="00FC2354"/>
    <w:rsid w:val="00FC2409"/>
    <w:rsid w:val="00FC2B4C"/>
    <w:rsid w:val="00FC3A1D"/>
    <w:rsid w:val="00FC3DC2"/>
    <w:rsid w:val="00FC4262"/>
    <w:rsid w:val="00FC4E6F"/>
    <w:rsid w:val="00FC52EC"/>
    <w:rsid w:val="00FC6605"/>
    <w:rsid w:val="00FC6EC1"/>
    <w:rsid w:val="00FC6F81"/>
    <w:rsid w:val="00FC704D"/>
    <w:rsid w:val="00FC7136"/>
    <w:rsid w:val="00FC7498"/>
    <w:rsid w:val="00FD1383"/>
    <w:rsid w:val="00FD141A"/>
    <w:rsid w:val="00FD1507"/>
    <w:rsid w:val="00FD1A2B"/>
    <w:rsid w:val="00FD1B71"/>
    <w:rsid w:val="00FD1C37"/>
    <w:rsid w:val="00FD1D1C"/>
    <w:rsid w:val="00FD2AB5"/>
    <w:rsid w:val="00FD2D38"/>
    <w:rsid w:val="00FD2E14"/>
    <w:rsid w:val="00FD3751"/>
    <w:rsid w:val="00FD3ADD"/>
    <w:rsid w:val="00FD407F"/>
    <w:rsid w:val="00FD4163"/>
    <w:rsid w:val="00FD4388"/>
    <w:rsid w:val="00FD4598"/>
    <w:rsid w:val="00FD4F4B"/>
    <w:rsid w:val="00FD5922"/>
    <w:rsid w:val="00FD5E9D"/>
    <w:rsid w:val="00FD6566"/>
    <w:rsid w:val="00FD6651"/>
    <w:rsid w:val="00FD66CE"/>
    <w:rsid w:val="00FD7360"/>
    <w:rsid w:val="00FD7DF0"/>
    <w:rsid w:val="00FE035A"/>
    <w:rsid w:val="00FE038B"/>
    <w:rsid w:val="00FE068E"/>
    <w:rsid w:val="00FE10EE"/>
    <w:rsid w:val="00FE15ED"/>
    <w:rsid w:val="00FE1680"/>
    <w:rsid w:val="00FE1943"/>
    <w:rsid w:val="00FE1B43"/>
    <w:rsid w:val="00FE1ED2"/>
    <w:rsid w:val="00FE2FE1"/>
    <w:rsid w:val="00FE3D1C"/>
    <w:rsid w:val="00FE41C8"/>
    <w:rsid w:val="00FE43D1"/>
    <w:rsid w:val="00FE44EE"/>
    <w:rsid w:val="00FE469C"/>
    <w:rsid w:val="00FE4CBE"/>
    <w:rsid w:val="00FE4E53"/>
    <w:rsid w:val="00FE5D5F"/>
    <w:rsid w:val="00FE6475"/>
    <w:rsid w:val="00FE6732"/>
    <w:rsid w:val="00FE6AC0"/>
    <w:rsid w:val="00FE6C23"/>
    <w:rsid w:val="00FE707E"/>
    <w:rsid w:val="00FE742E"/>
    <w:rsid w:val="00FE7998"/>
    <w:rsid w:val="00FE79B4"/>
    <w:rsid w:val="00FF0B4B"/>
    <w:rsid w:val="00FF1058"/>
    <w:rsid w:val="00FF18CE"/>
    <w:rsid w:val="00FF1A22"/>
    <w:rsid w:val="00FF1FEF"/>
    <w:rsid w:val="00FF27FD"/>
    <w:rsid w:val="00FF3435"/>
    <w:rsid w:val="00FF3511"/>
    <w:rsid w:val="00FF36D6"/>
    <w:rsid w:val="00FF3863"/>
    <w:rsid w:val="00FF4014"/>
    <w:rsid w:val="00FF40A0"/>
    <w:rsid w:val="00FF4220"/>
    <w:rsid w:val="00FF4597"/>
    <w:rsid w:val="00FF470B"/>
    <w:rsid w:val="00FF47A3"/>
    <w:rsid w:val="00FF4EB5"/>
    <w:rsid w:val="00FF523A"/>
    <w:rsid w:val="00FF5321"/>
    <w:rsid w:val="00FF6AD5"/>
    <w:rsid w:val="00FF6C48"/>
    <w:rsid w:val="00FF6E51"/>
    <w:rsid w:val="00FF6F82"/>
    <w:rsid w:val="00FF703F"/>
    <w:rsid w:val="00FF70EF"/>
    <w:rsid w:val="00FF731C"/>
    <w:rsid w:val="00FF76E0"/>
    <w:rsid w:val="00FF797D"/>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58456B41"/>
  <w15:docId w15:val="{A12F908F-E5C1-4CB7-82A4-9CBF37A2C2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7669"/>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trPr>
      <w:hidden/>
    </w:tr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421AD0"/>
    <w:pPr>
      <w:tabs>
        <w:tab w:val="left" w:pos="142"/>
        <w:tab w:val="left" w:pos="284"/>
        <w:tab w:val="left" w:pos="440"/>
        <w:tab w:val="right" w:leader="dot" w:pos="9627"/>
      </w:tabs>
      <w:spacing w:after="100"/>
    </w:pPr>
    <w:rPr>
      <w:rFonts w:asciiTheme="minorHAnsi" w:hAnsiTheme="minorHAnsi" w:cstheme="minorHAnsi"/>
      <w:noProof/>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27653"/>
    <w:pPr>
      <w:tabs>
        <w:tab w:val="left" w:pos="709"/>
        <w:tab w:val="left" w:pos="1000"/>
        <w:tab w:val="right" w:leader="dot" w:pos="9627"/>
      </w:tabs>
      <w:spacing w:after="100" w:line="276" w:lineRule="auto"/>
      <w:ind w:left="220"/>
    </w:pPr>
    <w:rPr>
      <w:rFonts w:asciiTheme="minorHAnsi" w:eastAsiaTheme="minorEastAsia" w:hAnsiTheme="minorHAnsi" w:cstheme="minorBidi"/>
      <w:lang w:val="en-US" w:eastAsia="en-US"/>
    </w:rPr>
  </w:style>
  <w:style w:type="paragraph" w:styleId="TOC3">
    <w:name w:val="toc 3"/>
    <w:basedOn w:val="Normal"/>
    <w:next w:val="Normal"/>
    <w:autoRedefine/>
    <w:uiPriority w:val="39"/>
    <w:unhideWhenUsed/>
    <w:qFormat/>
    <w:rsid w:val="00447F3D"/>
    <w:pPr>
      <w:tabs>
        <w:tab w:val="left" w:pos="993"/>
        <w:tab w:val="left" w:pos="1276"/>
        <w:tab w:val="right" w:leader="dot" w:pos="9627"/>
      </w:tabs>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4C7AF1"/>
    <w:pPr>
      <w:spacing w:before="120" w:after="120"/>
      <w:ind w:left="800"/>
      <w:jc w:val="left"/>
    </w:pPr>
    <w:rPr>
      <w:sz w:val="20"/>
      <w:szCs w:val="24"/>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3"/>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FontStyle37">
    <w:name w:val="Font Style37"/>
    <w:uiPriority w:val="99"/>
    <w:rsid w:val="007C4A9A"/>
    <w:rPr>
      <w:rFonts w:ascii="Calibri" w:hAnsi="Calibri" w:cs="Calibri"/>
      <w:sz w:val="22"/>
      <w:szCs w:val="22"/>
    </w:rPr>
  </w:style>
  <w:style w:type="character" w:customStyle="1" w:styleId="FontStyle38">
    <w:name w:val="Font Style38"/>
    <w:uiPriority w:val="99"/>
    <w:rsid w:val="007C4A9A"/>
    <w:rPr>
      <w:rFonts w:ascii="Calibri" w:hAnsi="Calibri" w:cs="Calibri"/>
      <w:b/>
      <w:bCs/>
      <w:i/>
      <w:iCs/>
      <w:sz w:val="22"/>
      <w:szCs w:val="22"/>
    </w:rPr>
  </w:style>
  <w:style w:type="character" w:customStyle="1" w:styleId="UnresolvedMention2">
    <w:name w:val="Unresolved Mention2"/>
    <w:basedOn w:val="DefaultParagraphFont"/>
    <w:uiPriority w:val="99"/>
    <w:semiHidden/>
    <w:unhideWhenUsed/>
    <w:rsid w:val="00061EA9"/>
    <w:rPr>
      <w:color w:val="605E5C"/>
      <w:shd w:val="clear" w:color="auto" w:fill="E1DFDD"/>
    </w:rPr>
  </w:style>
  <w:style w:type="character" w:customStyle="1" w:styleId="MeniuneNerezolvat1">
    <w:name w:val="Mențiune Nerezolvat1"/>
    <w:basedOn w:val="DefaultParagraphFont"/>
    <w:uiPriority w:val="99"/>
    <w:semiHidden/>
    <w:unhideWhenUsed/>
    <w:rsid w:val="00E77BC6"/>
    <w:rPr>
      <w:color w:val="605E5C"/>
      <w:shd w:val="clear" w:color="auto" w:fill="E1DFDD"/>
    </w:rPr>
  </w:style>
  <w:style w:type="paragraph" w:styleId="Title">
    <w:name w:val="Title"/>
    <w:basedOn w:val="Normal"/>
    <w:next w:val="Normal"/>
    <w:link w:val="TitleChar"/>
    <w:uiPriority w:val="10"/>
    <w:qFormat/>
    <w:rsid w:val="00522DF2"/>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522DF2"/>
    <w:rPr>
      <w:rFonts w:asciiTheme="majorHAnsi" w:eastAsiaTheme="majorEastAsia" w:hAnsiTheme="majorHAnsi" w:cstheme="majorBidi"/>
      <w:spacing w:val="-10"/>
      <w:kern w:val="28"/>
      <w:sz w:val="56"/>
      <w:szCs w:val="56"/>
      <w14:ligatures w14:val="standardContextual"/>
    </w:rPr>
  </w:style>
  <w:style w:type="character" w:customStyle="1" w:styleId="UnresolvedMention3">
    <w:name w:val="Unresolved Mention3"/>
    <w:basedOn w:val="DefaultParagraphFont"/>
    <w:uiPriority w:val="99"/>
    <w:semiHidden/>
    <w:unhideWhenUsed/>
    <w:rsid w:val="00B37838"/>
    <w:rPr>
      <w:color w:val="605E5C"/>
      <w:shd w:val="clear" w:color="auto" w:fill="E1DFDD"/>
    </w:rPr>
  </w:style>
  <w:style w:type="character" w:customStyle="1" w:styleId="MeniuneNerezolvat2">
    <w:name w:val="Mențiune Nerezolvat2"/>
    <w:basedOn w:val="DefaultParagraphFont"/>
    <w:uiPriority w:val="99"/>
    <w:semiHidden/>
    <w:unhideWhenUsed/>
    <w:rsid w:val="00037D7E"/>
    <w:rPr>
      <w:color w:val="605E5C"/>
      <w:shd w:val="clear" w:color="auto" w:fill="E1DFDD"/>
    </w:rPr>
  </w:style>
  <w:style w:type="character" w:customStyle="1" w:styleId="sden">
    <w:name w:val="s_den"/>
    <w:basedOn w:val="DefaultParagraphFont"/>
    <w:rsid w:val="00FE1680"/>
  </w:style>
  <w:style w:type="character" w:customStyle="1" w:styleId="shdr">
    <w:name w:val="s_hdr"/>
    <w:basedOn w:val="DefaultParagraphFont"/>
    <w:rsid w:val="00FE1680"/>
  </w:style>
  <w:style w:type="character" w:customStyle="1" w:styleId="slgi">
    <w:name w:val="s_lgi"/>
    <w:basedOn w:val="DefaultParagraphFont"/>
    <w:rsid w:val="005B017C"/>
  </w:style>
  <w:style w:type="character" w:customStyle="1" w:styleId="UnresolvedMention4">
    <w:name w:val="Unresolved Mention4"/>
    <w:basedOn w:val="DefaultParagraphFont"/>
    <w:uiPriority w:val="99"/>
    <w:semiHidden/>
    <w:unhideWhenUsed/>
    <w:rsid w:val="008466D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08009455">
      <w:bodyDiv w:val="1"/>
      <w:marLeft w:val="0"/>
      <w:marRight w:val="0"/>
      <w:marTop w:val="0"/>
      <w:marBottom w:val="0"/>
      <w:divBdr>
        <w:top w:val="none" w:sz="0" w:space="0" w:color="auto"/>
        <w:left w:val="none" w:sz="0" w:space="0" w:color="auto"/>
        <w:bottom w:val="none" w:sz="0" w:space="0" w:color="auto"/>
        <w:right w:val="none" w:sz="0" w:space="0" w:color="auto"/>
      </w:divBdr>
    </w:div>
    <w:div w:id="144006705">
      <w:bodyDiv w:val="1"/>
      <w:marLeft w:val="0"/>
      <w:marRight w:val="0"/>
      <w:marTop w:val="0"/>
      <w:marBottom w:val="0"/>
      <w:divBdr>
        <w:top w:val="none" w:sz="0" w:space="0" w:color="auto"/>
        <w:left w:val="none" w:sz="0" w:space="0" w:color="auto"/>
        <w:bottom w:val="none" w:sz="0" w:space="0" w:color="auto"/>
        <w:right w:val="none" w:sz="0" w:space="0" w:color="auto"/>
      </w:divBdr>
    </w:div>
    <w:div w:id="150219319">
      <w:bodyDiv w:val="1"/>
      <w:marLeft w:val="0"/>
      <w:marRight w:val="0"/>
      <w:marTop w:val="0"/>
      <w:marBottom w:val="0"/>
      <w:divBdr>
        <w:top w:val="none" w:sz="0" w:space="0" w:color="auto"/>
        <w:left w:val="none" w:sz="0" w:space="0" w:color="auto"/>
        <w:bottom w:val="none" w:sz="0" w:space="0" w:color="auto"/>
        <w:right w:val="none" w:sz="0" w:space="0" w:color="auto"/>
      </w:divBdr>
    </w:div>
    <w:div w:id="160316107">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182714477">
      <w:bodyDiv w:val="1"/>
      <w:marLeft w:val="0"/>
      <w:marRight w:val="0"/>
      <w:marTop w:val="0"/>
      <w:marBottom w:val="0"/>
      <w:divBdr>
        <w:top w:val="none" w:sz="0" w:space="0" w:color="auto"/>
        <w:left w:val="none" w:sz="0" w:space="0" w:color="auto"/>
        <w:bottom w:val="none" w:sz="0" w:space="0" w:color="auto"/>
        <w:right w:val="none" w:sz="0" w:space="0" w:color="auto"/>
      </w:divBdr>
    </w:div>
    <w:div w:id="248078223">
      <w:bodyDiv w:val="1"/>
      <w:marLeft w:val="0"/>
      <w:marRight w:val="0"/>
      <w:marTop w:val="0"/>
      <w:marBottom w:val="0"/>
      <w:divBdr>
        <w:top w:val="none" w:sz="0" w:space="0" w:color="auto"/>
        <w:left w:val="none" w:sz="0" w:space="0" w:color="auto"/>
        <w:bottom w:val="none" w:sz="0" w:space="0" w:color="auto"/>
        <w:right w:val="none" w:sz="0" w:space="0" w:color="auto"/>
      </w:divBdr>
    </w:div>
    <w:div w:id="262156697">
      <w:bodyDiv w:val="1"/>
      <w:marLeft w:val="0"/>
      <w:marRight w:val="0"/>
      <w:marTop w:val="0"/>
      <w:marBottom w:val="0"/>
      <w:divBdr>
        <w:top w:val="none" w:sz="0" w:space="0" w:color="auto"/>
        <w:left w:val="none" w:sz="0" w:space="0" w:color="auto"/>
        <w:bottom w:val="none" w:sz="0" w:space="0" w:color="auto"/>
        <w:right w:val="none" w:sz="0" w:space="0" w:color="auto"/>
      </w:divBdr>
    </w:div>
    <w:div w:id="274676125">
      <w:bodyDiv w:val="1"/>
      <w:marLeft w:val="0"/>
      <w:marRight w:val="0"/>
      <w:marTop w:val="0"/>
      <w:marBottom w:val="0"/>
      <w:divBdr>
        <w:top w:val="none" w:sz="0" w:space="0" w:color="auto"/>
        <w:left w:val="none" w:sz="0" w:space="0" w:color="auto"/>
        <w:bottom w:val="none" w:sz="0" w:space="0" w:color="auto"/>
        <w:right w:val="none" w:sz="0" w:space="0" w:color="auto"/>
      </w:divBdr>
    </w:div>
    <w:div w:id="28666428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340858269">
      <w:bodyDiv w:val="1"/>
      <w:marLeft w:val="0"/>
      <w:marRight w:val="0"/>
      <w:marTop w:val="0"/>
      <w:marBottom w:val="0"/>
      <w:divBdr>
        <w:top w:val="none" w:sz="0" w:space="0" w:color="auto"/>
        <w:left w:val="none" w:sz="0" w:space="0" w:color="auto"/>
        <w:bottom w:val="none" w:sz="0" w:space="0" w:color="auto"/>
        <w:right w:val="none" w:sz="0" w:space="0" w:color="auto"/>
      </w:divBdr>
    </w:div>
    <w:div w:id="372314427">
      <w:bodyDiv w:val="1"/>
      <w:marLeft w:val="0"/>
      <w:marRight w:val="0"/>
      <w:marTop w:val="0"/>
      <w:marBottom w:val="0"/>
      <w:divBdr>
        <w:top w:val="none" w:sz="0" w:space="0" w:color="auto"/>
        <w:left w:val="none" w:sz="0" w:space="0" w:color="auto"/>
        <w:bottom w:val="none" w:sz="0" w:space="0" w:color="auto"/>
        <w:right w:val="none" w:sz="0" w:space="0" w:color="auto"/>
      </w:divBdr>
    </w:div>
    <w:div w:id="427504400">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37474415">
      <w:bodyDiv w:val="1"/>
      <w:marLeft w:val="0"/>
      <w:marRight w:val="0"/>
      <w:marTop w:val="0"/>
      <w:marBottom w:val="0"/>
      <w:divBdr>
        <w:top w:val="none" w:sz="0" w:space="0" w:color="auto"/>
        <w:left w:val="none" w:sz="0" w:space="0" w:color="auto"/>
        <w:bottom w:val="none" w:sz="0" w:space="0" w:color="auto"/>
        <w:right w:val="none" w:sz="0" w:space="0" w:color="auto"/>
      </w:divBdr>
    </w:div>
    <w:div w:id="542710728">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662393240">
      <w:bodyDiv w:val="1"/>
      <w:marLeft w:val="0"/>
      <w:marRight w:val="0"/>
      <w:marTop w:val="0"/>
      <w:marBottom w:val="0"/>
      <w:divBdr>
        <w:top w:val="none" w:sz="0" w:space="0" w:color="auto"/>
        <w:left w:val="none" w:sz="0" w:space="0" w:color="auto"/>
        <w:bottom w:val="none" w:sz="0" w:space="0" w:color="auto"/>
        <w:right w:val="none" w:sz="0" w:space="0" w:color="auto"/>
      </w:divBdr>
    </w:div>
    <w:div w:id="707679209">
      <w:bodyDiv w:val="1"/>
      <w:marLeft w:val="0"/>
      <w:marRight w:val="0"/>
      <w:marTop w:val="0"/>
      <w:marBottom w:val="0"/>
      <w:divBdr>
        <w:top w:val="none" w:sz="0" w:space="0" w:color="auto"/>
        <w:left w:val="none" w:sz="0" w:space="0" w:color="auto"/>
        <w:bottom w:val="none" w:sz="0" w:space="0" w:color="auto"/>
        <w:right w:val="none" w:sz="0" w:space="0" w:color="auto"/>
      </w:divBdr>
    </w:div>
    <w:div w:id="724719150">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45902930">
      <w:bodyDiv w:val="1"/>
      <w:marLeft w:val="0"/>
      <w:marRight w:val="0"/>
      <w:marTop w:val="0"/>
      <w:marBottom w:val="0"/>
      <w:divBdr>
        <w:top w:val="none" w:sz="0" w:space="0" w:color="auto"/>
        <w:left w:val="none" w:sz="0" w:space="0" w:color="auto"/>
        <w:bottom w:val="none" w:sz="0" w:space="0" w:color="auto"/>
        <w:right w:val="none" w:sz="0" w:space="0" w:color="auto"/>
      </w:divBdr>
    </w:div>
    <w:div w:id="855729055">
      <w:bodyDiv w:val="1"/>
      <w:marLeft w:val="0"/>
      <w:marRight w:val="0"/>
      <w:marTop w:val="0"/>
      <w:marBottom w:val="0"/>
      <w:divBdr>
        <w:top w:val="none" w:sz="0" w:space="0" w:color="auto"/>
        <w:left w:val="none" w:sz="0" w:space="0" w:color="auto"/>
        <w:bottom w:val="none" w:sz="0" w:space="0" w:color="auto"/>
        <w:right w:val="none" w:sz="0" w:space="0" w:color="auto"/>
      </w:divBdr>
    </w:div>
    <w:div w:id="883059560">
      <w:bodyDiv w:val="1"/>
      <w:marLeft w:val="0"/>
      <w:marRight w:val="0"/>
      <w:marTop w:val="0"/>
      <w:marBottom w:val="0"/>
      <w:divBdr>
        <w:top w:val="none" w:sz="0" w:space="0" w:color="auto"/>
        <w:left w:val="none" w:sz="0" w:space="0" w:color="auto"/>
        <w:bottom w:val="none" w:sz="0" w:space="0" w:color="auto"/>
        <w:right w:val="none" w:sz="0" w:space="0" w:color="auto"/>
      </w:divBdr>
    </w:div>
    <w:div w:id="900560453">
      <w:bodyDiv w:val="1"/>
      <w:marLeft w:val="0"/>
      <w:marRight w:val="0"/>
      <w:marTop w:val="0"/>
      <w:marBottom w:val="0"/>
      <w:divBdr>
        <w:top w:val="none" w:sz="0" w:space="0" w:color="auto"/>
        <w:left w:val="none" w:sz="0" w:space="0" w:color="auto"/>
        <w:bottom w:val="none" w:sz="0" w:space="0" w:color="auto"/>
        <w:right w:val="none" w:sz="0" w:space="0" w:color="auto"/>
      </w:divBdr>
    </w:div>
    <w:div w:id="933899423">
      <w:bodyDiv w:val="1"/>
      <w:marLeft w:val="0"/>
      <w:marRight w:val="0"/>
      <w:marTop w:val="0"/>
      <w:marBottom w:val="0"/>
      <w:divBdr>
        <w:top w:val="none" w:sz="0" w:space="0" w:color="auto"/>
        <w:left w:val="none" w:sz="0" w:space="0" w:color="auto"/>
        <w:bottom w:val="none" w:sz="0" w:space="0" w:color="auto"/>
        <w:right w:val="none" w:sz="0" w:space="0" w:color="auto"/>
      </w:divBdr>
    </w:div>
    <w:div w:id="952050733">
      <w:bodyDiv w:val="1"/>
      <w:marLeft w:val="0"/>
      <w:marRight w:val="0"/>
      <w:marTop w:val="0"/>
      <w:marBottom w:val="0"/>
      <w:divBdr>
        <w:top w:val="none" w:sz="0" w:space="0" w:color="auto"/>
        <w:left w:val="none" w:sz="0" w:space="0" w:color="auto"/>
        <w:bottom w:val="none" w:sz="0" w:space="0" w:color="auto"/>
        <w:right w:val="none" w:sz="0" w:space="0" w:color="auto"/>
      </w:divBdr>
    </w:div>
    <w:div w:id="975065483">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695746">
      <w:bodyDiv w:val="1"/>
      <w:marLeft w:val="0"/>
      <w:marRight w:val="0"/>
      <w:marTop w:val="0"/>
      <w:marBottom w:val="0"/>
      <w:divBdr>
        <w:top w:val="none" w:sz="0" w:space="0" w:color="auto"/>
        <w:left w:val="none" w:sz="0" w:space="0" w:color="auto"/>
        <w:bottom w:val="none" w:sz="0" w:space="0" w:color="auto"/>
        <w:right w:val="none" w:sz="0" w:space="0" w:color="auto"/>
      </w:divBdr>
    </w:div>
    <w:div w:id="1126390569">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14275902">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79355182">
      <w:bodyDiv w:val="1"/>
      <w:marLeft w:val="0"/>
      <w:marRight w:val="0"/>
      <w:marTop w:val="0"/>
      <w:marBottom w:val="0"/>
      <w:divBdr>
        <w:top w:val="none" w:sz="0" w:space="0" w:color="auto"/>
        <w:left w:val="none" w:sz="0" w:space="0" w:color="auto"/>
        <w:bottom w:val="none" w:sz="0" w:space="0" w:color="auto"/>
        <w:right w:val="none" w:sz="0" w:space="0" w:color="auto"/>
      </w:divBdr>
    </w:div>
    <w:div w:id="1386107146">
      <w:bodyDiv w:val="1"/>
      <w:marLeft w:val="0"/>
      <w:marRight w:val="0"/>
      <w:marTop w:val="0"/>
      <w:marBottom w:val="0"/>
      <w:divBdr>
        <w:top w:val="none" w:sz="0" w:space="0" w:color="auto"/>
        <w:left w:val="none" w:sz="0" w:space="0" w:color="auto"/>
        <w:bottom w:val="none" w:sz="0" w:space="0" w:color="auto"/>
        <w:right w:val="none" w:sz="0" w:space="0" w:color="auto"/>
      </w:divBdr>
    </w:div>
    <w:div w:id="1428116073">
      <w:bodyDiv w:val="1"/>
      <w:marLeft w:val="0"/>
      <w:marRight w:val="0"/>
      <w:marTop w:val="0"/>
      <w:marBottom w:val="0"/>
      <w:divBdr>
        <w:top w:val="none" w:sz="0" w:space="0" w:color="auto"/>
        <w:left w:val="none" w:sz="0" w:space="0" w:color="auto"/>
        <w:bottom w:val="none" w:sz="0" w:space="0" w:color="auto"/>
        <w:right w:val="none" w:sz="0" w:space="0" w:color="auto"/>
      </w:divBdr>
    </w:div>
    <w:div w:id="145024702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484467935">
      <w:bodyDiv w:val="1"/>
      <w:marLeft w:val="0"/>
      <w:marRight w:val="0"/>
      <w:marTop w:val="0"/>
      <w:marBottom w:val="0"/>
      <w:divBdr>
        <w:top w:val="none" w:sz="0" w:space="0" w:color="auto"/>
        <w:left w:val="none" w:sz="0" w:space="0" w:color="auto"/>
        <w:bottom w:val="none" w:sz="0" w:space="0" w:color="auto"/>
        <w:right w:val="none" w:sz="0" w:space="0" w:color="auto"/>
      </w:divBdr>
    </w:div>
    <w:div w:id="1488666909">
      <w:bodyDiv w:val="1"/>
      <w:marLeft w:val="0"/>
      <w:marRight w:val="0"/>
      <w:marTop w:val="0"/>
      <w:marBottom w:val="0"/>
      <w:divBdr>
        <w:top w:val="none" w:sz="0" w:space="0" w:color="auto"/>
        <w:left w:val="none" w:sz="0" w:space="0" w:color="auto"/>
        <w:bottom w:val="none" w:sz="0" w:space="0" w:color="auto"/>
        <w:right w:val="none" w:sz="0" w:space="0" w:color="auto"/>
      </w:divBdr>
    </w:div>
    <w:div w:id="1538934797">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3928335">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591621175">
      <w:bodyDiv w:val="1"/>
      <w:marLeft w:val="0"/>
      <w:marRight w:val="0"/>
      <w:marTop w:val="0"/>
      <w:marBottom w:val="0"/>
      <w:divBdr>
        <w:top w:val="none" w:sz="0" w:space="0" w:color="auto"/>
        <w:left w:val="none" w:sz="0" w:space="0" w:color="auto"/>
        <w:bottom w:val="none" w:sz="0" w:space="0" w:color="auto"/>
        <w:right w:val="none" w:sz="0" w:space="0" w:color="auto"/>
      </w:divBdr>
    </w:div>
    <w:div w:id="1639266597">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5152334">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87579506">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47787668">
      <w:bodyDiv w:val="1"/>
      <w:marLeft w:val="0"/>
      <w:marRight w:val="0"/>
      <w:marTop w:val="0"/>
      <w:marBottom w:val="0"/>
      <w:divBdr>
        <w:top w:val="none" w:sz="0" w:space="0" w:color="auto"/>
        <w:left w:val="none" w:sz="0" w:space="0" w:color="auto"/>
        <w:bottom w:val="none" w:sz="0" w:space="0" w:color="auto"/>
        <w:right w:val="none" w:sz="0" w:space="0" w:color="auto"/>
      </w:divBdr>
    </w:div>
    <w:div w:id="1902059868">
      <w:bodyDiv w:val="1"/>
      <w:marLeft w:val="0"/>
      <w:marRight w:val="0"/>
      <w:marTop w:val="0"/>
      <w:marBottom w:val="0"/>
      <w:divBdr>
        <w:top w:val="none" w:sz="0" w:space="0" w:color="auto"/>
        <w:left w:val="none" w:sz="0" w:space="0" w:color="auto"/>
        <w:bottom w:val="none" w:sz="0" w:space="0" w:color="auto"/>
        <w:right w:val="none" w:sz="0" w:space="0" w:color="auto"/>
      </w:divBdr>
    </w:div>
    <w:div w:id="1933315711">
      <w:bodyDiv w:val="1"/>
      <w:marLeft w:val="0"/>
      <w:marRight w:val="0"/>
      <w:marTop w:val="0"/>
      <w:marBottom w:val="0"/>
      <w:divBdr>
        <w:top w:val="none" w:sz="0" w:space="0" w:color="auto"/>
        <w:left w:val="none" w:sz="0" w:space="0" w:color="auto"/>
        <w:bottom w:val="none" w:sz="0" w:space="0" w:color="auto"/>
        <w:right w:val="none" w:sz="0" w:space="0" w:color="auto"/>
      </w:divBdr>
    </w:div>
    <w:div w:id="1960984860">
      <w:bodyDiv w:val="1"/>
      <w:marLeft w:val="0"/>
      <w:marRight w:val="0"/>
      <w:marTop w:val="0"/>
      <w:marBottom w:val="0"/>
      <w:divBdr>
        <w:top w:val="none" w:sz="0" w:space="0" w:color="auto"/>
        <w:left w:val="none" w:sz="0" w:space="0" w:color="auto"/>
        <w:bottom w:val="none" w:sz="0" w:space="0" w:color="auto"/>
        <w:right w:val="none" w:sz="0" w:space="0" w:color="auto"/>
      </w:divBdr>
    </w:div>
    <w:div w:id="1984000401">
      <w:bodyDiv w:val="1"/>
      <w:marLeft w:val="0"/>
      <w:marRight w:val="0"/>
      <w:marTop w:val="0"/>
      <w:marBottom w:val="0"/>
      <w:divBdr>
        <w:top w:val="none" w:sz="0" w:space="0" w:color="auto"/>
        <w:left w:val="none" w:sz="0" w:space="0" w:color="auto"/>
        <w:bottom w:val="none" w:sz="0" w:space="0" w:color="auto"/>
        <w:right w:val="none" w:sz="0" w:space="0" w:color="auto"/>
      </w:divBdr>
    </w:div>
    <w:div w:id="1993370844">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5086815">
      <w:bodyDiv w:val="1"/>
      <w:marLeft w:val="0"/>
      <w:marRight w:val="0"/>
      <w:marTop w:val="0"/>
      <w:marBottom w:val="0"/>
      <w:divBdr>
        <w:top w:val="none" w:sz="0" w:space="0" w:color="auto"/>
        <w:left w:val="none" w:sz="0" w:space="0" w:color="auto"/>
        <w:bottom w:val="none" w:sz="0" w:space="0" w:color="auto"/>
        <w:right w:val="none" w:sz="0" w:space="0" w:color="auto"/>
      </w:divBdr>
    </w:div>
    <w:div w:id="2031367746">
      <w:bodyDiv w:val="1"/>
      <w:marLeft w:val="0"/>
      <w:marRight w:val="0"/>
      <w:marTop w:val="0"/>
      <w:marBottom w:val="0"/>
      <w:divBdr>
        <w:top w:val="none" w:sz="0" w:space="0" w:color="auto"/>
        <w:left w:val="none" w:sz="0" w:space="0" w:color="auto"/>
        <w:bottom w:val="none" w:sz="0" w:space="0" w:color="auto"/>
        <w:right w:val="none" w:sz="0" w:space="0" w:color="auto"/>
      </w:divBdr>
    </w:div>
    <w:div w:id="2039548946">
      <w:bodyDiv w:val="1"/>
      <w:marLeft w:val="0"/>
      <w:marRight w:val="0"/>
      <w:marTop w:val="0"/>
      <w:marBottom w:val="0"/>
      <w:divBdr>
        <w:top w:val="none" w:sz="0" w:space="0" w:color="auto"/>
        <w:left w:val="none" w:sz="0" w:space="0" w:color="auto"/>
        <w:bottom w:val="none" w:sz="0" w:space="0" w:color="auto"/>
        <w:right w:val="none" w:sz="0" w:space="0" w:color="auto"/>
      </w:divBdr>
    </w:div>
    <w:div w:id="206216950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094277407">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mfe.gov.ro/wp-content/uploads/2022/08/0289aed9bcb174a18d17d7badb94816f.pdf"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ec.europa.eu/budget/contracts_grants/info_contracts/inforeuro/index_en.cfm"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0D25DB-1860-4EFD-9EBE-6751A7FFFB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83</Pages>
  <Words>29448</Words>
  <Characters>195205</Characters>
  <Application>Microsoft Office Word</Application>
  <DocSecurity>0</DocSecurity>
  <Lines>1626</Lines>
  <Paragraphs>448</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224205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Simina Petrescu</dc:creator>
  <cp:keywords/>
  <dc:description/>
  <cp:lastModifiedBy>Loredana Tisan</cp:lastModifiedBy>
  <cp:revision>68</cp:revision>
  <cp:lastPrinted>2025-03-24T11:58:00Z</cp:lastPrinted>
  <dcterms:created xsi:type="dcterms:W3CDTF">2025-01-28T09:57:00Z</dcterms:created>
  <dcterms:modified xsi:type="dcterms:W3CDTF">2025-09-11T06:39:00Z</dcterms:modified>
</cp:coreProperties>
</file>